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B6A9" w14:textId="77777777" w:rsidR="005F15B8" w:rsidRPr="006521DB" w:rsidRDefault="005F15B8" w:rsidP="005F15B8">
      <w:pPr>
        <w:pStyle w:val="Heading2"/>
        <w:rPr>
          <w:rFonts w:eastAsia="Calibri"/>
        </w:rPr>
      </w:pPr>
      <w:bookmarkStart w:id="0" w:name="_Toc103073060"/>
      <w:bookmarkStart w:id="1" w:name="_Toc121904959"/>
      <w:r w:rsidRPr="006521DB">
        <w:rPr>
          <w:rFonts w:eastAsia="Calibri"/>
        </w:rPr>
        <w:t>Appendix 1. Implementation Plan</w:t>
      </w:r>
      <w:bookmarkEnd w:id="0"/>
      <w:bookmarkEnd w:id="1"/>
    </w:p>
    <w:tbl>
      <w:tblPr>
        <w:tblStyle w:val="TableGrid"/>
        <w:tblW w:w="13178" w:type="dxa"/>
        <w:tblLayout w:type="fixed"/>
        <w:tblLook w:val="04A0" w:firstRow="1" w:lastRow="0" w:firstColumn="1" w:lastColumn="0" w:noHBand="0" w:noVBand="1"/>
      </w:tblPr>
      <w:tblGrid>
        <w:gridCol w:w="2972"/>
        <w:gridCol w:w="8222"/>
        <w:gridCol w:w="1984"/>
      </w:tblGrid>
      <w:tr w:rsidR="005F15B8" w:rsidRPr="00707DB2" w14:paraId="1CAE1D02" w14:textId="77777777" w:rsidTr="00E1172D">
        <w:trPr>
          <w:tblHeader/>
        </w:trPr>
        <w:tc>
          <w:tcPr>
            <w:tcW w:w="2972" w:type="dxa"/>
            <w:shd w:val="clear" w:color="auto" w:fill="D9E2F3" w:themeFill="accent1" w:themeFillTint="33"/>
          </w:tcPr>
          <w:p w14:paraId="02994C10" w14:textId="77777777" w:rsidR="005F15B8" w:rsidRPr="00707DB2" w:rsidRDefault="005F15B8" w:rsidP="00E1172D">
            <w:pPr>
              <w:pStyle w:val="11"/>
              <w:numPr>
                <w:ilvl w:val="0"/>
                <w:numId w:val="0"/>
              </w:numPr>
              <w:shd w:val="clear" w:color="auto" w:fill="auto"/>
              <w:rPr>
                <w:rFonts w:asciiTheme="minorHAnsi" w:eastAsia="Calibri" w:hAnsiTheme="minorHAnsi" w:cstheme="minorHAnsi"/>
                <w:b/>
                <w:bCs/>
              </w:rPr>
            </w:pPr>
            <w:bookmarkStart w:id="2" w:name="_Hlk126591837"/>
            <w:r w:rsidRPr="00707DB2">
              <w:rPr>
                <w:rFonts w:asciiTheme="minorHAnsi" w:eastAsia="Calibri" w:hAnsiTheme="minorHAnsi" w:cstheme="minorHAnsi"/>
                <w:b/>
                <w:bCs/>
              </w:rPr>
              <w:t>High level aims</w:t>
            </w:r>
          </w:p>
        </w:tc>
        <w:tc>
          <w:tcPr>
            <w:tcW w:w="8222" w:type="dxa"/>
            <w:shd w:val="clear" w:color="auto" w:fill="D9E2F3" w:themeFill="accent1" w:themeFillTint="33"/>
          </w:tcPr>
          <w:p w14:paraId="4E07AD0C" w14:textId="77777777" w:rsidR="005F15B8" w:rsidRPr="00707DB2" w:rsidRDefault="005F15B8" w:rsidP="00E1172D">
            <w:pPr>
              <w:pStyle w:val="11"/>
              <w:numPr>
                <w:ilvl w:val="0"/>
                <w:numId w:val="0"/>
              </w:numPr>
              <w:shd w:val="clear" w:color="auto" w:fill="auto"/>
              <w:rPr>
                <w:rFonts w:asciiTheme="minorHAnsi" w:eastAsia="Calibri" w:hAnsiTheme="minorHAnsi" w:cstheme="minorHAnsi"/>
                <w:b/>
                <w:bCs/>
              </w:rPr>
            </w:pPr>
            <w:r w:rsidRPr="00707DB2">
              <w:rPr>
                <w:rFonts w:asciiTheme="minorHAnsi" w:eastAsia="Calibri" w:hAnsiTheme="minorHAnsi" w:cstheme="minorHAnsi"/>
                <w:b/>
                <w:bCs/>
              </w:rPr>
              <w:t>Actions</w:t>
            </w:r>
          </w:p>
        </w:tc>
        <w:tc>
          <w:tcPr>
            <w:tcW w:w="1984" w:type="dxa"/>
            <w:shd w:val="clear" w:color="auto" w:fill="D9E2F3" w:themeFill="accent1" w:themeFillTint="33"/>
          </w:tcPr>
          <w:p w14:paraId="178677C9" w14:textId="77777777" w:rsidR="005F15B8" w:rsidRPr="00707DB2" w:rsidRDefault="005F15B8" w:rsidP="00E1172D">
            <w:pPr>
              <w:pStyle w:val="11"/>
              <w:numPr>
                <w:ilvl w:val="0"/>
                <w:numId w:val="0"/>
              </w:numPr>
              <w:shd w:val="clear" w:color="auto" w:fill="auto"/>
              <w:rPr>
                <w:rFonts w:asciiTheme="minorHAnsi" w:eastAsia="Calibri" w:hAnsiTheme="minorHAnsi" w:cstheme="minorHAnsi"/>
                <w:b/>
                <w:bCs/>
                <w:i/>
                <w:iCs/>
              </w:rPr>
            </w:pPr>
            <w:r w:rsidRPr="00707DB2">
              <w:rPr>
                <w:rFonts w:asciiTheme="minorHAnsi" w:eastAsia="Calibri" w:hAnsiTheme="minorHAnsi" w:cstheme="minorHAnsi"/>
                <w:b/>
                <w:bCs/>
              </w:rPr>
              <w:t>Lead</w:t>
            </w:r>
            <w:r w:rsidRPr="00707DB2">
              <w:rPr>
                <w:rFonts w:asciiTheme="minorHAnsi" w:eastAsia="Calibri" w:hAnsiTheme="minorHAnsi" w:cstheme="minorHAnsi"/>
                <w:b/>
                <w:bCs/>
                <w:i/>
                <w:iCs/>
              </w:rPr>
              <w:t xml:space="preserve"> </w:t>
            </w:r>
          </w:p>
        </w:tc>
      </w:tr>
      <w:tr w:rsidR="005F15B8" w:rsidRPr="006521DB" w14:paraId="7D811246" w14:textId="77777777" w:rsidTr="00E1172D">
        <w:tc>
          <w:tcPr>
            <w:tcW w:w="2972" w:type="dxa"/>
          </w:tcPr>
          <w:p w14:paraId="5E9B9809" w14:textId="77777777" w:rsidR="005F15B8" w:rsidRDefault="005F15B8" w:rsidP="00E1172D">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1.1 </w:t>
            </w:r>
            <w:r w:rsidRPr="006521DB">
              <w:rPr>
                <w:rFonts w:asciiTheme="minorHAnsi" w:eastAsia="Calibri" w:hAnsiTheme="minorHAnsi" w:cstheme="minorHAnsi"/>
                <w:color w:val="0070C0"/>
                <w:lang w:val="gd-GB"/>
              </w:rPr>
              <w:t>Ensure that children and young people in Gaelic Medium Education (GME) develop a strong sense of Gaelic culture and community</w:t>
            </w:r>
            <w:r w:rsidRPr="006521DB">
              <w:rPr>
                <w:rFonts w:asciiTheme="minorHAnsi" w:eastAsia="Calibri" w:hAnsiTheme="minorHAnsi" w:cstheme="minorHAnsi"/>
                <w:color w:val="0070C0"/>
              </w:rPr>
              <w:t xml:space="preserve">, linked to the ethos, vision and aims of their schools. </w:t>
            </w:r>
          </w:p>
          <w:p w14:paraId="122487F6" w14:textId="77777777" w:rsidR="005F15B8" w:rsidRDefault="005F15B8" w:rsidP="00E1172D">
            <w:pPr>
              <w:pStyle w:val="11"/>
              <w:numPr>
                <w:ilvl w:val="0"/>
                <w:numId w:val="0"/>
              </w:numPr>
              <w:rPr>
                <w:rFonts w:asciiTheme="minorHAnsi" w:eastAsia="Calibri" w:hAnsiTheme="minorHAnsi" w:cstheme="minorHAnsi"/>
                <w:color w:val="0070C0"/>
              </w:rPr>
            </w:pPr>
          </w:p>
          <w:p w14:paraId="1E80910E" w14:textId="77777777" w:rsidR="005F15B8" w:rsidRDefault="005F15B8" w:rsidP="00E1172D">
            <w:pPr>
              <w:pStyle w:val="11"/>
              <w:numPr>
                <w:ilvl w:val="0"/>
                <w:numId w:val="0"/>
              </w:numPr>
              <w:rPr>
                <w:rFonts w:asciiTheme="minorHAnsi" w:eastAsia="Calibri" w:hAnsiTheme="minorHAnsi" w:cstheme="minorHAnsi"/>
                <w:color w:val="0070C0"/>
              </w:rPr>
            </w:pPr>
          </w:p>
          <w:p w14:paraId="454991C3" w14:textId="77777777" w:rsidR="005F15B8" w:rsidRDefault="005F15B8" w:rsidP="00E1172D">
            <w:pPr>
              <w:pStyle w:val="11"/>
              <w:numPr>
                <w:ilvl w:val="0"/>
                <w:numId w:val="0"/>
              </w:numPr>
              <w:rPr>
                <w:rFonts w:asciiTheme="minorHAnsi" w:eastAsia="Calibri" w:hAnsiTheme="minorHAnsi" w:cstheme="minorHAnsi"/>
                <w:color w:val="0070C0"/>
              </w:rPr>
            </w:pPr>
          </w:p>
          <w:p w14:paraId="3269D137" w14:textId="77777777" w:rsidR="005F15B8" w:rsidRDefault="005F15B8" w:rsidP="00E1172D">
            <w:pPr>
              <w:pStyle w:val="11"/>
              <w:numPr>
                <w:ilvl w:val="0"/>
                <w:numId w:val="0"/>
              </w:numPr>
              <w:rPr>
                <w:rFonts w:asciiTheme="minorHAnsi" w:eastAsia="Calibri" w:hAnsiTheme="minorHAnsi" w:cstheme="minorHAnsi"/>
                <w:color w:val="0070C0"/>
              </w:rPr>
            </w:pPr>
          </w:p>
          <w:p w14:paraId="208BE99F" w14:textId="77777777" w:rsidR="005F15B8" w:rsidRDefault="005F15B8" w:rsidP="00E1172D">
            <w:pPr>
              <w:pStyle w:val="11"/>
              <w:numPr>
                <w:ilvl w:val="0"/>
                <w:numId w:val="0"/>
              </w:numPr>
              <w:rPr>
                <w:rFonts w:asciiTheme="minorHAnsi" w:eastAsia="Calibri" w:hAnsiTheme="minorHAnsi" w:cstheme="minorHAnsi"/>
                <w:color w:val="0070C0"/>
              </w:rPr>
            </w:pPr>
          </w:p>
          <w:p w14:paraId="328E4CE8" w14:textId="77777777" w:rsidR="005F15B8" w:rsidRDefault="005F15B8" w:rsidP="00E1172D">
            <w:pPr>
              <w:pStyle w:val="11"/>
              <w:numPr>
                <w:ilvl w:val="0"/>
                <w:numId w:val="0"/>
              </w:numPr>
              <w:rPr>
                <w:rFonts w:asciiTheme="minorHAnsi" w:eastAsia="Calibri" w:hAnsiTheme="minorHAnsi" w:cstheme="minorHAnsi"/>
                <w:color w:val="0070C0"/>
              </w:rPr>
            </w:pPr>
          </w:p>
          <w:p w14:paraId="18293973" w14:textId="77777777" w:rsidR="005F15B8" w:rsidRDefault="005F15B8" w:rsidP="00E1172D">
            <w:pPr>
              <w:pStyle w:val="11"/>
              <w:numPr>
                <w:ilvl w:val="0"/>
                <w:numId w:val="0"/>
              </w:numPr>
              <w:rPr>
                <w:rFonts w:asciiTheme="minorHAnsi" w:eastAsia="Calibri" w:hAnsiTheme="minorHAnsi" w:cstheme="minorHAnsi"/>
                <w:color w:val="0070C0"/>
              </w:rPr>
            </w:pPr>
          </w:p>
          <w:p w14:paraId="008DAA1A" w14:textId="77777777" w:rsidR="005F15B8" w:rsidRDefault="005F15B8" w:rsidP="00E1172D">
            <w:pPr>
              <w:pStyle w:val="11"/>
              <w:numPr>
                <w:ilvl w:val="0"/>
                <w:numId w:val="0"/>
              </w:numPr>
              <w:rPr>
                <w:rFonts w:asciiTheme="minorHAnsi" w:eastAsia="Calibri" w:hAnsiTheme="minorHAnsi" w:cstheme="minorHAnsi"/>
                <w:color w:val="0070C0"/>
              </w:rPr>
            </w:pPr>
          </w:p>
          <w:p w14:paraId="55C35932" w14:textId="77777777" w:rsidR="005F15B8" w:rsidRDefault="005F15B8" w:rsidP="00E1172D">
            <w:pPr>
              <w:pStyle w:val="11"/>
              <w:numPr>
                <w:ilvl w:val="0"/>
                <w:numId w:val="0"/>
              </w:numPr>
              <w:rPr>
                <w:rFonts w:asciiTheme="minorHAnsi" w:eastAsia="Calibri" w:hAnsiTheme="minorHAnsi" w:cstheme="minorHAnsi"/>
                <w:color w:val="0070C0"/>
              </w:rPr>
            </w:pPr>
          </w:p>
          <w:p w14:paraId="4241C462" w14:textId="77777777" w:rsidR="005F15B8" w:rsidRPr="006521DB" w:rsidRDefault="005F15B8" w:rsidP="00E1172D">
            <w:pPr>
              <w:pStyle w:val="11"/>
              <w:numPr>
                <w:ilvl w:val="0"/>
                <w:numId w:val="0"/>
              </w:numPr>
              <w:rPr>
                <w:rFonts w:asciiTheme="minorHAnsi" w:eastAsia="Calibri" w:hAnsiTheme="minorHAnsi" w:cstheme="minorHAnsi"/>
                <w:color w:val="0070C0"/>
                <w:lang w:eastAsia="en-US"/>
              </w:rPr>
            </w:pPr>
          </w:p>
        </w:tc>
        <w:tc>
          <w:tcPr>
            <w:tcW w:w="8222" w:type="dxa"/>
          </w:tcPr>
          <w:p w14:paraId="7017B426" w14:textId="77777777" w:rsidR="005F15B8" w:rsidRPr="006521DB" w:rsidRDefault="005F15B8" w:rsidP="00E1172D">
            <w:pPr>
              <w:pStyle w:val="11"/>
              <w:numPr>
                <w:ilvl w:val="0"/>
                <w:numId w:val="0"/>
              </w:numPr>
              <w:shd w:val="clear" w:color="auto" w:fill="auto"/>
              <w:rPr>
                <w:rFonts w:asciiTheme="minorHAnsi" w:hAnsiTheme="minorHAnsi" w:cstheme="minorHAnsi"/>
                <w:color w:val="0070C0"/>
              </w:rPr>
            </w:pPr>
            <w:r w:rsidRPr="006521DB">
              <w:rPr>
                <w:rFonts w:asciiTheme="minorHAnsi" w:eastAsia="Calibri" w:hAnsiTheme="minorHAnsi" w:cstheme="minorHAnsi"/>
                <w:color w:val="0070C0"/>
              </w:rPr>
              <w:t>This will be taken forward in collaboration with partners, including Comunn na Gàidhlig</w:t>
            </w:r>
          </w:p>
          <w:p w14:paraId="5866F9C2" w14:textId="77777777" w:rsidR="005F15B8" w:rsidRPr="006521DB" w:rsidRDefault="005F15B8" w:rsidP="00E1172D">
            <w:pPr>
              <w:pStyle w:val="ListParagraph"/>
              <w:spacing w:line="276" w:lineRule="auto"/>
              <w:ind w:left="0"/>
              <w:rPr>
                <w:rFonts w:eastAsia="Times New Roman" w:cstheme="minorHAnsi"/>
                <w:color w:val="0070C0"/>
                <w:sz w:val="24"/>
                <w:szCs w:val="24"/>
                <w:lang w:eastAsia="en-GB"/>
              </w:rPr>
            </w:pPr>
            <w:r w:rsidRPr="006521DB">
              <w:rPr>
                <w:rFonts w:eastAsia="Times New Roman" w:cstheme="minorHAnsi"/>
                <w:color w:val="0070C0"/>
                <w:sz w:val="24"/>
                <w:szCs w:val="24"/>
                <w:lang w:eastAsia="en-GB"/>
              </w:rPr>
              <w:t xml:space="preserve">As set out in our Gaelic Medium Education Improvement Plan:  </w:t>
            </w:r>
          </w:p>
          <w:p w14:paraId="01886D4F" w14:textId="77777777" w:rsidR="005F15B8" w:rsidRPr="006521DB" w:rsidRDefault="005F15B8" w:rsidP="00E1172D">
            <w:pPr>
              <w:pStyle w:val="ListParagraph"/>
              <w:numPr>
                <w:ilvl w:val="0"/>
                <w:numId w:val="16"/>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In line with Edinburgh Learns for Life and national guidance, revisit and update school aims and vision in consultation with learners and families</w:t>
            </w:r>
          </w:p>
          <w:p w14:paraId="69D61D67" w14:textId="77777777" w:rsidR="005F15B8" w:rsidRPr="006521DB" w:rsidRDefault="005F15B8" w:rsidP="00E1172D">
            <w:pPr>
              <w:pStyle w:val="ListParagraph"/>
              <w:numPr>
                <w:ilvl w:val="0"/>
                <w:numId w:val="16"/>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Develop and enhance partnerships to support improvement in:</w:t>
            </w:r>
          </w:p>
          <w:p w14:paraId="5632F0FA" w14:textId="77777777" w:rsidR="005F15B8" w:rsidRPr="006521DB" w:rsidRDefault="005F15B8" w:rsidP="00E1172D">
            <w:pPr>
              <w:numPr>
                <w:ilvl w:val="0"/>
                <w:numId w:val="15"/>
              </w:numPr>
              <w:spacing w:after="80"/>
              <w:rPr>
                <w:rFonts w:eastAsia="Times New Roman" w:cstheme="minorHAnsi"/>
                <w:color w:val="0070C0"/>
                <w:sz w:val="24"/>
                <w:szCs w:val="24"/>
                <w:lang w:eastAsia="en-GB"/>
              </w:rPr>
            </w:pPr>
            <w:r w:rsidRPr="006521DB">
              <w:rPr>
                <w:rFonts w:eastAsia="Times New Roman" w:cstheme="minorHAnsi"/>
                <w:color w:val="0070C0"/>
                <w:sz w:val="24"/>
                <w:szCs w:val="24"/>
                <w:lang w:eastAsia="en-GB"/>
              </w:rPr>
              <w:t>Gaelic language skill and confidence (learners, staff, families)</w:t>
            </w:r>
          </w:p>
          <w:p w14:paraId="7B539616" w14:textId="77777777" w:rsidR="005F15B8" w:rsidRPr="006521DB" w:rsidRDefault="005F15B8" w:rsidP="00E1172D">
            <w:pPr>
              <w:numPr>
                <w:ilvl w:val="0"/>
                <w:numId w:val="15"/>
              </w:numPr>
              <w:spacing w:after="80"/>
              <w:rPr>
                <w:rFonts w:eastAsia="Times New Roman" w:cstheme="minorHAnsi"/>
                <w:color w:val="0070C0"/>
                <w:sz w:val="24"/>
                <w:szCs w:val="24"/>
                <w:lang w:eastAsia="en-GB"/>
              </w:rPr>
            </w:pPr>
            <w:r w:rsidRPr="006521DB">
              <w:rPr>
                <w:rFonts w:eastAsia="Times New Roman" w:cstheme="minorHAnsi"/>
                <w:color w:val="0070C0"/>
                <w:sz w:val="24"/>
                <w:szCs w:val="24"/>
                <w:lang w:eastAsia="en-GB"/>
              </w:rPr>
              <w:t>Immersive pedagogy (staff)</w:t>
            </w:r>
          </w:p>
          <w:p w14:paraId="50B1C014" w14:textId="77777777" w:rsidR="005F15B8" w:rsidRPr="006521DB" w:rsidRDefault="005F15B8" w:rsidP="00E1172D">
            <w:pPr>
              <w:numPr>
                <w:ilvl w:val="0"/>
                <w:numId w:val="15"/>
              </w:numPr>
              <w:spacing w:after="80"/>
              <w:rPr>
                <w:rFonts w:eastAsia="Times New Roman" w:cstheme="minorHAnsi"/>
                <w:color w:val="0070C0"/>
                <w:sz w:val="24"/>
                <w:szCs w:val="24"/>
                <w:lang w:eastAsia="en-GB"/>
              </w:rPr>
            </w:pPr>
            <w:r w:rsidRPr="006521DB">
              <w:rPr>
                <w:rFonts w:eastAsia="Times New Roman" w:cstheme="minorHAnsi"/>
                <w:color w:val="0070C0"/>
                <w:sz w:val="24"/>
                <w:szCs w:val="24"/>
                <w:lang w:eastAsia="en-GB"/>
              </w:rPr>
              <w:t>Understanding of and engagement with Gaelic culture (learners, staff, families)</w:t>
            </w:r>
          </w:p>
          <w:p w14:paraId="4E22A34B" w14:textId="77777777" w:rsidR="005F15B8" w:rsidRPr="006521DB" w:rsidRDefault="005F15B8" w:rsidP="00E1172D">
            <w:pPr>
              <w:pStyle w:val="11"/>
              <w:numPr>
                <w:ilvl w:val="0"/>
                <w:numId w:val="15"/>
              </w:numPr>
              <w:shd w:val="clear" w:color="auto" w:fill="auto"/>
              <w:spacing w:before="0"/>
              <w:rPr>
                <w:rFonts w:asciiTheme="minorHAnsi" w:hAnsiTheme="minorHAnsi" w:cstheme="minorHAnsi"/>
                <w:color w:val="0070C0"/>
              </w:rPr>
            </w:pPr>
            <w:r w:rsidRPr="006521DB">
              <w:rPr>
                <w:rFonts w:asciiTheme="minorHAnsi" w:hAnsiTheme="minorHAnsi" w:cstheme="minorHAnsi"/>
                <w:color w:val="0070C0"/>
              </w:rPr>
              <w:t>Curriculum – learner experience</w:t>
            </w:r>
          </w:p>
          <w:p w14:paraId="21DF60E5" w14:textId="77777777" w:rsidR="005F15B8" w:rsidRPr="006521DB" w:rsidRDefault="005F15B8" w:rsidP="00E1172D">
            <w:pPr>
              <w:pStyle w:val="ListParagraph"/>
              <w:numPr>
                <w:ilvl w:val="0"/>
                <w:numId w:val="16"/>
              </w:numPr>
              <w:spacing w:line="276" w:lineRule="auto"/>
              <w:rPr>
                <w:rFonts w:cstheme="minorHAnsi"/>
                <w:color w:val="0070C0"/>
                <w:sz w:val="24"/>
                <w:szCs w:val="24"/>
              </w:rPr>
            </w:pPr>
            <w:r w:rsidRPr="006521DB">
              <w:rPr>
                <w:rFonts w:eastAsia="Times New Roman" w:cstheme="minorHAnsi"/>
                <w:color w:val="0070C0"/>
                <w:sz w:val="24"/>
                <w:szCs w:val="24"/>
                <w:lang w:eastAsia="en-GB"/>
              </w:rPr>
              <w:t>Linked with the Capital Gaelic project, develop</w:t>
            </w:r>
            <w:r w:rsidRPr="006521DB">
              <w:rPr>
                <w:rFonts w:cstheme="minorHAnsi"/>
                <w:color w:val="0070C0"/>
                <w:sz w:val="24"/>
                <w:szCs w:val="24"/>
              </w:rPr>
              <w:t xml:space="preserve"> opportunities for rich language engagement for learners beyond the classroom, Gaelic groups in the community – choirs, adult learner groups, etc</w:t>
            </w:r>
          </w:p>
          <w:p w14:paraId="1194F335" w14:textId="77777777" w:rsidR="005F15B8" w:rsidRPr="006521DB" w:rsidRDefault="005F15B8" w:rsidP="00E1172D">
            <w:pPr>
              <w:pStyle w:val="ListParagraph"/>
              <w:numPr>
                <w:ilvl w:val="0"/>
                <w:numId w:val="16"/>
              </w:numPr>
              <w:spacing w:line="276" w:lineRule="auto"/>
              <w:rPr>
                <w:rFonts w:eastAsia="Calibri" w:cstheme="minorHAnsi"/>
                <w:color w:val="0070C0"/>
              </w:rPr>
            </w:pPr>
            <w:r w:rsidRPr="006521DB">
              <w:rPr>
                <w:rFonts w:cstheme="minorHAnsi"/>
                <w:color w:val="0070C0"/>
                <w:sz w:val="24"/>
                <w:szCs w:val="24"/>
              </w:rPr>
              <w:t>Establish and strengthen supportive networks including partnerships with local authorities and national bodies and organisations.</w:t>
            </w:r>
          </w:p>
        </w:tc>
        <w:tc>
          <w:tcPr>
            <w:tcW w:w="1984" w:type="dxa"/>
          </w:tcPr>
          <w:p w14:paraId="1A42ECB5"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Communities and Families</w:t>
            </w:r>
          </w:p>
          <w:p w14:paraId="147F94ED" w14:textId="77777777" w:rsidR="005F15B8" w:rsidRPr="00B2615F"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r>
              <w:rPr>
                <w:rFonts w:asciiTheme="minorHAnsi" w:eastAsia="Calibri" w:hAnsiTheme="minorHAnsi" w:cstheme="minorHAnsi"/>
                <w:i/>
                <w:iCs/>
                <w:color w:val="0070C0"/>
                <w:lang w:eastAsia="en-US"/>
              </w:rPr>
              <w:t xml:space="preserve"> </w:t>
            </w:r>
          </w:p>
        </w:tc>
      </w:tr>
      <w:tr w:rsidR="005F15B8" w:rsidRPr="006521DB" w14:paraId="4490C0C5" w14:textId="77777777" w:rsidTr="00E1172D">
        <w:tc>
          <w:tcPr>
            <w:tcW w:w="2972" w:type="dxa"/>
            <w:shd w:val="clear" w:color="auto" w:fill="auto"/>
          </w:tcPr>
          <w:p w14:paraId="5BA700E3" w14:textId="77777777" w:rsidR="005F15B8" w:rsidRPr="006457A1" w:rsidRDefault="005F15B8" w:rsidP="00E1172D">
            <w:pPr>
              <w:pStyle w:val="11"/>
              <w:numPr>
                <w:ilvl w:val="0"/>
                <w:numId w:val="0"/>
              </w:numPr>
              <w:rPr>
                <w:rFonts w:asciiTheme="minorHAnsi" w:eastAsia="Calibri" w:hAnsiTheme="minorHAnsi" w:cstheme="minorHAnsi"/>
                <w:color w:val="0070C0"/>
                <w:lang w:eastAsia="en-US"/>
              </w:rPr>
            </w:pPr>
            <w:r w:rsidRPr="006457A1">
              <w:rPr>
                <w:rFonts w:asciiTheme="minorHAnsi" w:eastAsia="Calibri" w:hAnsiTheme="minorHAnsi" w:cstheme="minorHAnsi"/>
                <w:color w:val="0070C0"/>
              </w:rPr>
              <w:lastRenderedPageBreak/>
              <w:t xml:space="preserve">1.2 </w:t>
            </w:r>
            <w:r w:rsidRPr="006457A1">
              <w:rPr>
                <w:rFonts w:asciiTheme="minorHAnsi" w:eastAsia="Calibri" w:hAnsiTheme="minorHAnsi" w:cstheme="minorHAnsi"/>
                <w:color w:val="0070C0"/>
                <w:lang w:val="gd-GB"/>
              </w:rPr>
              <w:t>Activel</w:t>
            </w:r>
            <w:r w:rsidRPr="006457A1">
              <w:rPr>
                <w:rFonts w:asciiTheme="minorHAnsi" w:eastAsia="Calibri" w:hAnsiTheme="minorHAnsi" w:cstheme="minorHAnsi"/>
                <w:color w:val="0070C0"/>
              </w:rPr>
              <w:t xml:space="preserve">y </w:t>
            </w:r>
            <w:r w:rsidRPr="006457A1">
              <w:rPr>
                <w:rFonts w:asciiTheme="minorHAnsi" w:eastAsia="Calibri" w:hAnsiTheme="minorHAnsi" w:cstheme="minorHAnsi"/>
                <w:color w:val="0070C0"/>
                <w:lang w:val="gd-GB"/>
              </w:rPr>
              <w:t xml:space="preserve">support the </w:t>
            </w:r>
            <w:r>
              <w:rPr>
                <w:rFonts w:asciiTheme="minorHAnsi" w:eastAsia="Calibri" w:hAnsiTheme="minorHAnsi" w:cstheme="minorHAnsi"/>
                <w:color w:val="0070C0"/>
              </w:rPr>
              <w:t xml:space="preserve">Gaelic community in their efforts to </w:t>
            </w:r>
            <w:r w:rsidRPr="006457A1">
              <w:rPr>
                <w:rFonts w:asciiTheme="minorHAnsi" w:eastAsia="Calibri" w:hAnsiTheme="minorHAnsi" w:cstheme="minorHAnsi"/>
                <w:color w:val="0070C0"/>
                <w:lang w:val="gd-GB"/>
              </w:rPr>
              <w:t>develop a Gaelic community centre</w:t>
            </w:r>
            <w:r w:rsidRPr="006457A1">
              <w:rPr>
                <w:rFonts w:asciiTheme="minorHAnsi" w:eastAsia="Calibri" w:hAnsiTheme="minorHAnsi" w:cstheme="minorHAnsi"/>
                <w:color w:val="0070C0"/>
              </w:rPr>
              <w:t xml:space="preserve">, linked to GME provision, </w:t>
            </w:r>
            <w:r w:rsidRPr="006457A1">
              <w:rPr>
                <w:rFonts w:asciiTheme="minorHAnsi" w:eastAsia="Calibri" w:hAnsiTheme="minorHAnsi" w:cstheme="minorHAnsi"/>
                <w:color w:val="0070C0"/>
                <w:lang w:val="gd-GB"/>
              </w:rPr>
              <w:t>through close partnership with the Gaelic language community in the city.</w:t>
            </w:r>
          </w:p>
        </w:tc>
        <w:tc>
          <w:tcPr>
            <w:tcW w:w="8222" w:type="dxa"/>
            <w:shd w:val="clear" w:color="auto" w:fill="auto"/>
          </w:tcPr>
          <w:p w14:paraId="30D9EF3D" w14:textId="77777777" w:rsidR="005F15B8" w:rsidRPr="002F2484" w:rsidRDefault="005F15B8" w:rsidP="00E1172D">
            <w:pPr>
              <w:pStyle w:val="NormalWeb"/>
              <w:spacing w:before="240" w:beforeAutospacing="0" w:after="0" w:afterAutospacing="0"/>
              <w:rPr>
                <w:rFonts w:asciiTheme="minorHAnsi" w:hAnsiTheme="minorHAnsi" w:cstheme="minorHAnsi"/>
                <w:color w:val="0070C0"/>
                <w:lang w:eastAsia="en-US"/>
              </w:rPr>
            </w:pPr>
            <w:r w:rsidRPr="002F2484">
              <w:rPr>
                <w:rFonts w:asciiTheme="minorHAnsi" w:hAnsiTheme="minorHAnsi" w:cstheme="minorHAnsi"/>
                <w:color w:val="0070C0"/>
                <w:lang w:eastAsia="en-US"/>
              </w:rPr>
              <w:t>Support Ionad Gàidhlig Dhùn Èideann</w:t>
            </w:r>
            <w:r w:rsidRPr="002F2484">
              <w:rPr>
                <w:rStyle w:val="CommentReference"/>
                <w:rFonts w:asciiTheme="minorHAnsi" w:eastAsiaTheme="majorEastAsia" w:hAnsiTheme="minorHAnsi" w:cstheme="minorHAnsi"/>
                <w:lang w:eastAsia="en-US"/>
              </w:rPr>
              <w:t xml:space="preserve"> </w:t>
            </w:r>
            <w:r w:rsidRPr="002F2484">
              <w:rPr>
                <w:rFonts w:asciiTheme="minorHAnsi" w:hAnsiTheme="minorHAnsi" w:cstheme="minorHAnsi"/>
                <w:color w:val="0070C0"/>
                <w:lang w:eastAsia="en-US"/>
              </w:rPr>
              <w:t>with their objective to develop plans for a Centre for Gaelic in Edinburgh e.g. through advice on Business Case development, linking with the Council’s development of a Community Centre Strategy (where appropriate).</w:t>
            </w:r>
          </w:p>
          <w:p w14:paraId="33BBCAC8" w14:textId="77777777" w:rsidR="005F15B8" w:rsidRDefault="005F15B8" w:rsidP="00E1172D">
            <w:pPr>
              <w:pStyle w:val="NormalWeb"/>
              <w:spacing w:before="0" w:beforeAutospacing="0" w:after="0" w:afterAutospacing="0"/>
              <w:rPr>
                <w:rFonts w:asciiTheme="minorHAnsi" w:eastAsiaTheme="minorHAnsi" w:hAnsiTheme="minorHAnsi" w:cstheme="minorHAnsi"/>
                <w:color w:val="0070C0"/>
                <w:lang w:eastAsia="en-US"/>
              </w:rPr>
            </w:pPr>
          </w:p>
          <w:p w14:paraId="465F2968" w14:textId="77777777" w:rsidR="005F15B8" w:rsidRPr="006457A1" w:rsidRDefault="005F15B8" w:rsidP="00E1172D">
            <w:pPr>
              <w:pStyle w:val="NormalWeb"/>
              <w:spacing w:before="0" w:beforeAutospacing="0" w:after="0" w:afterAutospacing="0"/>
              <w:rPr>
                <w:rFonts w:asciiTheme="minorHAnsi" w:hAnsiTheme="minorHAnsi" w:cstheme="minorHAnsi"/>
                <w:sz w:val="21"/>
                <w:szCs w:val="21"/>
              </w:rPr>
            </w:pPr>
            <w:r w:rsidRPr="006457A1">
              <w:rPr>
                <w:rFonts w:asciiTheme="minorHAnsi" w:eastAsiaTheme="minorHAnsi" w:hAnsiTheme="minorHAnsi" w:cstheme="minorHAnsi"/>
                <w:color w:val="0070C0"/>
                <w:lang w:eastAsia="en-US"/>
              </w:rPr>
              <w:t>Support our school settings to engage with the planning and development of the centre.</w:t>
            </w:r>
          </w:p>
          <w:p w14:paraId="4BC450F3" w14:textId="77777777" w:rsidR="005F15B8" w:rsidRPr="006457A1" w:rsidRDefault="005F15B8" w:rsidP="00E1172D">
            <w:pPr>
              <w:pStyle w:val="11"/>
              <w:numPr>
                <w:ilvl w:val="0"/>
                <w:numId w:val="0"/>
              </w:numPr>
              <w:rPr>
                <w:rFonts w:asciiTheme="minorHAnsi" w:eastAsia="Calibri" w:hAnsiTheme="minorHAnsi" w:cstheme="minorHAnsi"/>
                <w:color w:val="0070C0"/>
                <w:lang w:eastAsia="en-US"/>
              </w:rPr>
            </w:pPr>
          </w:p>
        </w:tc>
        <w:tc>
          <w:tcPr>
            <w:tcW w:w="1984" w:type="dxa"/>
          </w:tcPr>
          <w:p w14:paraId="45624FC5"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All Directorates</w:t>
            </w:r>
            <w:r>
              <w:rPr>
                <w:rFonts w:asciiTheme="minorHAnsi" w:eastAsia="Calibri" w:hAnsiTheme="minorHAnsi" w:cstheme="minorHAnsi"/>
                <w:color w:val="0070C0"/>
                <w:lang w:eastAsia="en-US"/>
              </w:rPr>
              <w:t xml:space="preserve"> </w:t>
            </w:r>
          </w:p>
          <w:p w14:paraId="679B1C12" w14:textId="77777777" w:rsidR="005F15B8" w:rsidRPr="00B2615F"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p>
        </w:tc>
      </w:tr>
      <w:tr w:rsidR="005F15B8" w:rsidRPr="006521DB" w14:paraId="61089752" w14:textId="77777777" w:rsidTr="00E1172D">
        <w:tc>
          <w:tcPr>
            <w:tcW w:w="2972" w:type="dxa"/>
          </w:tcPr>
          <w:p w14:paraId="0040246E" w14:textId="77777777" w:rsidR="005F15B8" w:rsidRPr="006521DB" w:rsidRDefault="005F15B8" w:rsidP="00E1172D">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 xml:space="preserve">1.3 </w:t>
            </w:r>
            <w:r w:rsidRPr="006521DB">
              <w:rPr>
                <w:rFonts w:asciiTheme="minorHAnsi" w:eastAsia="Calibri" w:hAnsiTheme="minorHAnsi" w:cstheme="minorHAnsi"/>
                <w:color w:val="0070C0"/>
              </w:rPr>
              <w:t>Continue to improve engagement with Gaelic communities to support greater involvement with GME schools</w:t>
            </w:r>
          </w:p>
        </w:tc>
        <w:tc>
          <w:tcPr>
            <w:tcW w:w="8222" w:type="dxa"/>
          </w:tcPr>
          <w:p w14:paraId="37C241CA" w14:textId="77777777" w:rsidR="005F15B8" w:rsidRPr="007314AD" w:rsidRDefault="005F15B8" w:rsidP="00E1172D">
            <w:pPr>
              <w:spacing w:before="240" w:line="276" w:lineRule="auto"/>
              <w:rPr>
                <w:rFonts w:eastAsia="Times New Roman" w:cstheme="minorHAnsi"/>
                <w:color w:val="0070C0"/>
                <w:sz w:val="24"/>
                <w:szCs w:val="24"/>
                <w:lang w:eastAsia="en-GB"/>
              </w:rPr>
            </w:pPr>
            <w:r w:rsidRPr="007314AD">
              <w:rPr>
                <w:rFonts w:eastAsia="Times New Roman" w:cstheme="minorHAnsi"/>
                <w:color w:val="0070C0"/>
                <w:sz w:val="24"/>
                <w:szCs w:val="24"/>
                <w:lang w:eastAsia="en-GB"/>
              </w:rPr>
              <w:t>As set out in our Gaelic Medium Education Improvement Plan and linked to the Capital Gaelic project:</w:t>
            </w:r>
          </w:p>
          <w:p w14:paraId="3262B435" w14:textId="77777777" w:rsidR="005F15B8" w:rsidRPr="006521DB" w:rsidRDefault="005F15B8" w:rsidP="00E1172D">
            <w:pPr>
              <w:pStyle w:val="ListParagraph"/>
              <w:numPr>
                <w:ilvl w:val="0"/>
                <w:numId w:val="17"/>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Develop and promote local and national Gaelic partnerships  </w:t>
            </w:r>
          </w:p>
          <w:p w14:paraId="0FA8249B" w14:textId="77777777" w:rsidR="005F15B8" w:rsidRPr="006521DB" w:rsidRDefault="005F15B8" w:rsidP="00E1172D">
            <w:pPr>
              <w:pStyle w:val="ListParagraph"/>
              <w:numPr>
                <w:ilvl w:val="0"/>
                <w:numId w:val="17"/>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Ensure our Gaelic partnerships are fully collaborative and effective (e.g. by using information gathered through schools partnership audit)</w:t>
            </w:r>
          </w:p>
          <w:p w14:paraId="40910F7F" w14:textId="77777777" w:rsidR="005F15B8" w:rsidRPr="006521DB" w:rsidRDefault="005F15B8" w:rsidP="00E1172D">
            <w:pPr>
              <w:pStyle w:val="ListParagraph"/>
              <w:numPr>
                <w:ilvl w:val="0"/>
                <w:numId w:val="17"/>
              </w:numPr>
              <w:spacing w:line="276" w:lineRule="auto"/>
              <w:rPr>
                <w:rFonts w:eastAsia="Times New Roman" w:cstheme="minorHAnsi"/>
                <w:color w:val="0070C0"/>
                <w:sz w:val="24"/>
                <w:szCs w:val="24"/>
                <w:lang w:eastAsia="en-GB"/>
              </w:rPr>
            </w:pPr>
            <w:r w:rsidRPr="006521DB">
              <w:rPr>
                <w:rFonts w:eastAsia="Times New Roman" w:cstheme="minorHAnsi"/>
                <w:color w:val="0070C0"/>
                <w:sz w:val="24"/>
                <w:szCs w:val="24"/>
                <w:lang w:eastAsia="en-GB"/>
              </w:rPr>
              <w:t>Improve learning together in the medium of Gaelic (Parental Engagement and Involvement)</w:t>
            </w:r>
          </w:p>
          <w:p w14:paraId="180C5607" w14:textId="77777777" w:rsidR="005F15B8" w:rsidRPr="006521DB" w:rsidRDefault="005F15B8" w:rsidP="00E1172D">
            <w:pPr>
              <w:pStyle w:val="ListParagraph"/>
              <w:spacing w:line="276" w:lineRule="auto"/>
              <w:rPr>
                <w:rFonts w:eastAsia="Calibri" w:cstheme="minorHAnsi"/>
                <w:color w:val="0070C0"/>
              </w:rPr>
            </w:pPr>
          </w:p>
        </w:tc>
        <w:tc>
          <w:tcPr>
            <w:tcW w:w="1984" w:type="dxa"/>
          </w:tcPr>
          <w:p w14:paraId="2C4D0AAF"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Communities and Families</w:t>
            </w:r>
          </w:p>
          <w:p w14:paraId="229FA1A2" w14:textId="77777777" w:rsidR="005F15B8" w:rsidRPr="00B2615F"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p>
        </w:tc>
      </w:tr>
      <w:tr w:rsidR="005F15B8" w:rsidRPr="006521DB" w14:paraId="40DB7167" w14:textId="77777777" w:rsidTr="00E1172D">
        <w:tc>
          <w:tcPr>
            <w:tcW w:w="2972" w:type="dxa"/>
            <w:tcBorders>
              <w:bottom w:val="single" w:sz="4" w:space="0" w:color="auto"/>
            </w:tcBorders>
          </w:tcPr>
          <w:p w14:paraId="21A20BF8" w14:textId="77777777" w:rsidR="005F15B8" w:rsidRPr="006521DB" w:rsidRDefault="005F15B8" w:rsidP="00E1172D">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1.4 </w:t>
            </w:r>
            <w:r w:rsidRPr="006521DB">
              <w:rPr>
                <w:rFonts w:asciiTheme="minorHAnsi" w:eastAsia="Calibri" w:hAnsiTheme="minorHAnsi" w:cstheme="minorHAnsi"/>
                <w:color w:val="0070C0"/>
              </w:rPr>
              <w:t>Increase the use of bilingual signage in key Council sites</w:t>
            </w:r>
          </w:p>
        </w:tc>
        <w:tc>
          <w:tcPr>
            <w:tcW w:w="8222" w:type="dxa"/>
            <w:tcBorders>
              <w:bottom w:val="single" w:sz="4" w:space="0" w:color="auto"/>
            </w:tcBorders>
          </w:tcPr>
          <w:p w14:paraId="60B1E123" w14:textId="77777777" w:rsidR="005F15B8" w:rsidRPr="006457A1" w:rsidRDefault="005F15B8" w:rsidP="00E1172D">
            <w:pPr>
              <w:spacing w:before="120" w:after="120" w:line="276" w:lineRule="auto"/>
              <w:rPr>
                <w:rFonts w:cstheme="minorHAnsi"/>
                <w:bCs/>
                <w:color w:val="4472C4" w:themeColor="accent1"/>
                <w:sz w:val="24"/>
                <w:szCs w:val="24"/>
              </w:rPr>
            </w:pPr>
            <w:r w:rsidRPr="006457A1">
              <w:rPr>
                <w:rFonts w:eastAsiaTheme="majorEastAsia" w:cstheme="minorHAnsi"/>
                <w:bCs/>
                <w:color w:val="4472C4" w:themeColor="accent1"/>
                <w:sz w:val="24"/>
                <w:szCs w:val="24"/>
              </w:rPr>
              <w:t xml:space="preserve">When signage is due to be replaced across the city, the council will include </w:t>
            </w:r>
            <w:r>
              <w:rPr>
                <w:rFonts w:eastAsiaTheme="majorEastAsia" w:cstheme="minorHAnsi"/>
                <w:bCs/>
                <w:color w:val="4472C4" w:themeColor="accent1"/>
                <w:sz w:val="24"/>
                <w:szCs w:val="24"/>
              </w:rPr>
              <w:t>G</w:t>
            </w:r>
            <w:r w:rsidRPr="006457A1">
              <w:rPr>
                <w:rFonts w:eastAsiaTheme="majorEastAsia" w:cstheme="minorHAnsi"/>
                <w:bCs/>
                <w:color w:val="4472C4" w:themeColor="accent1"/>
                <w:sz w:val="24"/>
                <w:szCs w:val="24"/>
              </w:rPr>
              <w:t>aelic translations where appropriate, including during any future corporate brand refresh</w:t>
            </w:r>
            <w:r>
              <w:rPr>
                <w:rFonts w:eastAsiaTheme="majorEastAsia" w:cstheme="minorHAnsi"/>
                <w:bCs/>
                <w:color w:val="4472C4" w:themeColor="accent1"/>
                <w:sz w:val="24"/>
                <w:szCs w:val="24"/>
              </w:rPr>
              <w:t>.</w:t>
            </w:r>
          </w:p>
          <w:p w14:paraId="2316F6D3"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r>
              <w:rPr>
                <w:rFonts w:asciiTheme="minorHAnsi" w:eastAsiaTheme="majorEastAsia" w:hAnsiTheme="minorHAnsi" w:cstheme="minorHAnsi"/>
                <w:color w:val="4472C4" w:themeColor="accent1"/>
              </w:rPr>
              <w:t xml:space="preserve">The Council will </w:t>
            </w:r>
            <w:r w:rsidRPr="006457A1">
              <w:rPr>
                <w:rFonts w:asciiTheme="minorHAnsi" w:eastAsiaTheme="majorEastAsia" w:hAnsiTheme="minorHAnsi" w:cstheme="minorHAnsi"/>
                <w:color w:val="4472C4" w:themeColor="accent1"/>
              </w:rPr>
              <w:t>encourag</w:t>
            </w:r>
            <w:r>
              <w:rPr>
                <w:rFonts w:asciiTheme="minorHAnsi" w:eastAsiaTheme="majorEastAsia" w:hAnsiTheme="minorHAnsi" w:cstheme="minorHAnsi"/>
                <w:color w:val="4472C4" w:themeColor="accent1"/>
              </w:rPr>
              <w:t>e</w:t>
            </w:r>
            <w:r w:rsidRPr="006457A1">
              <w:rPr>
                <w:rFonts w:asciiTheme="minorHAnsi" w:eastAsiaTheme="majorEastAsia" w:hAnsiTheme="minorHAnsi" w:cstheme="minorHAnsi"/>
                <w:color w:val="4472C4" w:themeColor="accent1"/>
              </w:rPr>
              <w:t xml:space="preserve"> all council ALEOs to consider Gaelic or bilingual signage/branding as and when new or refreshed signage/branding is introduced</w:t>
            </w:r>
          </w:p>
        </w:tc>
        <w:tc>
          <w:tcPr>
            <w:tcW w:w="1984" w:type="dxa"/>
            <w:tcBorders>
              <w:bottom w:val="single" w:sz="4" w:space="0" w:color="auto"/>
            </w:tcBorders>
          </w:tcPr>
          <w:p w14:paraId="4307C0D6"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All Directorates</w:t>
            </w:r>
          </w:p>
          <w:p w14:paraId="1B7DB6D3" w14:textId="77777777" w:rsidR="005F15B8" w:rsidRPr="007F2F9C"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r>
              <w:rPr>
                <w:rFonts w:asciiTheme="minorHAnsi" w:eastAsia="Calibri" w:hAnsiTheme="minorHAnsi" w:cstheme="minorHAnsi"/>
                <w:i/>
                <w:iCs/>
                <w:color w:val="0070C0"/>
                <w:lang w:eastAsia="en-US"/>
              </w:rPr>
              <w:t xml:space="preserve"> </w:t>
            </w:r>
            <w:r w:rsidRPr="007F2F9C">
              <w:rPr>
                <w:rFonts w:asciiTheme="minorHAnsi" w:eastAsia="Calibri" w:hAnsiTheme="minorHAnsi" w:cstheme="minorHAnsi"/>
                <w:i/>
                <w:iCs/>
                <w:color w:val="0070C0"/>
                <w:lang w:eastAsia="en-US"/>
              </w:rPr>
              <w:t xml:space="preserve"> </w:t>
            </w:r>
          </w:p>
        </w:tc>
      </w:tr>
      <w:tr w:rsidR="005F15B8" w:rsidRPr="006521DB" w14:paraId="751370F6" w14:textId="77777777" w:rsidTr="00E1172D">
        <w:tc>
          <w:tcPr>
            <w:tcW w:w="2972" w:type="dxa"/>
          </w:tcPr>
          <w:p w14:paraId="3D9A5176" w14:textId="77777777" w:rsidR="005F15B8" w:rsidRDefault="005F15B8" w:rsidP="00E1172D">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lastRenderedPageBreak/>
              <w:t>1.5 Increase Gaelic content on the Council’s website</w:t>
            </w:r>
          </w:p>
        </w:tc>
        <w:tc>
          <w:tcPr>
            <w:tcW w:w="8222" w:type="dxa"/>
          </w:tcPr>
          <w:p w14:paraId="6433FBEC"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val="en-US"/>
              </w:rPr>
            </w:pPr>
            <w:r>
              <w:rPr>
                <w:rFonts w:asciiTheme="minorHAnsi" w:eastAsia="Calibri" w:hAnsiTheme="minorHAnsi" w:cstheme="minorHAnsi"/>
                <w:color w:val="0070C0"/>
              </w:rPr>
              <w:t>Continue to explore opportunities to increase Gaelic content on the Council’s website</w:t>
            </w:r>
          </w:p>
        </w:tc>
        <w:tc>
          <w:tcPr>
            <w:tcW w:w="1984" w:type="dxa"/>
          </w:tcPr>
          <w:p w14:paraId="395487B1"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Pr>
                <w:rFonts w:asciiTheme="minorHAnsi" w:eastAsia="Calibri" w:hAnsiTheme="minorHAnsi" w:cstheme="minorHAnsi"/>
                <w:color w:val="0070C0"/>
                <w:lang w:eastAsia="en-US"/>
              </w:rPr>
              <w:t>All Directorates</w:t>
            </w:r>
          </w:p>
          <w:p w14:paraId="7AE66DE9" w14:textId="77777777" w:rsidR="005F15B8" w:rsidRPr="007F2F9C"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r>
              <w:rPr>
                <w:rFonts w:asciiTheme="minorHAnsi" w:eastAsia="Calibri" w:hAnsiTheme="minorHAnsi" w:cstheme="minorHAnsi"/>
                <w:i/>
                <w:iCs/>
                <w:color w:val="0070C0"/>
                <w:lang w:eastAsia="en-US"/>
              </w:rPr>
              <w:t xml:space="preserve"> </w:t>
            </w:r>
          </w:p>
        </w:tc>
      </w:tr>
      <w:tr w:rsidR="005F15B8" w:rsidRPr="006521DB" w14:paraId="3A2DFAF7" w14:textId="77777777" w:rsidTr="00E1172D">
        <w:tc>
          <w:tcPr>
            <w:tcW w:w="2972" w:type="dxa"/>
          </w:tcPr>
          <w:p w14:paraId="05E18E2C" w14:textId="7D2834C1" w:rsidR="005F15B8" w:rsidRPr="006521DB" w:rsidRDefault="005F15B8" w:rsidP="00E1172D">
            <w:pPr>
              <w:spacing w:before="240" w:after="100" w:afterAutospacing="1"/>
              <w:rPr>
                <w:rFonts w:eastAsia="Calibri" w:cstheme="minorHAnsi"/>
                <w:color w:val="0070C0"/>
              </w:rPr>
            </w:pPr>
            <w:bookmarkStart w:id="3" w:name="_Hlk99547477"/>
            <w:r>
              <w:rPr>
                <w:rFonts w:eastAsia="Calibri" w:cstheme="minorHAnsi"/>
                <w:color w:val="0070C0"/>
                <w:sz w:val="24"/>
                <w:szCs w:val="24"/>
                <w:lang w:eastAsia="en-GB"/>
              </w:rPr>
              <w:t>1.</w:t>
            </w:r>
            <w:r w:rsidR="005D7702">
              <w:rPr>
                <w:rFonts w:eastAsia="Calibri" w:cstheme="minorHAnsi"/>
                <w:color w:val="0070C0"/>
                <w:sz w:val="24"/>
                <w:szCs w:val="24"/>
                <w:lang w:eastAsia="en-GB"/>
              </w:rPr>
              <w:t>6</w:t>
            </w:r>
            <w:r>
              <w:rPr>
                <w:rFonts w:eastAsia="Calibri" w:cstheme="minorHAnsi"/>
                <w:color w:val="0070C0"/>
                <w:sz w:val="24"/>
                <w:szCs w:val="24"/>
                <w:lang w:eastAsia="en-GB"/>
              </w:rPr>
              <w:t xml:space="preserve"> </w:t>
            </w:r>
            <w:r w:rsidRPr="006521DB">
              <w:rPr>
                <w:rFonts w:eastAsia="Calibri" w:cstheme="minorHAnsi"/>
                <w:color w:val="0070C0"/>
                <w:sz w:val="24"/>
                <w:szCs w:val="24"/>
                <w:lang w:eastAsia="en-GB"/>
              </w:rPr>
              <w:t>Improve options for Gaelic speakers when contacting Council customer services.</w:t>
            </w:r>
          </w:p>
        </w:tc>
        <w:tc>
          <w:tcPr>
            <w:tcW w:w="8222" w:type="dxa"/>
          </w:tcPr>
          <w:p w14:paraId="3917EAC1" w14:textId="77777777" w:rsidR="005F15B8" w:rsidRPr="006521DB" w:rsidRDefault="005F15B8" w:rsidP="00E1172D">
            <w:pPr>
              <w:spacing w:before="240"/>
              <w:rPr>
                <w:rFonts w:eastAsia="Calibri" w:cstheme="minorHAnsi"/>
                <w:color w:val="0070C0"/>
                <w:lang w:val="en-US"/>
              </w:rPr>
            </w:pPr>
            <w:r w:rsidRPr="006521DB">
              <w:rPr>
                <w:rFonts w:eastAsia="Calibri" w:cstheme="minorHAnsi"/>
                <w:color w:val="0070C0"/>
                <w:sz w:val="24"/>
                <w:szCs w:val="24"/>
                <w:lang w:val="en-US" w:eastAsia="en-GB"/>
              </w:rPr>
              <w:t>Arrange Gaelic awareness courses for front line staff</w:t>
            </w:r>
          </w:p>
        </w:tc>
        <w:tc>
          <w:tcPr>
            <w:tcW w:w="1984" w:type="dxa"/>
          </w:tcPr>
          <w:p w14:paraId="6595AD80"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Customer</w:t>
            </w:r>
            <w:r>
              <w:rPr>
                <w:rFonts w:asciiTheme="minorHAnsi" w:eastAsia="Calibri" w:hAnsiTheme="minorHAnsi" w:cstheme="minorHAnsi"/>
                <w:color w:val="0070C0"/>
                <w:lang w:eastAsia="en-US"/>
              </w:rPr>
              <w:t xml:space="preserve"> Services, </w:t>
            </w:r>
            <w:r w:rsidRPr="007F2F9C">
              <w:rPr>
                <w:rFonts w:asciiTheme="minorHAnsi" w:eastAsia="Calibri" w:hAnsiTheme="minorHAnsi" w:cstheme="minorHAnsi"/>
                <w:color w:val="0070C0"/>
                <w:lang w:eastAsia="en-US"/>
              </w:rPr>
              <w:t xml:space="preserve">  supported</w:t>
            </w:r>
            <w:r>
              <w:rPr>
                <w:rFonts w:asciiTheme="minorHAnsi" w:eastAsia="Calibri" w:hAnsiTheme="minorHAnsi" w:cstheme="minorHAnsi"/>
                <w:color w:val="0070C0"/>
                <w:lang w:eastAsia="en-US"/>
              </w:rPr>
              <w:t xml:space="preserve"> by CGDO</w:t>
            </w:r>
          </w:p>
        </w:tc>
      </w:tr>
      <w:bookmarkEnd w:id="3"/>
      <w:tr w:rsidR="005F15B8" w:rsidRPr="006521DB" w14:paraId="6EB2FFEB" w14:textId="77777777" w:rsidTr="00E1172D">
        <w:tc>
          <w:tcPr>
            <w:tcW w:w="2972" w:type="dxa"/>
          </w:tcPr>
          <w:p w14:paraId="1101AC0D" w14:textId="7313D0CA" w:rsidR="005F15B8" w:rsidRPr="006521DB" w:rsidRDefault="005F15B8" w:rsidP="00E1172D">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1.</w:t>
            </w:r>
            <w:r w:rsidR="005D7702">
              <w:rPr>
                <w:rFonts w:asciiTheme="minorHAnsi" w:eastAsia="Calibri" w:hAnsiTheme="minorHAnsi" w:cstheme="minorHAnsi"/>
                <w:color w:val="0070C0"/>
              </w:rPr>
              <w:t>7</w:t>
            </w:r>
            <w:r>
              <w:rPr>
                <w:rFonts w:asciiTheme="minorHAnsi" w:eastAsia="Calibri" w:hAnsiTheme="minorHAnsi" w:cstheme="minorHAnsi"/>
                <w:color w:val="0070C0"/>
              </w:rPr>
              <w:t xml:space="preserve"> </w:t>
            </w:r>
            <w:r w:rsidRPr="006521DB">
              <w:rPr>
                <w:rFonts w:asciiTheme="minorHAnsi" w:eastAsia="Calibri" w:hAnsiTheme="minorHAnsi" w:cstheme="minorHAnsi"/>
                <w:color w:val="0070C0"/>
              </w:rPr>
              <w:t>Communications and key documents</w:t>
            </w:r>
          </w:p>
        </w:tc>
        <w:tc>
          <w:tcPr>
            <w:tcW w:w="8222" w:type="dxa"/>
          </w:tcPr>
          <w:p w14:paraId="08322BCB"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Those communications which are directly relevant to the Gaelic speaking community will be made available in Gaelic.</w:t>
            </w:r>
          </w:p>
        </w:tc>
        <w:tc>
          <w:tcPr>
            <w:tcW w:w="1984" w:type="dxa"/>
          </w:tcPr>
          <w:p w14:paraId="07C6BFA6"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p>
        </w:tc>
      </w:tr>
      <w:tr w:rsidR="005F15B8" w:rsidRPr="006521DB" w14:paraId="28FC3A2C" w14:textId="77777777" w:rsidTr="00E1172D">
        <w:tc>
          <w:tcPr>
            <w:tcW w:w="2972" w:type="dxa"/>
          </w:tcPr>
          <w:p w14:paraId="6410D88C" w14:textId="77777777" w:rsidR="005F15B8" w:rsidRPr="006521DB" w:rsidRDefault="005F15B8" w:rsidP="00E1172D">
            <w:pPr>
              <w:spacing w:before="240"/>
              <w:rPr>
                <w:rFonts w:eastAsia="Calibri" w:cstheme="minorHAnsi"/>
                <w:color w:val="0070C0"/>
                <w:sz w:val="24"/>
                <w:szCs w:val="24"/>
                <w:lang w:val="en-US" w:eastAsia="en-GB"/>
              </w:rPr>
            </w:pPr>
            <w:r>
              <w:rPr>
                <w:rFonts w:eastAsia="Calibri" w:cstheme="minorHAnsi"/>
                <w:color w:val="0070C0"/>
                <w:sz w:val="24"/>
                <w:szCs w:val="24"/>
                <w:lang w:val="en-US" w:eastAsia="en-GB"/>
              </w:rPr>
              <w:t xml:space="preserve">2.1 </w:t>
            </w:r>
            <w:r w:rsidRPr="006521DB">
              <w:rPr>
                <w:rFonts w:eastAsia="Calibri" w:cstheme="minorHAnsi"/>
                <w:color w:val="0070C0"/>
                <w:sz w:val="24"/>
                <w:szCs w:val="24"/>
                <w:lang w:val="en-US" w:eastAsia="en-GB"/>
              </w:rPr>
              <w:t>Continue to improve the quality of provision of Gaelic Medium Education from 0-18 in line with national guidance and shaped by stakeholder participation, which includes the voices of children and young people</w:t>
            </w:r>
          </w:p>
          <w:p w14:paraId="75506E90" w14:textId="77777777" w:rsidR="005F15B8" w:rsidRPr="006521DB" w:rsidRDefault="005F15B8" w:rsidP="00E1172D">
            <w:pPr>
              <w:pStyle w:val="11"/>
              <w:numPr>
                <w:ilvl w:val="0"/>
                <w:numId w:val="0"/>
              </w:numPr>
              <w:rPr>
                <w:rFonts w:asciiTheme="minorHAnsi" w:eastAsia="Calibri" w:hAnsiTheme="minorHAnsi" w:cstheme="minorHAnsi"/>
                <w:color w:val="0070C0"/>
              </w:rPr>
            </w:pPr>
          </w:p>
          <w:p w14:paraId="29AE863F"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2760E326" w14:textId="77777777" w:rsidR="005F15B8" w:rsidRPr="006521DB" w:rsidRDefault="005F15B8" w:rsidP="00E1172D">
            <w:pPr>
              <w:pStyle w:val="paragraph"/>
              <w:spacing w:before="240" w:beforeAutospacing="0" w:after="0" w:afterAutospacing="0"/>
              <w:textAlignment w:val="baseline"/>
              <w:rPr>
                <w:rStyle w:val="normaltextrun"/>
                <w:rFonts w:asciiTheme="minorHAnsi" w:hAnsiTheme="minorHAnsi" w:cstheme="minorHAnsi"/>
                <w:color w:val="0070C0"/>
                <w:lang w:val="en-US"/>
              </w:rPr>
            </w:pPr>
            <w:r w:rsidRPr="006521DB">
              <w:rPr>
                <w:rStyle w:val="normaltextrun"/>
                <w:rFonts w:asciiTheme="minorHAnsi" w:hAnsiTheme="minorHAnsi" w:cstheme="minorHAnsi"/>
                <w:color w:val="0070C0"/>
                <w:lang w:val="en-US"/>
              </w:rPr>
              <w:t>We are committed to improving provision of GME services from 0-18:</w:t>
            </w:r>
          </w:p>
          <w:p w14:paraId="4AF6EE7D" w14:textId="77777777" w:rsidR="005F15B8" w:rsidRPr="006521DB" w:rsidRDefault="005F15B8" w:rsidP="00E1172D">
            <w:pPr>
              <w:pStyle w:val="CommentText"/>
              <w:numPr>
                <w:ilvl w:val="0"/>
                <w:numId w:val="18"/>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Continue to strengthen our 0-3 Croileagan provision and extend reach across city</w:t>
            </w:r>
          </w:p>
          <w:p w14:paraId="7E280866" w14:textId="77777777" w:rsidR="005F15B8" w:rsidRPr="004B2733" w:rsidRDefault="005F15B8" w:rsidP="00E1172D">
            <w:pPr>
              <w:pStyle w:val="CommentText"/>
              <w:numPr>
                <w:ilvl w:val="0"/>
                <w:numId w:val="18"/>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 xml:space="preserve">Improve cohesion of 0-5 provision, including with our partner provider and </w:t>
            </w:r>
            <w:r w:rsidRPr="004B2733">
              <w:rPr>
                <w:rStyle w:val="normaltextrun"/>
                <w:rFonts w:eastAsia="Times New Roman" w:cstheme="minorHAnsi"/>
                <w:color w:val="0070C0"/>
                <w:sz w:val="24"/>
                <w:szCs w:val="24"/>
                <w:lang w:val="en-US" w:eastAsia="en-GB"/>
              </w:rPr>
              <w:t>continuing to establish the role of the GME EY Development Officer.</w:t>
            </w:r>
          </w:p>
          <w:p w14:paraId="60D72CD6" w14:textId="77777777" w:rsidR="005F15B8" w:rsidRPr="006521DB" w:rsidRDefault="005F15B8" w:rsidP="00E1172D">
            <w:pPr>
              <w:pStyle w:val="CommentText"/>
              <w:numPr>
                <w:ilvl w:val="0"/>
                <w:numId w:val="18"/>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Support strategic improvement and development of GME through stakeholder engagement in a Learner-led Consultation Programme.</w:t>
            </w:r>
          </w:p>
          <w:p w14:paraId="39DFEA48" w14:textId="77777777" w:rsidR="005F15B8" w:rsidRPr="006521DB" w:rsidRDefault="005F15B8" w:rsidP="00E1172D">
            <w:pPr>
              <w:pStyle w:val="CommentText"/>
              <w:numPr>
                <w:ilvl w:val="0"/>
                <w:numId w:val="18"/>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As set out in our Gaelic Medium Education Improvement Plan, our main authority and school actions will develop provision across the key themes of:  </w:t>
            </w:r>
          </w:p>
          <w:p w14:paraId="5E2B8C25" w14:textId="77777777" w:rsidR="005F15B8" w:rsidRPr="006521DB" w:rsidRDefault="005F15B8" w:rsidP="00E1172D">
            <w:pPr>
              <w:pStyle w:val="CommentText"/>
              <w:numPr>
                <w:ilvl w:val="0"/>
                <w:numId w:val="32"/>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Leadership and management of staff </w:t>
            </w:r>
          </w:p>
          <w:p w14:paraId="47AC45ED" w14:textId="77777777" w:rsidR="005F15B8" w:rsidRPr="006521DB" w:rsidRDefault="005F15B8" w:rsidP="00E1172D">
            <w:pPr>
              <w:pStyle w:val="CommentText"/>
              <w:numPr>
                <w:ilvl w:val="0"/>
                <w:numId w:val="32"/>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The Curriculum  </w:t>
            </w:r>
          </w:p>
          <w:p w14:paraId="370370D0" w14:textId="77777777" w:rsidR="005F15B8" w:rsidRPr="006521DB" w:rsidRDefault="005F15B8" w:rsidP="00E1172D">
            <w:pPr>
              <w:pStyle w:val="CommentText"/>
              <w:numPr>
                <w:ilvl w:val="0"/>
                <w:numId w:val="32"/>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Transitions  </w:t>
            </w:r>
          </w:p>
          <w:p w14:paraId="1A0B9BA1" w14:textId="77777777" w:rsidR="005F15B8" w:rsidRPr="006521DB" w:rsidRDefault="005F15B8" w:rsidP="00E1172D">
            <w:pPr>
              <w:pStyle w:val="CommentText"/>
              <w:numPr>
                <w:ilvl w:val="0"/>
                <w:numId w:val="32"/>
              </w:numPr>
              <w:rPr>
                <w:rStyle w:val="normaltextrun"/>
                <w:rFonts w:eastAsia="Times New Roman" w:cstheme="minorHAnsi"/>
                <w:color w:val="0070C0"/>
                <w:sz w:val="24"/>
                <w:szCs w:val="24"/>
                <w:lang w:val="en-US" w:eastAsia="en-GB"/>
              </w:rPr>
            </w:pPr>
            <w:r w:rsidRPr="006521DB">
              <w:rPr>
                <w:rStyle w:val="normaltextrun"/>
                <w:rFonts w:eastAsia="Times New Roman" w:cstheme="minorHAnsi"/>
                <w:color w:val="0070C0"/>
                <w:sz w:val="24"/>
                <w:szCs w:val="24"/>
                <w:lang w:val="en-US" w:eastAsia="en-GB"/>
              </w:rPr>
              <w:t>Partnerships  </w:t>
            </w:r>
          </w:p>
          <w:p w14:paraId="4A5E2E94" w14:textId="77777777" w:rsidR="005F15B8" w:rsidRPr="006521DB" w:rsidRDefault="005F15B8" w:rsidP="00E1172D">
            <w:pPr>
              <w:pStyle w:val="paragraph"/>
              <w:spacing w:before="0" w:beforeAutospacing="0" w:after="0" w:afterAutospacing="0"/>
              <w:textAlignment w:val="baseline"/>
              <w:rPr>
                <w:rFonts w:asciiTheme="minorHAnsi" w:eastAsia="Calibri" w:hAnsiTheme="minorHAnsi" w:cstheme="minorHAnsi"/>
                <w:color w:val="0070C0"/>
                <w:lang w:eastAsia="en-US"/>
              </w:rPr>
            </w:pPr>
          </w:p>
          <w:p w14:paraId="1A2DBB5C" w14:textId="77777777" w:rsidR="005F15B8" w:rsidRPr="006521DB" w:rsidRDefault="005D7702" w:rsidP="00E1172D">
            <w:pPr>
              <w:pStyle w:val="paragraph"/>
              <w:spacing w:before="0" w:beforeAutospacing="0" w:after="0" w:afterAutospacing="0"/>
              <w:textAlignment w:val="baseline"/>
              <w:rPr>
                <w:rFonts w:asciiTheme="minorHAnsi" w:eastAsia="Calibri" w:hAnsiTheme="minorHAnsi" w:cstheme="minorHAnsi"/>
                <w:color w:val="0070C0"/>
                <w:lang w:eastAsia="en-US"/>
              </w:rPr>
            </w:pPr>
            <w:hyperlink r:id="rId8" w:history="1">
              <w:r w:rsidR="005F15B8">
                <w:rPr>
                  <w:noProof/>
                  <w:color w:val="0000FF"/>
                  <w:shd w:val="clear" w:color="auto" w:fill="F3F2F1"/>
                </w:rPr>
                <w:drawing>
                  <wp:inline distT="0" distB="0" distL="0" distR="0" wp14:anchorId="2BB16419" wp14:editId="4F59DA30">
                    <wp:extent cx="152400" cy="152400"/>
                    <wp:effectExtent l="0" t="0" r="0" b="0"/>
                    <wp:docPr id="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F15B8">
                <w:rPr>
                  <w:rStyle w:val="SmartLink"/>
                </w:rPr>
                <w:t> GMEIP_HighLevel_2021.docx</w:t>
              </w:r>
            </w:hyperlink>
          </w:p>
        </w:tc>
        <w:tc>
          <w:tcPr>
            <w:tcW w:w="1984" w:type="dxa"/>
          </w:tcPr>
          <w:p w14:paraId="677978DC"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Children and Families</w:t>
            </w:r>
          </w:p>
          <w:p w14:paraId="3A1E71DB"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p w14:paraId="3D02A18C"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r>
      <w:tr w:rsidR="005F15B8" w:rsidRPr="006521DB" w14:paraId="367844EF" w14:textId="77777777" w:rsidTr="00E1172D">
        <w:tc>
          <w:tcPr>
            <w:tcW w:w="2972" w:type="dxa"/>
            <w:vMerge w:val="restart"/>
          </w:tcPr>
          <w:p w14:paraId="6F507A4E" w14:textId="77777777" w:rsidR="005F15B8" w:rsidRPr="006521DB" w:rsidRDefault="005F15B8" w:rsidP="00E1172D">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lastRenderedPageBreak/>
              <w:t xml:space="preserve">2.2 </w:t>
            </w:r>
            <w:r w:rsidRPr="006521DB">
              <w:rPr>
                <w:rFonts w:asciiTheme="minorHAnsi" w:eastAsia="Calibri" w:hAnsiTheme="minorHAnsi" w:cstheme="minorHAnsi"/>
                <w:color w:val="0070C0"/>
                <w:lang w:val="gd-GB"/>
              </w:rPr>
              <w:t xml:space="preserve">Undertake the duty under the Education (Scotland) Act 2016 to promote and support, as appropriate, the potential for Gaelic medium and Gaelic learner education to the </w:t>
            </w:r>
            <w:r w:rsidRPr="006521DB">
              <w:rPr>
                <w:rFonts w:asciiTheme="minorHAnsi" w:eastAsia="Calibri" w:hAnsiTheme="minorHAnsi" w:cstheme="minorHAnsi"/>
                <w:color w:val="0070C0"/>
              </w:rPr>
              <w:t xml:space="preserve">CEC </w:t>
            </w:r>
            <w:r w:rsidRPr="006521DB">
              <w:rPr>
                <w:rFonts w:asciiTheme="minorHAnsi" w:eastAsia="Calibri" w:hAnsiTheme="minorHAnsi" w:cstheme="minorHAnsi"/>
                <w:color w:val="0070C0"/>
                <w:lang w:val="gd-GB"/>
              </w:rPr>
              <w:t xml:space="preserve">residents, including the opportunity that exists under this Act for parents to request the establishment of Gaelic Medium Education. </w:t>
            </w:r>
          </w:p>
        </w:tc>
        <w:tc>
          <w:tcPr>
            <w:tcW w:w="8222" w:type="dxa"/>
          </w:tcPr>
          <w:p w14:paraId="7D70F7BF" w14:textId="77777777" w:rsidR="005F15B8" w:rsidRPr="006521DB" w:rsidRDefault="005F15B8" w:rsidP="00E1172D">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 xml:space="preserve">1. </w:t>
            </w:r>
            <w:r w:rsidRPr="006521DB">
              <w:rPr>
                <w:rFonts w:asciiTheme="minorHAnsi" w:eastAsia="Calibri" w:hAnsiTheme="minorHAnsi" w:cstheme="minorHAnsi"/>
                <w:color w:val="0070C0"/>
              </w:rPr>
              <w:t>Continue collaborative working with organisations that support early bilingualism and language learning</w:t>
            </w:r>
          </w:p>
        </w:tc>
        <w:tc>
          <w:tcPr>
            <w:tcW w:w="1984" w:type="dxa"/>
          </w:tcPr>
          <w:p w14:paraId="71DD4C80"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Children and Families</w:t>
            </w:r>
          </w:p>
          <w:p w14:paraId="51CCBCEA"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r>
      <w:tr w:rsidR="005F15B8" w:rsidRPr="006521DB" w14:paraId="74488E3A" w14:textId="77777777" w:rsidTr="00E1172D">
        <w:tc>
          <w:tcPr>
            <w:tcW w:w="2972" w:type="dxa"/>
            <w:vMerge/>
          </w:tcPr>
          <w:p w14:paraId="3EF95C31"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7F5295B2" w14:textId="77777777" w:rsidR="005F15B8" w:rsidRPr="006521DB" w:rsidRDefault="005F15B8" w:rsidP="00E1172D">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lang w:eastAsia="en-US"/>
              </w:rPr>
              <w:t xml:space="preserve">2. </w:t>
            </w:r>
            <w:r w:rsidRPr="004A7E7C">
              <w:rPr>
                <w:rFonts w:asciiTheme="minorHAnsi" w:eastAsia="Calibri" w:hAnsiTheme="minorHAnsi" w:cstheme="minorHAnsi"/>
                <w:color w:val="0070C0"/>
                <w:lang w:eastAsia="en-US"/>
              </w:rPr>
              <w:t xml:space="preserve">Carry out a thematic review of provision for Gaelic Learner Education for children in schools, families and adult learners </w:t>
            </w:r>
          </w:p>
        </w:tc>
        <w:tc>
          <w:tcPr>
            <w:tcW w:w="1984" w:type="dxa"/>
          </w:tcPr>
          <w:p w14:paraId="1E45BBF6" w14:textId="77777777" w:rsidR="005F15B8" w:rsidRPr="007F2F9C"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Education, Children and Families</w:t>
            </w:r>
          </w:p>
        </w:tc>
      </w:tr>
      <w:tr w:rsidR="005F15B8" w:rsidRPr="006521DB" w14:paraId="527D7E28" w14:textId="77777777" w:rsidTr="00E1172D">
        <w:tc>
          <w:tcPr>
            <w:tcW w:w="2972" w:type="dxa"/>
            <w:vMerge/>
          </w:tcPr>
          <w:p w14:paraId="1E853A50"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781AD09F" w14:textId="77777777" w:rsidR="005F15B8" w:rsidRPr="004A7E7C" w:rsidRDefault="005F15B8" w:rsidP="00E1172D">
            <w:pPr>
              <w:pStyle w:val="CommentText"/>
              <w:rPr>
                <w:rFonts w:eastAsia="Calibri" w:cstheme="minorHAnsi"/>
                <w:color w:val="0070C0"/>
                <w:sz w:val="24"/>
                <w:szCs w:val="24"/>
              </w:rPr>
            </w:pPr>
            <w:r>
              <w:rPr>
                <w:rFonts w:eastAsia="Calibri" w:cstheme="minorHAnsi"/>
                <w:color w:val="0070C0"/>
                <w:sz w:val="24"/>
                <w:szCs w:val="24"/>
              </w:rPr>
              <w:t xml:space="preserve">3. </w:t>
            </w:r>
            <w:r w:rsidRPr="004A7E7C">
              <w:rPr>
                <w:rFonts w:eastAsia="Calibri" w:cstheme="minorHAnsi"/>
                <w:color w:val="0070C0"/>
                <w:sz w:val="24"/>
                <w:szCs w:val="24"/>
              </w:rPr>
              <w:t>Create and promote teaching and learning materials for Gaelic Learner Education in line with the Scottish Government 1+2 Approach, including training for teachers and tutors.</w:t>
            </w:r>
          </w:p>
          <w:p w14:paraId="37C2617E" w14:textId="77777777" w:rsidR="005F15B8" w:rsidRPr="006521DB" w:rsidRDefault="005F15B8" w:rsidP="00E1172D">
            <w:pPr>
              <w:pStyle w:val="11"/>
              <w:numPr>
                <w:ilvl w:val="0"/>
                <w:numId w:val="0"/>
              </w:numPr>
              <w:rPr>
                <w:rFonts w:asciiTheme="minorHAnsi" w:eastAsia="Calibri" w:hAnsiTheme="minorHAnsi" w:cstheme="minorHAnsi"/>
                <w:color w:val="0070C0"/>
              </w:rPr>
            </w:pPr>
          </w:p>
        </w:tc>
        <w:tc>
          <w:tcPr>
            <w:tcW w:w="1984" w:type="dxa"/>
          </w:tcPr>
          <w:p w14:paraId="3722F0D2" w14:textId="77777777" w:rsidR="005F15B8" w:rsidRPr="007F2F9C"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Education, Children and Families</w:t>
            </w:r>
          </w:p>
        </w:tc>
      </w:tr>
      <w:tr w:rsidR="005F15B8" w:rsidRPr="006521DB" w14:paraId="3D5FCF84" w14:textId="77777777" w:rsidTr="00E1172D">
        <w:tc>
          <w:tcPr>
            <w:tcW w:w="2972" w:type="dxa"/>
            <w:vMerge/>
          </w:tcPr>
          <w:p w14:paraId="335DA484"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2A7D2995" w14:textId="77777777" w:rsidR="005F15B8" w:rsidRPr="006521DB" w:rsidRDefault="005F15B8" w:rsidP="00E1172D">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 xml:space="preserve">4. </w:t>
            </w:r>
            <w:r w:rsidRPr="006521DB">
              <w:rPr>
                <w:rFonts w:asciiTheme="minorHAnsi" w:eastAsia="Calibri" w:hAnsiTheme="minorHAnsi" w:cstheme="minorHAnsi"/>
                <w:color w:val="0070C0"/>
              </w:rPr>
              <w:t>Continue to support the Council workforce to develop Gaelic language skills to meet our commitments and ambitions</w:t>
            </w:r>
          </w:p>
        </w:tc>
        <w:tc>
          <w:tcPr>
            <w:tcW w:w="1984" w:type="dxa"/>
          </w:tcPr>
          <w:p w14:paraId="1EB0F380"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Pr>
                <w:rFonts w:asciiTheme="minorHAnsi" w:eastAsia="Calibri" w:hAnsiTheme="minorHAnsi" w:cstheme="minorHAnsi"/>
                <w:color w:val="0070C0"/>
                <w:lang w:eastAsia="en-US"/>
              </w:rPr>
              <w:t>Corporate Services</w:t>
            </w:r>
          </w:p>
          <w:p w14:paraId="057A3C16" w14:textId="77777777" w:rsidR="005F15B8" w:rsidRPr="007F2F9C"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p>
        </w:tc>
      </w:tr>
      <w:tr w:rsidR="005F15B8" w:rsidRPr="006521DB" w14:paraId="4B37EF4E" w14:textId="77777777" w:rsidTr="00E1172D">
        <w:tc>
          <w:tcPr>
            <w:tcW w:w="2972" w:type="dxa"/>
            <w:vMerge/>
          </w:tcPr>
          <w:p w14:paraId="1FA8C549"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28A53C31" w14:textId="77777777" w:rsidR="005F15B8" w:rsidRPr="006521DB" w:rsidRDefault="005F15B8" w:rsidP="00E1172D">
            <w:pPr>
              <w:pStyle w:val="11"/>
              <w:numPr>
                <w:ilvl w:val="0"/>
                <w:numId w:val="0"/>
              </w:numPr>
              <w:rPr>
                <w:rFonts w:asciiTheme="minorHAnsi" w:eastAsia="Calibri" w:hAnsiTheme="minorHAnsi" w:cstheme="minorHAnsi"/>
                <w:color w:val="0070C0"/>
                <w:lang w:val="en-US"/>
              </w:rPr>
            </w:pPr>
            <w:r>
              <w:rPr>
                <w:rFonts w:asciiTheme="minorHAnsi" w:eastAsia="Calibri" w:hAnsiTheme="minorHAnsi" w:cstheme="minorHAnsi"/>
                <w:color w:val="0070C0"/>
              </w:rPr>
              <w:t xml:space="preserve">5. </w:t>
            </w:r>
            <w:r w:rsidRPr="006521DB">
              <w:rPr>
                <w:rFonts w:asciiTheme="minorHAnsi" w:eastAsia="Calibri" w:hAnsiTheme="minorHAnsi" w:cstheme="minorHAnsi"/>
                <w:color w:val="0070C0"/>
              </w:rPr>
              <w:t>Continue to support</w:t>
            </w:r>
            <w:r w:rsidRPr="006521DB">
              <w:rPr>
                <w:rFonts w:asciiTheme="minorHAnsi" w:eastAsia="Calibri" w:hAnsiTheme="minorHAnsi" w:cstheme="minorHAnsi"/>
                <w:color w:val="0070C0"/>
                <w:lang w:val="en-US"/>
              </w:rPr>
              <w:t xml:space="preserve"> opportunities for parents to improve their Gaelic speaking through working with the Council’s Education and community learning and development teams including:</w:t>
            </w:r>
          </w:p>
          <w:p w14:paraId="6602DFE4" w14:textId="77777777" w:rsidR="005F15B8" w:rsidRPr="006521DB" w:rsidRDefault="005F15B8" w:rsidP="00E1172D">
            <w:pPr>
              <w:pStyle w:val="11"/>
              <w:numPr>
                <w:ilvl w:val="0"/>
                <w:numId w:val="20"/>
              </w:numPr>
              <w:rPr>
                <w:rFonts w:asciiTheme="minorHAnsi" w:eastAsia="Calibri" w:hAnsiTheme="minorHAnsi" w:cstheme="minorHAnsi"/>
                <w:color w:val="0070C0"/>
              </w:rPr>
            </w:pPr>
            <w:r w:rsidRPr="006521DB">
              <w:rPr>
                <w:rFonts w:asciiTheme="minorHAnsi" w:eastAsia="Calibri" w:hAnsiTheme="minorHAnsi" w:cstheme="minorHAnsi"/>
                <w:color w:val="0070C0"/>
              </w:rPr>
              <w:t>Signposting resources and external opportunities through school and council websites, social media comms, school communications, parent councils</w:t>
            </w:r>
          </w:p>
        </w:tc>
        <w:tc>
          <w:tcPr>
            <w:tcW w:w="1984" w:type="dxa"/>
          </w:tcPr>
          <w:p w14:paraId="17542198"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Education, Children and Families</w:t>
            </w:r>
          </w:p>
          <w:p w14:paraId="1199900D"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r>
      <w:tr w:rsidR="005F15B8" w:rsidRPr="006521DB" w14:paraId="53256D63" w14:textId="77777777" w:rsidTr="00E1172D">
        <w:tc>
          <w:tcPr>
            <w:tcW w:w="2972" w:type="dxa"/>
            <w:vMerge w:val="restart"/>
          </w:tcPr>
          <w:p w14:paraId="3BE46019" w14:textId="77777777" w:rsidR="005F15B8" w:rsidRPr="006521DB" w:rsidRDefault="005F15B8" w:rsidP="00E1172D">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lastRenderedPageBreak/>
              <w:t xml:space="preserve">3.0 </w:t>
            </w:r>
            <w:r w:rsidRPr="006521DB">
              <w:rPr>
                <w:rFonts w:asciiTheme="minorHAnsi" w:eastAsia="Calibri" w:hAnsiTheme="minorHAnsi" w:cstheme="minorHAnsi"/>
                <w:color w:val="0070C0"/>
              </w:rPr>
              <w:t xml:space="preserve">Lead on developing the Capital Gaelic project and brand, building on its potential for coalescing the wider Gaelic cultural and linguistic community and the tourism sector, linked to and supporting developments in GME. </w:t>
            </w:r>
          </w:p>
        </w:tc>
        <w:tc>
          <w:tcPr>
            <w:tcW w:w="8222" w:type="dxa"/>
          </w:tcPr>
          <w:p w14:paraId="434773FA" w14:textId="77777777" w:rsidR="005F15B8" w:rsidRPr="006521DB" w:rsidRDefault="005F15B8" w:rsidP="00E1172D">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1. Continue to d</w:t>
            </w:r>
            <w:r w:rsidRPr="006521DB">
              <w:rPr>
                <w:rFonts w:asciiTheme="minorHAnsi" w:eastAsia="Calibri" w:hAnsiTheme="minorHAnsi" w:cstheme="minorHAnsi"/>
                <w:color w:val="0070C0"/>
              </w:rPr>
              <w:t>evelop and sustain effective partnerships with a range of stakeholders, working together to deliver the aims of the Capital Gaelic Project</w:t>
            </w:r>
          </w:p>
        </w:tc>
        <w:tc>
          <w:tcPr>
            <w:tcW w:w="1984" w:type="dxa"/>
          </w:tcPr>
          <w:p w14:paraId="27390FF2" w14:textId="77777777" w:rsidR="005F15B8" w:rsidRPr="007F2F9C"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w:t>
            </w:r>
            <w:r>
              <w:rPr>
                <w:rFonts w:asciiTheme="minorHAnsi" w:eastAsia="Calibri" w:hAnsiTheme="minorHAnsi" w:cstheme="minorHAnsi"/>
                <w:i/>
                <w:iCs/>
                <w:color w:val="0070C0"/>
                <w:lang w:eastAsia="en-US"/>
              </w:rPr>
              <w:t>s</w:t>
            </w:r>
          </w:p>
        </w:tc>
      </w:tr>
      <w:tr w:rsidR="005F15B8" w:rsidRPr="006521DB" w14:paraId="77500D18" w14:textId="77777777" w:rsidTr="00E1172D">
        <w:tc>
          <w:tcPr>
            <w:tcW w:w="2972" w:type="dxa"/>
            <w:vMerge/>
          </w:tcPr>
          <w:p w14:paraId="5DE24AD3"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4D5D7504" w14:textId="77777777" w:rsidR="005F15B8" w:rsidRPr="006521DB" w:rsidRDefault="005F15B8" w:rsidP="00E1172D">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2. </w:t>
            </w:r>
            <w:r w:rsidRPr="006521DB">
              <w:rPr>
                <w:rFonts w:asciiTheme="minorHAnsi" w:eastAsia="Calibri" w:hAnsiTheme="minorHAnsi" w:cstheme="minorHAnsi"/>
                <w:color w:val="0070C0"/>
              </w:rPr>
              <w:t>Work with partners to identify opportunities, share knowledge and expertise</w:t>
            </w:r>
          </w:p>
        </w:tc>
        <w:tc>
          <w:tcPr>
            <w:tcW w:w="1984" w:type="dxa"/>
          </w:tcPr>
          <w:p w14:paraId="155EF7AB"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p>
        </w:tc>
      </w:tr>
      <w:tr w:rsidR="005F15B8" w:rsidRPr="006521DB" w14:paraId="0E2BC903" w14:textId="77777777" w:rsidTr="00E1172D">
        <w:tc>
          <w:tcPr>
            <w:tcW w:w="2972" w:type="dxa"/>
            <w:vMerge/>
          </w:tcPr>
          <w:p w14:paraId="551357D7"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621DB256" w14:textId="77777777" w:rsidR="005F15B8" w:rsidRPr="006521DB" w:rsidRDefault="005F15B8" w:rsidP="00E1172D">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3. </w:t>
            </w:r>
            <w:r w:rsidRPr="006521DB">
              <w:rPr>
                <w:rFonts w:asciiTheme="minorHAnsi" w:eastAsia="Calibri" w:hAnsiTheme="minorHAnsi" w:cstheme="minorHAnsi"/>
                <w:color w:val="0070C0"/>
              </w:rPr>
              <w:t xml:space="preserve">Further develop a partnership approach for a programme of Gaelic Events </w:t>
            </w:r>
          </w:p>
        </w:tc>
        <w:tc>
          <w:tcPr>
            <w:tcW w:w="1984" w:type="dxa"/>
          </w:tcPr>
          <w:p w14:paraId="284F8847"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p>
        </w:tc>
      </w:tr>
      <w:tr w:rsidR="005F15B8" w:rsidRPr="006521DB" w14:paraId="74E35A0F" w14:textId="77777777" w:rsidTr="00E1172D">
        <w:tc>
          <w:tcPr>
            <w:tcW w:w="2972" w:type="dxa"/>
            <w:vMerge/>
          </w:tcPr>
          <w:p w14:paraId="40CB3AED"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4FA070D6" w14:textId="77777777" w:rsidR="005F15B8" w:rsidRPr="006521DB" w:rsidRDefault="005F15B8" w:rsidP="00E1172D">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4. </w:t>
            </w:r>
            <w:r w:rsidRPr="006521DB">
              <w:rPr>
                <w:rFonts w:asciiTheme="minorHAnsi" w:eastAsia="Calibri" w:hAnsiTheme="minorHAnsi" w:cstheme="minorHAnsi"/>
                <w:color w:val="0070C0"/>
              </w:rPr>
              <w:t>Strengthen connections between schools, the Gaelic community and partners through inter-generational activities and partnerships.</w:t>
            </w:r>
          </w:p>
          <w:p w14:paraId="59159A4E" w14:textId="77777777" w:rsidR="005F15B8" w:rsidRPr="006521DB" w:rsidRDefault="005F15B8" w:rsidP="00E1172D">
            <w:pPr>
              <w:pStyle w:val="11"/>
              <w:numPr>
                <w:ilvl w:val="0"/>
                <w:numId w:val="0"/>
              </w:numPr>
              <w:rPr>
                <w:rFonts w:asciiTheme="minorHAnsi" w:eastAsia="Calibri" w:hAnsiTheme="minorHAnsi" w:cstheme="minorHAnsi"/>
                <w:color w:val="0070C0"/>
              </w:rPr>
            </w:pPr>
            <w:r w:rsidRPr="006521DB">
              <w:rPr>
                <w:rFonts w:asciiTheme="minorHAnsi" w:eastAsia="Calibri" w:hAnsiTheme="minorHAnsi" w:cstheme="minorHAnsi"/>
                <w:color w:val="0070C0"/>
              </w:rPr>
              <w:t xml:space="preserve"> </w:t>
            </w:r>
          </w:p>
        </w:tc>
        <w:tc>
          <w:tcPr>
            <w:tcW w:w="1984" w:type="dxa"/>
          </w:tcPr>
          <w:p w14:paraId="2CCD9700" w14:textId="77777777" w:rsidR="005F15B8" w:rsidRDefault="005F15B8" w:rsidP="00E1172D">
            <w:pPr>
              <w:pStyle w:val="11"/>
              <w:numPr>
                <w:ilvl w:val="0"/>
                <w:numId w:val="0"/>
              </w:numPr>
              <w:shd w:val="clear" w:color="auto" w:fill="auto"/>
              <w:rPr>
                <w:rFonts w:asciiTheme="minorHAnsi" w:eastAsia="Calibri" w:hAnsiTheme="minorHAnsi" w:cstheme="minorHAnsi"/>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r w:rsidRPr="006521DB">
              <w:rPr>
                <w:rFonts w:asciiTheme="minorHAnsi" w:eastAsia="Calibri" w:hAnsiTheme="minorHAnsi" w:cstheme="minorHAnsi"/>
                <w:color w:val="0070C0"/>
                <w:lang w:eastAsia="en-US"/>
              </w:rPr>
              <w:t xml:space="preserve"> </w:t>
            </w:r>
          </w:p>
          <w:p w14:paraId="6626ADB8" w14:textId="77777777" w:rsidR="005F15B8" w:rsidRPr="007F2F9C"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Education, Children and Families</w:t>
            </w:r>
          </w:p>
        </w:tc>
      </w:tr>
      <w:tr w:rsidR="005F15B8" w:rsidRPr="006521DB" w14:paraId="5BBB43DE" w14:textId="77777777" w:rsidTr="00E1172D">
        <w:tc>
          <w:tcPr>
            <w:tcW w:w="2972" w:type="dxa"/>
            <w:vMerge/>
          </w:tcPr>
          <w:p w14:paraId="5102F912"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7A19F8AF" w14:textId="77777777" w:rsidR="005F15B8" w:rsidRPr="006521DB" w:rsidRDefault="005F15B8" w:rsidP="00E1172D">
            <w:pPr>
              <w:pStyle w:val="11"/>
              <w:numPr>
                <w:ilvl w:val="0"/>
                <w:numId w:val="0"/>
              </w:numPr>
              <w:rPr>
                <w:rFonts w:asciiTheme="minorHAnsi" w:eastAsia="Calibri" w:hAnsiTheme="minorHAnsi" w:cstheme="minorHAnsi"/>
                <w:color w:val="0070C0"/>
                <w:lang w:eastAsia="en-US"/>
              </w:rPr>
            </w:pPr>
            <w:r>
              <w:rPr>
                <w:rFonts w:asciiTheme="minorHAnsi" w:eastAsia="Calibri" w:hAnsiTheme="minorHAnsi" w:cstheme="minorHAnsi"/>
                <w:color w:val="0070C0"/>
              </w:rPr>
              <w:t xml:space="preserve">5. </w:t>
            </w:r>
            <w:r w:rsidRPr="006521DB">
              <w:rPr>
                <w:rFonts w:asciiTheme="minorHAnsi" w:eastAsia="Calibri" w:hAnsiTheme="minorHAnsi" w:cstheme="minorHAnsi"/>
                <w:color w:val="0070C0"/>
              </w:rPr>
              <w:t>Promote opportunities to participate in Gaelic cultural or arts events such as the inaugural Seachdain na Gàidhlig and Edinburgh Local Mòd</w:t>
            </w:r>
          </w:p>
        </w:tc>
        <w:tc>
          <w:tcPr>
            <w:tcW w:w="1984" w:type="dxa"/>
          </w:tcPr>
          <w:p w14:paraId="516646E9" w14:textId="77777777" w:rsidR="005F15B8" w:rsidRPr="007F2F9C"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Corporate</w:t>
            </w:r>
            <w:r>
              <w:rPr>
                <w:rFonts w:asciiTheme="minorHAnsi" w:eastAsia="Calibri" w:hAnsiTheme="minorHAnsi" w:cstheme="minorHAnsi"/>
                <w:color w:val="0070C0"/>
                <w:lang w:eastAsia="en-US"/>
              </w:rPr>
              <w:t xml:space="preserve"> Services</w:t>
            </w:r>
          </w:p>
        </w:tc>
      </w:tr>
      <w:tr w:rsidR="005F15B8" w:rsidRPr="006521DB" w14:paraId="04BB978B" w14:textId="77777777" w:rsidTr="00E1172D">
        <w:tc>
          <w:tcPr>
            <w:tcW w:w="2972" w:type="dxa"/>
            <w:vMerge/>
          </w:tcPr>
          <w:p w14:paraId="3A2772B7" w14:textId="77777777" w:rsidR="005F15B8" w:rsidRPr="006521DB" w:rsidRDefault="005F15B8" w:rsidP="00E1172D">
            <w:pPr>
              <w:pStyle w:val="11"/>
              <w:numPr>
                <w:ilvl w:val="0"/>
                <w:numId w:val="0"/>
              </w:numPr>
              <w:shd w:val="clear" w:color="auto" w:fill="auto"/>
              <w:rPr>
                <w:rFonts w:asciiTheme="minorHAnsi" w:eastAsia="Calibri" w:hAnsiTheme="minorHAnsi" w:cstheme="minorHAnsi"/>
                <w:color w:val="0070C0"/>
                <w:lang w:eastAsia="en-US"/>
              </w:rPr>
            </w:pPr>
          </w:p>
        </w:tc>
        <w:tc>
          <w:tcPr>
            <w:tcW w:w="8222" w:type="dxa"/>
          </w:tcPr>
          <w:p w14:paraId="1668B2DF" w14:textId="77777777" w:rsidR="005F15B8" w:rsidRPr="006521DB" w:rsidRDefault="005F15B8" w:rsidP="00E1172D">
            <w:pPr>
              <w:pStyle w:val="11"/>
              <w:numPr>
                <w:ilvl w:val="0"/>
                <w:numId w:val="0"/>
              </w:numPr>
              <w:rPr>
                <w:rFonts w:asciiTheme="minorHAnsi" w:eastAsia="Calibri" w:hAnsiTheme="minorHAnsi" w:cstheme="minorHAnsi"/>
                <w:color w:val="0070C0"/>
              </w:rPr>
            </w:pPr>
            <w:r>
              <w:rPr>
                <w:rFonts w:asciiTheme="minorHAnsi" w:eastAsia="Calibri" w:hAnsiTheme="minorHAnsi" w:cstheme="minorHAnsi"/>
                <w:color w:val="0070C0"/>
              </w:rPr>
              <w:t xml:space="preserve">6. </w:t>
            </w:r>
            <w:r w:rsidRPr="006521DB">
              <w:rPr>
                <w:rFonts w:asciiTheme="minorHAnsi" w:eastAsia="Calibri" w:hAnsiTheme="minorHAnsi" w:cstheme="minorHAnsi"/>
                <w:color w:val="0070C0"/>
              </w:rPr>
              <w:t>Create and disseminate promotional video of GME provision to support community engagement and recruitment in schools</w:t>
            </w:r>
          </w:p>
        </w:tc>
        <w:tc>
          <w:tcPr>
            <w:tcW w:w="1984" w:type="dxa"/>
          </w:tcPr>
          <w:p w14:paraId="49A2C710" w14:textId="77777777" w:rsidR="005F15B8" w:rsidRPr="007F2F9C" w:rsidRDefault="005F15B8" w:rsidP="00E1172D">
            <w:pPr>
              <w:pStyle w:val="11"/>
              <w:numPr>
                <w:ilvl w:val="0"/>
                <w:numId w:val="0"/>
              </w:numPr>
              <w:shd w:val="clear" w:color="auto" w:fill="auto"/>
              <w:rPr>
                <w:rFonts w:asciiTheme="minorHAnsi" w:eastAsia="Calibri" w:hAnsiTheme="minorHAnsi" w:cstheme="minorHAnsi"/>
                <w:i/>
                <w:iCs/>
                <w:color w:val="0070C0"/>
                <w:lang w:eastAsia="en-US"/>
              </w:rPr>
            </w:pPr>
            <w:r w:rsidRPr="006521DB">
              <w:rPr>
                <w:rFonts w:asciiTheme="minorHAnsi" w:eastAsia="Calibri" w:hAnsiTheme="minorHAnsi" w:cstheme="minorHAnsi"/>
                <w:color w:val="0070C0"/>
                <w:lang w:eastAsia="en-US"/>
              </w:rPr>
              <w:t>Education, Children and Families</w:t>
            </w:r>
          </w:p>
        </w:tc>
      </w:tr>
      <w:bookmarkEnd w:id="2"/>
    </w:tbl>
    <w:p w14:paraId="01B5F237" w14:textId="77777777" w:rsidR="00B803A7" w:rsidRPr="00041149" w:rsidRDefault="00B803A7" w:rsidP="00041149">
      <w:pPr>
        <w:rPr>
          <w:rFonts w:cstheme="minorHAnsi"/>
        </w:rPr>
      </w:pPr>
    </w:p>
    <w:sectPr w:rsidR="00B803A7" w:rsidRPr="00041149" w:rsidSect="00041149">
      <w:head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53A7" w14:textId="77777777" w:rsidR="00645B6D" w:rsidRDefault="00645B6D" w:rsidP="00194150">
      <w:pPr>
        <w:spacing w:after="0" w:line="240" w:lineRule="auto"/>
      </w:pPr>
      <w:r>
        <w:separator/>
      </w:r>
    </w:p>
  </w:endnote>
  <w:endnote w:type="continuationSeparator" w:id="0">
    <w:p w14:paraId="2DB946B7" w14:textId="77777777" w:rsidR="00645B6D" w:rsidRDefault="00645B6D" w:rsidP="001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8123" w14:textId="77777777" w:rsidR="00645B6D" w:rsidRDefault="00645B6D" w:rsidP="00194150">
      <w:pPr>
        <w:spacing w:after="0" w:line="240" w:lineRule="auto"/>
      </w:pPr>
      <w:r>
        <w:separator/>
      </w:r>
    </w:p>
  </w:footnote>
  <w:footnote w:type="continuationSeparator" w:id="0">
    <w:p w14:paraId="37960574" w14:textId="77777777" w:rsidR="00645B6D" w:rsidRDefault="00645B6D" w:rsidP="00194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4AE1" w14:textId="1186CDDF" w:rsidR="00BF3E54" w:rsidRPr="00BF3E54" w:rsidRDefault="00BF3E54" w:rsidP="00BF3E54">
    <w:pPr>
      <w:pStyle w:val="Header"/>
      <w:rPr>
        <w:sz w:val="24"/>
        <w:szCs w:val="24"/>
      </w:rPr>
    </w:pPr>
    <w:r w:rsidRPr="00BF3E54">
      <w:rPr>
        <w:sz w:val="24"/>
        <w:szCs w:val="24"/>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F83"/>
    <w:multiLevelType w:val="multilevel"/>
    <w:tmpl w:val="BA3ABC90"/>
    <w:lvl w:ilvl="0">
      <w:start w:val="1"/>
      <w:numFmt w:val="decimal"/>
      <w:pStyle w:val="Heading4"/>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A93F58"/>
    <w:multiLevelType w:val="hybridMultilevel"/>
    <w:tmpl w:val="9A36AD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136AA"/>
    <w:multiLevelType w:val="hybridMultilevel"/>
    <w:tmpl w:val="8E84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F6456D"/>
    <w:multiLevelType w:val="hybridMultilevel"/>
    <w:tmpl w:val="2FE007B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4011AB"/>
    <w:multiLevelType w:val="hybridMultilevel"/>
    <w:tmpl w:val="F82E9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84E21"/>
    <w:multiLevelType w:val="hybridMultilevel"/>
    <w:tmpl w:val="F652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E0B21"/>
    <w:multiLevelType w:val="hybridMultilevel"/>
    <w:tmpl w:val="35D215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9312E"/>
    <w:multiLevelType w:val="hybridMultilevel"/>
    <w:tmpl w:val="9A36AD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07158"/>
    <w:multiLevelType w:val="hybridMultilevel"/>
    <w:tmpl w:val="21D0A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4339B"/>
    <w:multiLevelType w:val="hybridMultilevel"/>
    <w:tmpl w:val="1F7AD7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42394F"/>
    <w:multiLevelType w:val="hybridMultilevel"/>
    <w:tmpl w:val="F652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6467F"/>
    <w:multiLevelType w:val="hybridMultilevel"/>
    <w:tmpl w:val="52EA55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56D18"/>
    <w:multiLevelType w:val="hybridMultilevel"/>
    <w:tmpl w:val="236AED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1512C"/>
    <w:multiLevelType w:val="hybridMultilevel"/>
    <w:tmpl w:val="75DE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3C06"/>
    <w:multiLevelType w:val="multilevel"/>
    <w:tmpl w:val="DAB28B46"/>
    <w:lvl w:ilvl="0">
      <w:start w:val="1"/>
      <w:numFmt w:val="bullet"/>
      <w:lvlText w:val=""/>
      <w:lvlJc w:val="left"/>
      <w:pPr>
        <w:ind w:left="530" w:hanging="530"/>
      </w:pPr>
      <w:rPr>
        <w:rFonts w:ascii="Symbol" w:hAnsi="Symbol" w:hint="default"/>
      </w:rPr>
    </w:lvl>
    <w:lvl w:ilvl="1">
      <w:start w:val="1"/>
      <w:numFmt w:val="bullet"/>
      <w:lvlText w:val=""/>
      <w:lvlJc w:val="left"/>
      <w:pPr>
        <w:ind w:left="710" w:hanging="53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E8109E1"/>
    <w:multiLevelType w:val="hybridMultilevel"/>
    <w:tmpl w:val="3D66F8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F72804"/>
    <w:multiLevelType w:val="multilevel"/>
    <w:tmpl w:val="DAB28B46"/>
    <w:lvl w:ilvl="0">
      <w:start w:val="1"/>
      <w:numFmt w:val="bullet"/>
      <w:lvlText w:val=""/>
      <w:lvlJc w:val="left"/>
      <w:pPr>
        <w:ind w:left="530" w:hanging="530"/>
      </w:pPr>
      <w:rPr>
        <w:rFonts w:ascii="Symbol" w:hAnsi="Symbol" w:hint="default"/>
      </w:rPr>
    </w:lvl>
    <w:lvl w:ilvl="1">
      <w:start w:val="1"/>
      <w:numFmt w:val="bullet"/>
      <w:lvlText w:val=""/>
      <w:lvlJc w:val="left"/>
      <w:pPr>
        <w:ind w:left="710" w:hanging="53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4064A20"/>
    <w:multiLevelType w:val="hybridMultilevel"/>
    <w:tmpl w:val="F3C8C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C5F98"/>
    <w:multiLevelType w:val="hybridMultilevel"/>
    <w:tmpl w:val="050E2488"/>
    <w:lvl w:ilvl="0" w:tplc="990CFFF6">
      <w:start w:val="1"/>
      <w:numFmt w:val="bullet"/>
      <w:lvlText w:val=""/>
      <w:lvlJc w:val="left"/>
      <w:pPr>
        <w:ind w:left="360" w:hanging="360"/>
      </w:pPr>
      <w:rPr>
        <w:rFonts w:ascii="Symbol" w:hAnsi="Symbol" w:hint="default"/>
        <w:sz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700118"/>
    <w:multiLevelType w:val="hybridMultilevel"/>
    <w:tmpl w:val="3DB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D6C5B"/>
    <w:multiLevelType w:val="hybridMultilevel"/>
    <w:tmpl w:val="74FA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731F4"/>
    <w:multiLevelType w:val="hybridMultilevel"/>
    <w:tmpl w:val="52B8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069BE"/>
    <w:multiLevelType w:val="multilevel"/>
    <w:tmpl w:val="DAB28B46"/>
    <w:lvl w:ilvl="0">
      <w:start w:val="1"/>
      <w:numFmt w:val="bullet"/>
      <w:lvlText w:val=""/>
      <w:lvlJc w:val="left"/>
      <w:pPr>
        <w:ind w:left="530" w:hanging="530"/>
      </w:pPr>
      <w:rPr>
        <w:rFonts w:ascii="Symbol" w:hAnsi="Symbol" w:hint="default"/>
      </w:rPr>
    </w:lvl>
    <w:lvl w:ilvl="1">
      <w:start w:val="1"/>
      <w:numFmt w:val="bullet"/>
      <w:lvlText w:val=""/>
      <w:lvlJc w:val="left"/>
      <w:pPr>
        <w:ind w:left="710" w:hanging="53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861361"/>
    <w:multiLevelType w:val="hybridMultilevel"/>
    <w:tmpl w:val="2B10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0260B"/>
    <w:multiLevelType w:val="hybridMultilevel"/>
    <w:tmpl w:val="E286B2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36984"/>
    <w:multiLevelType w:val="hybridMultilevel"/>
    <w:tmpl w:val="7572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5156E0"/>
    <w:multiLevelType w:val="multilevel"/>
    <w:tmpl w:val="0E3C95E2"/>
    <w:styleLink w:val="NumberedList"/>
    <w:lvl w:ilvl="0">
      <w:start w:val="1"/>
      <w:numFmt w:val="decimal"/>
      <w:pStyle w:val="Heading5"/>
      <w:lvlText w:val="%1."/>
      <w:lvlJc w:val="left"/>
      <w:pPr>
        <w:ind w:left="0" w:firstLine="0"/>
      </w:pPr>
      <w:rPr>
        <w:rFonts w:ascii="Arial" w:hAnsi="Arial" w:hint="default"/>
        <w:b/>
        <w:i w:val="0"/>
        <w:color w:val="007F9F"/>
        <w:sz w:val="24"/>
      </w:rPr>
    </w:lvl>
    <w:lvl w:ilvl="1">
      <w:start w:val="1"/>
      <w:numFmt w:val="decimal"/>
      <w:pStyle w:val="11"/>
      <w:lvlText w:val="%1.%2"/>
      <w:lvlJc w:val="left"/>
      <w:pPr>
        <w:ind w:left="709" w:hanging="709"/>
      </w:pPr>
      <w:rPr>
        <w:rFonts w:ascii="Arial" w:hAnsi="Arial" w:hint="default"/>
        <w:sz w:val="24"/>
      </w:rPr>
    </w:lvl>
    <w:lvl w:ilvl="2">
      <w:start w:val="1"/>
      <w:numFmt w:val="decimal"/>
      <w:pStyle w:val="111"/>
      <w:lvlText w:val="%1.%2.%3"/>
      <w:lvlJc w:val="left"/>
      <w:pPr>
        <w:tabs>
          <w:tab w:val="num" w:pos="1559"/>
        </w:tabs>
        <w:ind w:left="1418" w:hanging="709"/>
      </w:pPr>
      <w:rPr>
        <w:rFonts w:ascii="Arial" w:hAnsi="Arial" w:hint="default"/>
        <w:sz w:val="24"/>
      </w:rPr>
    </w:lvl>
    <w:lvl w:ilvl="3">
      <w:start w:val="1"/>
      <w:numFmt w:val="decimal"/>
      <w:pStyle w:val="1111"/>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00188D"/>
    <w:multiLevelType w:val="hybridMultilevel"/>
    <w:tmpl w:val="105CF3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77AF0"/>
    <w:multiLevelType w:val="hybridMultilevel"/>
    <w:tmpl w:val="575A8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96E95"/>
    <w:multiLevelType w:val="multilevel"/>
    <w:tmpl w:val="1B001AE0"/>
    <w:lvl w:ilvl="0">
      <w:start w:val="4"/>
      <w:numFmt w:val="decimal"/>
      <w:lvlText w:val="%1"/>
      <w:lvlJc w:val="left"/>
      <w:pPr>
        <w:ind w:left="530" w:hanging="530"/>
      </w:pPr>
      <w:rPr>
        <w:rFonts w:hint="default"/>
      </w:rPr>
    </w:lvl>
    <w:lvl w:ilvl="1">
      <w:start w:val="1"/>
      <w:numFmt w:val="bullet"/>
      <w:lvlText w:val=""/>
      <w:lvlJc w:val="left"/>
      <w:pPr>
        <w:ind w:left="710" w:hanging="53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F4F6D0B"/>
    <w:multiLevelType w:val="hybridMultilevel"/>
    <w:tmpl w:val="FC888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809EA"/>
    <w:multiLevelType w:val="multilevel"/>
    <w:tmpl w:val="0E3C95E2"/>
    <w:numStyleLink w:val="NumberedList"/>
  </w:abstractNum>
  <w:abstractNum w:abstractNumId="32" w15:restartNumberingAfterBreak="0">
    <w:nsid w:val="77A71493"/>
    <w:multiLevelType w:val="hybridMultilevel"/>
    <w:tmpl w:val="DCCE4D8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7C7312D5"/>
    <w:multiLevelType w:val="hybridMultilevel"/>
    <w:tmpl w:val="6672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41534">
    <w:abstractNumId w:val="0"/>
  </w:num>
  <w:num w:numId="2" w16cid:durableId="631640251">
    <w:abstractNumId w:val="26"/>
  </w:num>
  <w:num w:numId="3" w16cid:durableId="33624382">
    <w:abstractNumId w:val="31"/>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4" w16cid:durableId="528492649">
    <w:abstractNumId w:val="23"/>
  </w:num>
  <w:num w:numId="5" w16cid:durableId="810055808">
    <w:abstractNumId w:val="24"/>
  </w:num>
  <w:num w:numId="6" w16cid:durableId="493644889">
    <w:abstractNumId w:val="29"/>
  </w:num>
  <w:num w:numId="7" w16cid:durableId="2060085955">
    <w:abstractNumId w:val="14"/>
  </w:num>
  <w:num w:numId="8" w16cid:durableId="1546216998">
    <w:abstractNumId w:val="22"/>
  </w:num>
  <w:num w:numId="9" w16cid:durableId="174537456">
    <w:abstractNumId w:val="16"/>
  </w:num>
  <w:num w:numId="10" w16cid:durableId="1449739161">
    <w:abstractNumId w:val="12"/>
  </w:num>
  <w:num w:numId="11" w16cid:durableId="1126894499">
    <w:abstractNumId w:val="33"/>
  </w:num>
  <w:num w:numId="12" w16cid:durableId="355928363">
    <w:abstractNumId w:val="30"/>
  </w:num>
  <w:num w:numId="13" w16cid:durableId="177042685">
    <w:abstractNumId w:val="28"/>
  </w:num>
  <w:num w:numId="14" w16cid:durableId="1541938348">
    <w:abstractNumId w:val="27"/>
  </w:num>
  <w:num w:numId="15" w16cid:durableId="1182473494">
    <w:abstractNumId w:val="2"/>
  </w:num>
  <w:num w:numId="16" w16cid:durableId="2167694">
    <w:abstractNumId w:val="1"/>
  </w:num>
  <w:num w:numId="17" w16cid:durableId="1619289474">
    <w:abstractNumId w:val="15"/>
  </w:num>
  <w:num w:numId="18" w16cid:durableId="1181165044">
    <w:abstractNumId w:val="7"/>
  </w:num>
  <w:num w:numId="19" w16cid:durableId="903956495">
    <w:abstractNumId w:val="6"/>
  </w:num>
  <w:num w:numId="20" w16cid:durableId="824711635">
    <w:abstractNumId w:val="25"/>
  </w:num>
  <w:num w:numId="21" w16cid:durableId="661469066">
    <w:abstractNumId w:val="32"/>
  </w:num>
  <w:num w:numId="22" w16cid:durableId="289554081">
    <w:abstractNumId w:val="19"/>
  </w:num>
  <w:num w:numId="23" w16cid:durableId="1702514401">
    <w:abstractNumId w:val="8"/>
  </w:num>
  <w:num w:numId="24" w16cid:durableId="1471631041">
    <w:abstractNumId w:val="13"/>
  </w:num>
  <w:num w:numId="25" w16cid:durableId="1323658243">
    <w:abstractNumId w:val="31"/>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26" w16cid:durableId="1127548299">
    <w:abstractNumId w:val="11"/>
  </w:num>
  <w:num w:numId="27" w16cid:durableId="206337568">
    <w:abstractNumId w:val="9"/>
  </w:num>
  <w:num w:numId="28" w16cid:durableId="1650477232">
    <w:abstractNumId w:val="17"/>
  </w:num>
  <w:num w:numId="29" w16cid:durableId="594174100">
    <w:abstractNumId w:val="5"/>
  </w:num>
  <w:num w:numId="30" w16cid:durableId="1752967006">
    <w:abstractNumId w:val="10"/>
  </w:num>
  <w:num w:numId="31" w16cid:durableId="1419214748">
    <w:abstractNumId w:val="20"/>
  </w:num>
  <w:num w:numId="32" w16cid:durableId="1338801779">
    <w:abstractNumId w:val="3"/>
  </w:num>
  <w:num w:numId="33" w16cid:durableId="1371152423">
    <w:abstractNumId w:val="21"/>
  </w:num>
  <w:num w:numId="34" w16cid:durableId="2065988084">
    <w:abstractNumId w:val="27"/>
  </w:num>
  <w:num w:numId="35" w16cid:durableId="981039189">
    <w:abstractNumId w:val="18"/>
  </w:num>
  <w:num w:numId="36" w16cid:durableId="30297399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30"/>
    <w:rsid w:val="00007499"/>
    <w:rsid w:val="0001740E"/>
    <w:rsid w:val="00030589"/>
    <w:rsid w:val="0003089E"/>
    <w:rsid w:val="0003268E"/>
    <w:rsid w:val="000367AA"/>
    <w:rsid w:val="00041149"/>
    <w:rsid w:val="000501B3"/>
    <w:rsid w:val="00057224"/>
    <w:rsid w:val="0006089F"/>
    <w:rsid w:val="00066582"/>
    <w:rsid w:val="00067372"/>
    <w:rsid w:val="000749CE"/>
    <w:rsid w:val="000754C6"/>
    <w:rsid w:val="000C79E3"/>
    <w:rsid w:val="000D6E43"/>
    <w:rsid w:val="000E4326"/>
    <w:rsid w:val="000F24D9"/>
    <w:rsid w:val="000F7733"/>
    <w:rsid w:val="00103935"/>
    <w:rsid w:val="00106874"/>
    <w:rsid w:val="00116199"/>
    <w:rsid w:val="0012025A"/>
    <w:rsid w:val="00125C5A"/>
    <w:rsid w:val="00133F9F"/>
    <w:rsid w:val="001462E5"/>
    <w:rsid w:val="0015473C"/>
    <w:rsid w:val="00172BD9"/>
    <w:rsid w:val="00175056"/>
    <w:rsid w:val="00194150"/>
    <w:rsid w:val="001A18AD"/>
    <w:rsid w:val="001B3D38"/>
    <w:rsid w:val="001C2F30"/>
    <w:rsid w:val="001C5E7E"/>
    <w:rsid w:val="001E018E"/>
    <w:rsid w:val="001E2ADE"/>
    <w:rsid w:val="00216DAA"/>
    <w:rsid w:val="00272D62"/>
    <w:rsid w:val="00275CDD"/>
    <w:rsid w:val="0027672D"/>
    <w:rsid w:val="00277091"/>
    <w:rsid w:val="002A4428"/>
    <w:rsid w:val="002D53FD"/>
    <w:rsid w:val="002E1A09"/>
    <w:rsid w:val="002E5E5F"/>
    <w:rsid w:val="002F0807"/>
    <w:rsid w:val="00305321"/>
    <w:rsid w:val="00320410"/>
    <w:rsid w:val="0032349A"/>
    <w:rsid w:val="00325637"/>
    <w:rsid w:val="003422EA"/>
    <w:rsid w:val="00344384"/>
    <w:rsid w:val="00367E9B"/>
    <w:rsid w:val="00386696"/>
    <w:rsid w:val="00386B40"/>
    <w:rsid w:val="0039715A"/>
    <w:rsid w:val="003C0E63"/>
    <w:rsid w:val="003E09B0"/>
    <w:rsid w:val="003E3DB5"/>
    <w:rsid w:val="003F6D87"/>
    <w:rsid w:val="00437AC0"/>
    <w:rsid w:val="00453C35"/>
    <w:rsid w:val="004547E6"/>
    <w:rsid w:val="00463090"/>
    <w:rsid w:val="00467225"/>
    <w:rsid w:val="00472027"/>
    <w:rsid w:val="00473ABC"/>
    <w:rsid w:val="00480BAD"/>
    <w:rsid w:val="00491361"/>
    <w:rsid w:val="00496826"/>
    <w:rsid w:val="004A7E7C"/>
    <w:rsid w:val="004B2733"/>
    <w:rsid w:val="004B4068"/>
    <w:rsid w:val="004D119D"/>
    <w:rsid w:val="004D5CC5"/>
    <w:rsid w:val="004E6FC2"/>
    <w:rsid w:val="004F4F72"/>
    <w:rsid w:val="00500E25"/>
    <w:rsid w:val="00515D17"/>
    <w:rsid w:val="00516037"/>
    <w:rsid w:val="0052141A"/>
    <w:rsid w:val="00533A2B"/>
    <w:rsid w:val="0053412B"/>
    <w:rsid w:val="00554915"/>
    <w:rsid w:val="0055631F"/>
    <w:rsid w:val="00557F2A"/>
    <w:rsid w:val="00564EF4"/>
    <w:rsid w:val="0059429F"/>
    <w:rsid w:val="005955BE"/>
    <w:rsid w:val="005D2883"/>
    <w:rsid w:val="005D7702"/>
    <w:rsid w:val="005F15B8"/>
    <w:rsid w:val="005F6FF3"/>
    <w:rsid w:val="005F79DF"/>
    <w:rsid w:val="00624F77"/>
    <w:rsid w:val="00624FDA"/>
    <w:rsid w:val="00626452"/>
    <w:rsid w:val="006457A1"/>
    <w:rsid w:val="00645B6D"/>
    <w:rsid w:val="006521DB"/>
    <w:rsid w:val="00666C16"/>
    <w:rsid w:val="00680690"/>
    <w:rsid w:val="00684601"/>
    <w:rsid w:val="0069633C"/>
    <w:rsid w:val="006A2633"/>
    <w:rsid w:val="006A42C6"/>
    <w:rsid w:val="006A6294"/>
    <w:rsid w:val="006B0821"/>
    <w:rsid w:val="006C0253"/>
    <w:rsid w:val="006C66F6"/>
    <w:rsid w:val="006E7FE3"/>
    <w:rsid w:val="006F547C"/>
    <w:rsid w:val="006F627B"/>
    <w:rsid w:val="006F6F8D"/>
    <w:rsid w:val="00711D05"/>
    <w:rsid w:val="007168B9"/>
    <w:rsid w:val="00724B8D"/>
    <w:rsid w:val="007314AD"/>
    <w:rsid w:val="00740F0C"/>
    <w:rsid w:val="00744AAF"/>
    <w:rsid w:val="00747F7A"/>
    <w:rsid w:val="00756062"/>
    <w:rsid w:val="0075694D"/>
    <w:rsid w:val="007573DB"/>
    <w:rsid w:val="007713F0"/>
    <w:rsid w:val="00781E90"/>
    <w:rsid w:val="00784F62"/>
    <w:rsid w:val="007A551F"/>
    <w:rsid w:val="007C7671"/>
    <w:rsid w:val="007E6EBF"/>
    <w:rsid w:val="007F2F9C"/>
    <w:rsid w:val="007F73EB"/>
    <w:rsid w:val="008101C1"/>
    <w:rsid w:val="00842B48"/>
    <w:rsid w:val="00864CB7"/>
    <w:rsid w:val="008929C7"/>
    <w:rsid w:val="008935BB"/>
    <w:rsid w:val="008A2A3B"/>
    <w:rsid w:val="008D6A55"/>
    <w:rsid w:val="008E5793"/>
    <w:rsid w:val="008F085A"/>
    <w:rsid w:val="008F5097"/>
    <w:rsid w:val="00915C43"/>
    <w:rsid w:val="00935C48"/>
    <w:rsid w:val="00936896"/>
    <w:rsid w:val="00941BE1"/>
    <w:rsid w:val="00946A22"/>
    <w:rsid w:val="00956032"/>
    <w:rsid w:val="00956382"/>
    <w:rsid w:val="00975668"/>
    <w:rsid w:val="00980C6E"/>
    <w:rsid w:val="00991178"/>
    <w:rsid w:val="009A238F"/>
    <w:rsid w:val="009A3F66"/>
    <w:rsid w:val="009A469D"/>
    <w:rsid w:val="009C723D"/>
    <w:rsid w:val="009D2525"/>
    <w:rsid w:val="009D646A"/>
    <w:rsid w:val="009F4DC9"/>
    <w:rsid w:val="00A04C27"/>
    <w:rsid w:val="00A0583E"/>
    <w:rsid w:val="00A57259"/>
    <w:rsid w:val="00A60F3B"/>
    <w:rsid w:val="00A66A4D"/>
    <w:rsid w:val="00A737D3"/>
    <w:rsid w:val="00A86EC4"/>
    <w:rsid w:val="00AB5416"/>
    <w:rsid w:val="00AE7C33"/>
    <w:rsid w:val="00B149EA"/>
    <w:rsid w:val="00B2615F"/>
    <w:rsid w:val="00B35034"/>
    <w:rsid w:val="00B803A7"/>
    <w:rsid w:val="00B84D71"/>
    <w:rsid w:val="00BB4574"/>
    <w:rsid w:val="00BB4BE1"/>
    <w:rsid w:val="00BD5097"/>
    <w:rsid w:val="00BD6520"/>
    <w:rsid w:val="00BE4E74"/>
    <w:rsid w:val="00BF3E54"/>
    <w:rsid w:val="00C04C2A"/>
    <w:rsid w:val="00C27E44"/>
    <w:rsid w:val="00C66129"/>
    <w:rsid w:val="00C75E55"/>
    <w:rsid w:val="00C860C3"/>
    <w:rsid w:val="00C93960"/>
    <w:rsid w:val="00CA0926"/>
    <w:rsid w:val="00CA6539"/>
    <w:rsid w:val="00CB58ED"/>
    <w:rsid w:val="00CC44EA"/>
    <w:rsid w:val="00CC464A"/>
    <w:rsid w:val="00CD37C4"/>
    <w:rsid w:val="00CD39E7"/>
    <w:rsid w:val="00CF0CD2"/>
    <w:rsid w:val="00D135FC"/>
    <w:rsid w:val="00D33060"/>
    <w:rsid w:val="00D40A00"/>
    <w:rsid w:val="00D43D1A"/>
    <w:rsid w:val="00D5304C"/>
    <w:rsid w:val="00D56A15"/>
    <w:rsid w:val="00D80CA0"/>
    <w:rsid w:val="00D909E4"/>
    <w:rsid w:val="00DC3745"/>
    <w:rsid w:val="00DC494A"/>
    <w:rsid w:val="00DD0E75"/>
    <w:rsid w:val="00DE542E"/>
    <w:rsid w:val="00E04E61"/>
    <w:rsid w:val="00E05248"/>
    <w:rsid w:val="00E1433B"/>
    <w:rsid w:val="00E2052B"/>
    <w:rsid w:val="00E241C1"/>
    <w:rsid w:val="00E561E8"/>
    <w:rsid w:val="00E84BC4"/>
    <w:rsid w:val="00E85261"/>
    <w:rsid w:val="00E8780A"/>
    <w:rsid w:val="00EA0E58"/>
    <w:rsid w:val="00EA1405"/>
    <w:rsid w:val="00EC2607"/>
    <w:rsid w:val="00EE5E16"/>
    <w:rsid w:val="00EE66A8"/>
    <w:rsid w:val="00EF4EB3"/>
    <w:rsid w:val="00F07507"/>
    <w:rsid w:val="00F17594"/>
    <w:rsid w:val="00F239F5"/>
    <w:rsid w:val="00F32991"/>
    <w:rsid w:val="00F406FF"/>
    <w:rsid w:val="00F5493E"/>
    <w:rsid w:val="00F81564"/>
    <w:rsid w:val="00F84183"/>
    <w:rsid w:val="00F916B4"/>
    <w:rsid w:val="00FB3D02"/>
    <w:rsid w:val="00FC2C80"/>
    <w:rsid w:val="00FC3507"/>
    <w:rsid w:val="00FE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731D"/>
  <w15:chartTrackingRefBased/>
  <w15:docId w15:val="{589FB285-AD1A-4216-B647-E8ED7340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F07507"/>
    <w:pPr>
      <w:pBdr>
        <w:bottom w:val="none" w:sz="0" w:space="0" w:color="auto"/>
      </w:pBdr>
      <w:jc w:val="center"/>
      <w:outlineLvl w:val="0"/>
    </w:pPr>
  </w:style>
  <w:style w:type="paragraph" w:styleId="Heading2">
    <w:name w:val="heading 2"/>
    <w:basedOn w:val="Normal"/>
    <w:next w:val="Normal"/>
    <w:link w:val="Heading2Char"/>
    <w:uiPriority w:val="9"/>
    <w:unhideWhenUsed/>
    <w:qFormat/>
    <w:rsid w:val="00F07507"/>
    <w:pPr>
      <w:pBdr>
        <w:bottom w:val="single" w:sz="18" w:space="1" w:color="1C4668"/>
      </w:pBdr>
      <w:spacing w:before="160" w:after="80" w:line="240" w:lineRule="auto"/>
      <w:ind w:left="720" w:hanging="720"/>
      <w:outlineLvl w:val="1"/>
    </w:pPr>
    <w:rPr>
      <w:rFonts w:ascii="Arial" w:eastAsiaTheme="majorEastAsia" w:hAnsi="Arial" w:cstheme="majorBidi"/>
      <w:b/>
      <w:bCs/>
      <w:color w:val="1C4668"/>
      <w:sz w:val="36"/>
      <w:szCs w:val="24"/>
    </w:rPr>
  </w:style>
  <w:style w:type="paragraph" w:styleId="Heading3">
    <w:name w:val="heading 3"/>
    <w:basedOn w:val="Normal"/>
    <w:next w:val="Normal"/>
    <w:link w:val="Heading3Char"/>
    <w:uiPriority w:val="9"/>
    <w:unhideWhenUsed/>
    <w:qFormat/>
    <w:rsid w:val="00564E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4EF4"/>
    <w:pPr>
      <w:keepNext/>
      <w:keepLines/>
      <w:numPr>
        <w:numId w:val="1"/>
      </w:numPr>
      <w:pBdr>
        <w:bottom w:val="single" w:sz="18" w:space="1" w:color="0070C0"/>
      </w:pBdr>
      <w:spacing w:before="160"/>
      <w:outlineLvl w:val="3"/>
    </w:pPr>
    <w:rPr>
      <w:rFonts w:ascii="Arial" w:eastAsiaTheme="majorEastAsia" w:hAnsi="Arial" w:cstheme="majorBidi"/>
      <w:b/>
      <w:iCs/>
      <w:color w:val="085BA0"/>
      <w:sz w:val="28"/>
    </w:rPr>
  </w:style>
  <w:style w:type="paragraph" w:styleId="Heading5">
    <w:name w:val="heading 5"/>
    <w:basedOn w:val="Normal"/>
    <w:next w:val="Normal"/>
    <w:link w:val="Heading5Char"/>
    <w:rsid w:val="00564EF4"/>
    <w:pPr>
      <w:numPr>
        <w:numId w:val="3"/>
      </w:numPr>
      <w:pBdr>
        <w:bottom w:val="single" w:sz="18" w:space="1" w:color="007F9F"/>
      </w:pBdr>
      <w:spacing w:before="120" w:after="120" w:line="276" w:lineRule="auto"/>
      <w:outlineLvl w:val="4"/>
    </w:pPr>
    <w:rPr>
      <w:rFonts w:ascii="Arial" w:eastAsia="Times New Roman" w:hAnsi="Arial" w:cs="Times New Roman"/>
      <w:b/>
      <w:bCs/>
      <w:iCs/>
      <w:color w:val="007F9F"/>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507"/>
    <w:rPr>
      <w:rFonts w:ascii="Arial" w:eastAsiaTheme="majorEastAsia" w:hAnsi="Arial" w:cstheme="majorBidi"/>
      <w:b/>
      <w:bCs/>
      <w:color w:val="1C4668"/>
      <w:sz w:val="36"/>
      <w:szCs w:val="24"/>
    </w:rPr>
  </w:style>
  <w:style w:type="paragraph" w:styleId="NormalWeb">
    <w:name w:val="Normal (Web)"/>
    <w:basedOn w:val="Normal"/>
    <w:uiPriority w:val="99"/>
    <w:unhideWhenUsed/>
    <w:rsid w:val="00864C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64EF4"/>
    <w:rPr>
      <w:rFonts w:asciiTheme="majorHAnsi" w:eastAsiaTheme="majorEastAsia" w:hAnsiTheme="majorHAnsi" w:cstheme="majorBidi"/>
      <w:color w:val="1F3763" w:themeColor="accent1" w:themeShade="7F"/>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564EF4"/>
    <w:pPr>
      <w:ind w:left="720"/>
      <w:contextualSpacing/>
    </w:pPr>
  </w:style>
  <w:style w:type="character" w:customStyle="1" w:styleId="Heading4Char">
    <w:name w:val="Heading 4 Char"/>
    <w:basedOn w:val="DefaultParagraphFont"/>
    <w:link w:val="Heading4"/>
    <w:uiPriority w:val="9"/>
    <w:rsid w:val="00564EF4"/>
    <w:rPr>
      <w:rFonts w:ascii="Arial" w:eastAsiaTheme="majorEastAsia" w:hAnsi="Arial" w:cstheme="majorBidi"/>
      <w:b/>
      <w:iCs/>
      <w:color w:val="085BA0"/>
      <w:sz w:val="28"/>
    </w:rPr>
  </w:style>
  <w:style w:type="character" w:customStyle="1" w:styleId="Heading5Char">
    <w:name w:val="Heading 5 Char"/>
    <w:basedOn w:val="DefaultParagraphFont"/>
    <w:link w:val="Heading5"/>
    <w:rsid w:val="00564EF4"/>
    <w:rPr>
      <w:rFonts w:ascii="Arial" w:eastAsia="Times New Roman" w:hAnsi="Arial" w:cs="Times New Roman"/>
      <w:b/>
      <w:bCs/>
      <w:iCs/>
      <w:color w:val="007F9F"/>
      <w:sz w:val="28"/>
      <w:szCs w:val="26"/>
      <w:lang w:eastAsia="en-GB"/>
    </w:rPr>
  </w:style>
  <w:style w:type="paragraph" w:customStyle="1" w:styleId="11">
    <w:name w:val="1.1"/>
    <w:basedOn w:val="Normal"/>
    <w:qFormat/>
    <w:rsid w:val="00564EF4"/>
    <w:pPr>
      <w:numPr>
        <w:ilvl w:val="1"/>
        <w:numId w:val="3"/>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
    <w:name w:val="1.1.1"/>
    <w:basedOn w:val="Normal"/>
    <w:qFormat/>
    <w:rsid w:val="00564EF4"/>
    <w:pPr>
      <w:numPr>
        <w:ilvl w:val="2"/>
        <w:numId w:val="3"/>
      </w:numPr>
      <w:shd w:val="clear" w:color="auto" w:fill="FFFFFF" w:themeFill="background1"/>
      <w:spacing w:before="120" w:after="120" w:line="276" w:lineRule="auto"/>
    </w:pPr>
    <w:rPr>
      <w:rFonts w:ascii="Arial" w:eastAsia="Times New Roman" w:hAnsi="Arial" w:cs="Times New Roman"/>
      <w:sz w:val="24"/>
      <w:szCs w:val="24"/>
      <w:lang w:eastAsia="en-GB"/>
    </w:rPr>
  </w:style>
  <w:style w:type="paragraph" w:customStyle="1" w:styleId="1111">
    <w:name w:val="1.1.1.1"/>
    <w:basedOn w:val="ListParagraph"/>
    <w:qFormat/>
    <w:rsid w:val="00564EF4"/>
    <w:pPr>
      <w:numPr>
        <w:ilvl w:val="3"/>
        <w:numId w:val="3"/>
      </w:numPr>
      <w:shd w:val="clear" w:color="auto" w:fill="FFFFFF" w:themeFill="background1"/>
      <w:spacing w:before="120" w:after="120" w:line="276" w:lineRule="auto"/>
      <w:contextualSpacing w:val="0"/>
    </w:pPr>
    <w:rPr>
      <w:rFonts w:ascii="Arial" w:eastAsia="Times New Roman" w:hAnsi="Arial" w:cs="Times New Roman"/>
      <w:sz w:val="24"/>
      <w:szCs w:val="24"/>
      <w:lang w:eastAsia="en-GB"/>
    </w:rPr>
  </w:style>
  <w:style w:type="numbering" w:customStyle="1" w:styleId="NumberedList">
    <w:name w:val="Numbered List"/>
    <w:uiPriority w:val="99"/>
    <w:rsid w:val="00564EF4"/>
    <w:pPr>
      <w:numPr>
        <w:numId w:val="2"/>
      </w:numPr>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rsid w:val="00C860C3"/>
  </w:style>
  <w:style w:type="table" w:styleId="TableGrid">
    <w:name w:val="Table Grid"/>
    <w:basedOn w:val="TableNormal"/>
    <w:uiPriority w:val="39"/>
    <w:rsid w:val="0003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268E"/>
    <w:rPr>
      <w:color w:val="0563C1" w:themeColor="hyperlink"/>
      <w:u w:val="single"/>
    </w:rPr>
  </w:style>
  <w:style w:type="character" w:styleId="UnresolvedMention">
    <w:name w:val="Unresolved Mention"/>
    <w:basedOn w:val="DefaultParagraphFont"/>
    <w:uiPriority w:val="99"/>
    <w:semiHidden/>
    <w:unhideWhenUsed/>
    <w:rsid w:val="0003268E"/>
    <w:rPr>
      <w:color w:val="605E5C"/>
      <w:shd w:val="clear" w:color="auto" w:fill="E1DFDD"/>
    </w:rPr>
  </w:style>
  <w:style w:type="paragraph" w:styleId="BalloonText">
    <w:name w:val="Balloon Text"/>
    <w:basedOn w:val="Normal"/>
    <w:link w:val="BalloonTextChar"/>
    <w:uiPriority w:val="99"/>
    <w:semiHidden/>
    <w:unhideWhenUsed/>
    <w:rsid w:val="0055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15"/>
    <w:rPr>
      <w:rFonts w:ascii="Segoe UI" w:hAnsi="Segoe UI" w:cs="Segoe UI"/>
      <w:sz w:val="18"/>
      <w:szCs w:val="18"/>
    </w:rPr>
  </w:style>
  <w:style w:type="character" w:styleId="CommentReference">
    <w:name w:val="annotation reference"/>
    <w:basedOn w:val="DefaultParagraphFont"/>
    <w:uiPriority w:val="99"/>
    <w:semiHidden/>
    <w:unhideWhenUsed/>
    <w:rsid w:val="00935C48"/>
    <w:rPr>
      <w:sz w:val="16"/>
      <w:szCs w:val="16"/>
    </w:rPr>
  </w:style>
  <w:style w:type="paragraph" w:styleId="CommentText">
    <w:name w:val="annotation text"/>
    <w:basedOn w:val="Normal"/>
    <w:link w:val="CommentTextChar"/>
    <w:uiPriority w:val="99"/>
    <w:unhideWhenUsed/>
    <w:rsid w:val="00935C48"/>
    <w:pPr>
      <w:spacing w:line="240" w:lineRule="auto"/>
    </w:pPr>
    <w:rPr>
      <w:sz w:val="20"/>
      <w:szCs w:val="20"/>
    </w:rPr>
  </w:style>
  <w:style w:type="character" w:customStyle="1" w:styleId="CommentTextChar">
    <w:name w:val="Comment Text Char"/>
    <w:basedOn w:val="DefaultParagraphFont"/>
    <w:link w:val="CommentText"/>
    <w:uiPriority w:val="99"/>
    <w:rsid w:val="00935C48"/>
    <w:rPr>
      <w:sz w:val="20"/>
      <w:szCs w:val="20"/>
    </w:rPr>
  </w:style>
  <w:style w:type="paragraph" w:styleId="CommentSubject">
    <w:name w:val="annotation subject"/>
    <w:basedOn w:val="CommentText"/>
    <w:next w:val="CommentText"/>
    <w:link w:val="CommentSubjectChar"/>
    <w:uiPriority w:val="99"/>
    <w:semiHidden/>
    <w:unhideWhenUsed/>
    <w:rsid w:val="00935C48"/>
    <w:rPr>
      <w:b/>
      <w:bCs/>
    </w:rPr>
  </w:style>
  <w:style w:type="character" w:customStyle="1" w:styleId="CommentSubjectChar">
    <w:name w:val="Comment Subject Char"/>
    <w:basedOn w:val="CommentTextChar"/>
    <w:link w:val="CommentSubject"/>
    <w:uiPriority w:val="99"/>
    <w:semiHidden/>
    <w:rsid w:val="00935C48"/>
    <w:rPr>
      <w:b/>
      <w:bCs/>
      <w:sz w:val="20"/>
      <w:szCs w:val="20"/>
    </w:rPr>
  </w:style>
  <w:style w:type="character" w:styleId="FollowedHyperlink">
    <w:name w:val="FollowedHyperlink"/>
    <w:basedOn w:val="DefaultParagraphFont"/>
    <w:uiPriority w:val="99"/>
    <w:semiHidden/>
    <w:unhideWhenUsed/>
    <w:rsid w:val="009F4DC9"/>
    <w:rPr>
      <w:color w:val="954F72" w:themeColor="followedHyperlink"/>
      <w:u w:val="single"/>
    </w:rPr>
  </w:style>
  <w:style w:type="paragraph" w:customStyle="1" w:styleId="paragraph">
    <w:name w:val="paragraph"/>
    <w:basedOn w:val="Normal"/>
    <w:rsid w:val="008D6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6A55"/>
  </w:style>
  <w:style w:type="character" w:customStyle="1" w:styleId="eop">
    <w:name w:val="eop"/>
    <w:basedOn w:val="DefaultParagraphFont"/>
    <w:rsid w:val="008D6A55"/>
  </w:style>
  <w:style w:type="character" w:styleId="Emphasis">
    <w:name w:val="Emphasis"/>
    <w:basedOn w:val="DefaultParagraphFont"/>
    <w:uiPriority w:val="20"/>
    <w:qFormat/>
    <w:rsid w:val="00277091"/>
    <w:rPr>
      <w:i/>
      <w:iCs/>
    </w:rPr>
  </w:style>
  <w:style w:type="character" w:customStyle="1" w:styleId="Heading1Char">
    <w:name w:val="Heading 1 Char"/>
    <w:basedOn w:val="DefaultParagraphFont"/>
    <w:link w:val="Heading1"/>
    <w:uiPriority w:val="9"/>
    <w:rsid w:val="00F07507"/>
    <w:rPr>
      <w:rFonts w:ascii="Arial" w:eastAsiaTheme="majorEastAsia" w:hAnsi="Arial" w:cstheme="majorBidi"/>
      <w:b/>
      <w:bCs/>
      <w:color w:val="1C4668"/>
      <w:sz w:val="36"/>
      <w:szCs w:val="24"/>
    </w:rPr>
  </w:style>
  <w:style w:type="paragraph" w:styleId="TOCHeading">
    <w:name w:val="TOC Heading"/>
    <w:basedOn w:val="Heading1"/>
    <w:next w:val="Normal"/>
    <w:uiPriority w:val="39"/>
    <w:unhideWhenUsed/>
    <w:qFormat/>
    <w:rsid w:val="006F6F8D"/>
    <w:pPr>
      <w:outlineLvl w:val="9"/>
    </w:pPr>
    <w:rPr>
      <w:lang w:val="en-US"/>
    </w:rPr>
  </w:style>
  <w:style w:type="paragraph" w:styleId="TOC2">
    <w:name w:val="toc 2"/>
    <w:basedOn w:val="Normal"/>
    <w:next w:val="Normal"/>
    <w:autoRedefine/>
    <w:uiPriority w:val="39"/>
    <w:unhideWhenUsed/>
    <w:rsid w:val="006F6F8D"/>
    <w:pPr>
      <w:spacing w:after="100"/>
      <w:ind w:left="220"/>
    </w:pPr>
  </w:style>
  <w:style w:type="paragraph" w:styleId="TOC3">
    <w:name w:val="toc 3"/>
    <w:basedOn w:val="Normal"/>
    <w:next w:val="Normal"/>
    <w:autoRedefine/>
    <w:uiPriority w:val="39"/>
    <w:unhideWhenUsed/>
    <w:rsid w:val="006F6F8D"/>
    <w:pPr>
      <w:spacing w:after="100"/>
      <w:ind w:left="440"/>
    </w:pPr>
  </w:style>
  <w:style w:type="paragraph" w:styleId="NoSpacing">
    <w:name w:val="No Spacing"/>
    <w:uiPriority w:val="1"/>
    <w:qFormat/>
    <w:rsid w:val="00BB4574"/>
    <w:pPr>
      <w:spacing w:after="0" w:line="240" w:lineRule="auto"/>
    </w:pPr>
  </w:style>
  <w:style w:type="paragraph" w:styleId="TOC1">
    <w:name w:val="toc 1"/>
    <w:basedOn w:val="Normal"/>
    <w:next w:val="Normal"/>
    <w:autoRedefine/>
    <w:uiPriority w:val="39"/>
    <w:unhideWhenUsed/>
    <w:rsid w:val="00BB4574"/>
    <w:pPr>
      <w:spacing w:after="100"/>
    </w:pPr>
    <w:rPr>
      <w:rFonts w:eastAsiaTheme="minorEastAsia" w:cs="Times New Roman"/>
      <w:lang w:val="en-US"/>
    </w:rPr>
  </w:style>
  <w:style w:type="character" w:styleId="Strong">
    <w:name w:val="Strong"/>
    <w:basedOn w:val="DefaultParagraphFont"/>
    <w:uiPriority w:val="22"/>
    <w:qFormat/>
    <w:rsid w:val="001A18AD"/>
    <w:rPr>
      <w:b/>
      <w:bCs/>
    </w:rPr>
  </w:style>
  <w:style w:type="paragraph" w:styleId="FootnoteText">
    <w:name w:val="footnote text"/>
    <w:basedOn w:val="Normal"/>
    <w:link w:val="FootnoteTextChar"/>
    <w:uiPriority w:val="99"/>
    <w:semiHidden/>
    <w:unhideWhenUsed/>
    <w:rsid w:val="001941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150"/>
    <w:rPr>
      <w:sz w:val="20"/>
      <w:szCs w:val="20"/>
    </w:rPr>
  </w:style>
  <w:style w:type="character" w:styleId="FootnoteReference">
    <w:name w:val="footnote reference"/>
    <w:basedOn w:val="DefaultParagraphFont"/>
    <w:uiPriority w:val="99"/>
    <w:semiHidden/>
    <w:unhideWhenUsed/>
    <w:rsid w:val="00194150"/>
    <w:rPr>
      <w:vertAlign w:val="superscript"/>
    </w:rPr>
  </w:style>
  <w:style w:type="paragraph" w:styleId="Title">
    <w:name w:val="Title"/>
    <w:basedOn w:val="Normal"/>
    <w:link w:val="TitleChar"/>
    <w:uiPriority w:val="1"/>
    <w:qFormat/>
    <w:rsid w:val="006457A1"/>
    <w:pPr>
      <w:spacing w:before="80" w:after="80" w:line="240" w:lineRule="auto"/>
      <w:contextualSpacing/>
    </w:pPr>
    <w:rPr>
      <w:rFonts w:ascii="Arial" w:eastAsia="Times New Roman" w:hAnsi="Arial" w:cs="Times New Roman"/>
      <w:b/>
      <w:caps/>
      <w:color w:val="F8F8F8"/>
      <w:sz w:val="72"/>
      <w:szCs w:val="40"/>
      <w:lang w:val="en-US"/>
    </w:rPr>
  </w:style>
  <w:style w:type="character" w:customStyle="1" w:styleId="TitleChar">
    <w:name w:val="Title Char"/>
    <w:basedOn w:val="DefaultParagraphFont"/>
    <w:link w:val="Title"/>
    <w:uiPriority w:val="1"/>
    <w:rsid w:val="006457A1"/>
    <w:rPr>
      <w:rFonts w:ascii="Arial" w:eastAsia="Times New Roman" w:hAnsi="Arial" w:cs="Times New Roman"/>
      <w:b/>
      <w:caps/>
      <w:color w:val="F8F8F8"/>
      <w:sz w:val="72"/>
      <w:szCs w:val="40"/>
      <w:lang w:val="en-US"/>
    </w:rPr>
  </w:style>
  <w:style w:type="character" w:styleId="SmartLink">
    <w:name w:val="Smart Link"/>
    <w:basedOn w:val="DefaultParagraphFont"/>
    <w:uiPriority w:val="99"/>
    <w:semiHidden/>
    <w:unhideWhenUsed/>
    <w:rsid w:val="009D646A"/>
    <w:rPr>
      <w:color w:val="0000FF"/>
      <w:u w:val="single"/>
      <w:shd w:val="clear" w:color="auto" w:fill="F3F2F1"/>
    </w:rPr>
  </w:style>
  <w:style w:type="paragraph" w:styleId="Header">
    <w:name w:val="header"/>
    <w:basedOn w:val="Normal"/>
    <w:link w:val="HeaderChar"/>
    <w:uiPriority w:val="99"/>
    <w:unhideWhenUsed/>
    <w:rsid w:val="00BF3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54"/>
  </w:style>
  <w:style w:type="paragraph" w:styleId="Footer">
    <w:name w:val="footer"/>
    <w:basedOn w:val="Normal"/>
    <w:link w:val="FooterChar"/>
    <w:uiPriority w:val="99"/>
    <w:unhideWhenUsed/>
    <w:rsid w:val="00BF3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7013">
      <w:bodyDiv w:val="1"/>
      <w:marLeft w:val="0"/>
      <w:marRight w:val="0"/>
      <w:marTop w:val="0"/>
      <w:marBottom w:val="0"/>
      <w:divBdr>
        <w:top w:val="none" w:sz="0" w:space="0" w:color="auto"/>
        <w:left w:val="none" w:sz="0" w:space="0" w:color="auto"/>
        <w:bottom w:val="none" w:sz="0" w:space="0" w:color="auto"/>
        <w:right w:val="none" w:sz="0" w:space="0" w:color="auto"/>
      </w:divBdr>
    </w:div>
    <w:div w:id="120274156">
      <w:bodyDiv w:val="1"/>
      <w:marLeft w:val="0"/>
      <w:marRight w:val="0"/>
      <w:marTop w:val="0"/>
      <w:marBottom w:val="0"/>
      <w:divBdr>
        <w:top w:val="none" w:sz="0" w:space="0" w:color="auto"/>
        <w:left w:val="none" w:sz="0" w:space="0" w:color="auto"/>
        <w:bottom w:val="none" w:sz="0" w:space="0" w:color="auto"/>
        <w:right w:val="none" w:sz="0" w:space="0" w:color="auto"/>
      </w:divBdr>
    </w:div>
    <w:div w:id="136263597">
      <w:bodyDiv w:val="1"/>
      <w:marLeft w:val="0"/>
      <w:marRight w:val="0"/>
      <w:marTop w:val="0"/>
      <w:marBottom w:val="0"/>
      <w:divBdr>
        <w:top w:val="none" w:sz="0" w:space="0" w:color="auto"/>
        <w:left w:val="none" w:sz="0" w:space="0" w:color="auto"/>
        <w:bottom w:val="none" w:sz="0" w:space="0" w:color="auto"/>
        <w:right w:val="none" w:sz="0" w:space="0" w:color="auto"/>
      </w:divBdr>
    </w:div>
    <w:div w:id="162480062">
      <w:bodyDiv w:val="1"/>
      <w:marLeft w:val="0"/>
      <w:marRight w:val="0"/>
      <w:marTop w:val="0"/>
      <w:marBottom w:val="0"/>
      <w:divBdr>
        <w:top w:val="none" w:sz="0" w:space="0" w:color="auto"/>
        <w:left w:val="none" w:sz="0" w:space="0" w:color="auto"/>
        <w:bottom w:val="none" w:sz="0" w:space="0" w:color="auto"/>
        <w:right w:val="none" w:sz="0" w:space="0" w:color="auto"/>
      </w:divBdr>
    </w:div>
    <w:div w:id="167135718">
      <w:bodyDiv w:val="1"/>
      <w:marLeft w:val="0"/>
      <w:marRight w:val="0"/>
      <w:marTop w:val="0"/>
      <w:marBottom w:val="0"/>
      <w:divBdr>
        <w:top w:val="none" w:sz="0" w:space="0" w:color="auto"/>
        <w:left w:val="none" w:sz="0" w:space="0" w:color="auto"/>
        <w:bottom w:val="none" w:sz="0" w:space="0" w:color="auto"/>
        <w:right w:val="none" w:sz="0" w:space="0" w:color="auto"/>
      </w:divBdr>
      <w:divsChild>
        <w:div w:id="588537515">
          <w:marLeft w:val="0"/>
          <w:marRight w:val="0"/>
          <w:marTop w:val="0"/>
          <w:marBottom w:val="0"/>
          <w:divBdr>
            <w:top w:val="none" w:sz="0" w:space="0" w:color="auto"/>
            <w:left w:val="none" w:sz="0" w:space="0" w:color="auto"/>
            <w:bottom w:val="none" w:sz="0" w:space="0" w:color="auto"/>
            <w:right w:val="none" w:sz="0" w:space="0" w:color="auto"/>
          </w:divBdr>
          <w:divsChild>
            <w:div w:id="954868456">
              <w:marLeft w:val="0"/>
              <w:marRight w:val="0"/>
              <w:marTop w:val="0"/>
              <w:marBottom w:val="0"/>
              <w:divBdr>
                <w:top w:val="none" w:sz="0" w:space="0" w:color="auto"/>
                <w:left w:val="none" w:sz="0" w:space="0" w:color="auto"/>
                <w:bottom w:val="none" w:sz="0" w:space="0" w:color="auto"/>
                <w:right w:val="none" w:sz="0" w:space="0" w:color="auto"/>
              </w:divBdr>
            </w:div>
            <w:div w:id="548567440">
              <w:marLeft w:val="0"/>
              <w:marRight w:val="0"/>
              <w:marTop w:val="0"/>
              <w:marBottom w:val="0"/>
              <w:divBdr>
                <w:top w:val="none" w:sz="0" w:space="0" w:color="auto"/>
                <w:left w:val="none" w:sz="0" w:space="0" w:color="auto"/>
                <w:bottom w:val="none" w:sz="0" w:space="0" w:color="auto"/>
                <w:right w:val="none" w:sz="0" w:space="0" w:color="auto"/>
              </w:divBdr>
            </w:div>
          </w:divsChild>
        </w:div>
        <w:div w:id="1817065613">
          <w:marLeft w:val="0"/>
          <w:marRight w:val="0"/>
          <w:marTop w:val="0"/>
          <w:marBottom w:val="0"/>
          <w:divBdr>
            <w:top w:val="none" w:sz="0" w:space="0" w:color="auto"/>
            <w:left w:val="none" w:sz="0" w:space="0" w:color="auto"/>
            <w:bottom w:val="none" w:sz="0" w:space="0" w:color="auto"/>
            <w:right w:val="none" w:sz="0" w:space="0" w:color="auto"/>
          </w:divBdr>
          <w:divsChild>
            <w:div w:id="19151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3567">
      <w:bodyDiv w:val="1"/>
      <w:marLeft w:val="0"/>
      <w:marRight w:val="0"/>
      <w:marTop w:val="0"/>
      <w:marBottom w:val="0"/>
      <w:divBdr>
        <w:top w:val="none" w:sz="0" w:space="0" w:color="auto"/>
        <w:left w:val="none" w:sz="0" w:space="0" w:color="auto"/>
        <w:bottom w:val="none" w:sz="0" w:space="0" w:color="auto"/>
        <w:right w:val="none" w:sz="0" w:space="0" w:color="auto"/>
      </w:divBdr>
      <w:divsChild>
        <w:div w:id="210117562">
          <w:marLeft w:val="0"/>
          <w:marRight w:val="0"/>
          <w:marTop w:val="0"/>
          <w:marBottom w:val="0"/>
          <w:divBdr>
            <w:top w:val="none" w:sz="0" w:space="0" w:color="auto"/>
            <w:left w:val="none" w:sz="0" w:space="0" w:color="auto"/>
            <w:bottom w:val="none" w:sz="0" w:space="0" w:color="auto"/>
            <w:right w:val="none" w:sz="0" w:space="0" w:color="auto"/>
          </w:divBdr>
          <w:divsChild>
            <w:div w:id="1345284098">
              <w:marLeft w:val="0"/>
              <w:marRight w:val="0"/>
              <w:marTop w:val="0"/>
              <w:marBottom w:val="0"/>
              <w:divBdr>
                <w:top w:val="none" w:sz="0" w:space="0" w:color="auto"/>
                <w:left w:val="none" w:sz="0" w:space="0" w:color="auto"/>
                <w:bottom w:val="none" w:sz="0" w:space="0" w:color="auto"/>
                <w:right w:val="none" w:sz="0" w:space="0" w:color="auto"/>
              </w:divBdr>
            </w:div>
            <w:div w:id="211233392">
              <w:marLeft w:val="0"/>
              <w:marRight w:val="0"/>
              <w:marTop w:val="0"/>
              <w:marBottom w:val="0"/>
              <w:divBdr>
                <w:top w:val="none" w:sz="0" w:space="0" w:color="auto"/>
                <w:left w:val="none" w:sz="0" w:space="0" w:color="auto"/>
                <w:bottom w:val="none" w:sz="0" w:space="0" w:color="auto"/>
                <w:right w:val="none" w:sz="0" w:space="0" w:color="auto"/>
              </w:divBdr>
            </w:div>
          </w:divsChild>
        </w:div>
        <w:div w:id="722952083">
          <w:marLeft w:val="0"/>
          <w:marRight w:val="0"/>
          <w:marTop w:val="0"/>
          <w:marBottom w:val="0"/>
          <w:divBdr>
            <w:top w:val="none" w:sz="0" w:space="0" w:color="auto"/>
            <w:left w:val="none" w:sz="0" w:space="0" w:color="auto"/>
            <w:bottom w:val="none" w:sz="0" w:space="0" w:color="auto"/>
            <w:right w:val="none" w:sz="0" w:space="0" w:color="auto"/>
          </w:divBdr>
          <w:divsChild>
            <w:div w:id="8022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4968">
      <w:bodyDiv w:val="1"/>
      <w:marLeft w:val="0"/>
      <w:marRight w:val="0"/>
      <w:marTop w:val="0"/>
      <w:marBottom w:val="0"/>
      <w:divBdr>
        <w:top w:val="none" w:sz="0" w:space="0" w:color="auto"/>
        <w:left w:val="none" w:sz="0" w:space="0" w:color="auto"/>
        <w:bottom w:val="none" w:sz="0" w:space="0" w:color="auto"/>
        <w:right w:val="none" w:sz="0" w:space="0" w:color="auto"/>
      </w:divBdr>
    </w:div>
    <w:div w:id="1084452390">
      <w:bodyDiv w:val="1"/>
      <w:marLeft w:val="0"/>
      <w:marRight w:val="0"/>
      <w:marTop w:val="0"/>
      <w:marBottom w:val="0"/>
      <w:divBdr>
        <w:top w:val="none" w:sz="0" w:space="0" w:color="auto"/>
        <w:left w:val="none" w:sz="0" w:space="0" w:color="auto"/>
        <w:bottom w:val="none" w:sz="0" w:space="0" w:color="auto"/>
        <w:right w:val="none" w:sz="0" w:space="0" w:color="auto"/>
      </w:divBdr>
    </w:div>
    <w:div w:id="1085876619">
      <w:bodyDiv w:val="1"/>
      <w:marLeft w:val="0"/>
      <w:marRight w:val="0"/>
      <w:marTop w:val="0"/>
      <w:marBottom w:val="0"/>
      <w:divBdr>
        <w:top w:val="none" w:sz="0" w:space="0" w:color="auto"/>
        <w:left w:val="none" w:sz="0" w:space="0" w:color="auto"/>
        <w:bottom w:val="none" w:sz="0" w:space="0" w:color="auto"/>
        <w:right w:val="none" w:sz="0" w:space="0" w:color="auto"/>
      </w:divBdr>
    </w:div>
    <w:div w:id="1182815509">
      <w:bodyDiv w:val="1"/>
      <w:marLeft w:val="0"/>
      <w:marRight w:val="0"/>
      <w:marTop w:val="0"/>
      <w:marBottom w:val="0"/>
      <w:divBdr>
        <w:top w:val="none" w:sz="0" w:space="0" w:color="auto"/>
        <w:left w:val="none" w:sz="0" w:space="0" w:color="auto"/>
        <w:bottom w:val="none" w:sz="0" w:space="0" w:color="auto"/>
        <w:right w:val="none" w:sz="0" w:space="0" w:color="auto"/>
      </w:divBdr>
    </w:div>
    <w:div w:id="1240168717">
      <w:bodyDiv w:val="1"/>
      <w:marLeft w:val="0"/>
      <w:marRight w:val="0"/>
      <w:marTop w:val="0"/>
      <w:marBottom w:val="0"/>
      <w:divBdr>
        <w:top w:val="none" w:sz="0" w:space="0" w:color="auto"/>
        <w:left w:val="none" w:sz="0" w:space="0" w:color="auto"/>
        <w:bottom w:val="none" w:sz="0" w:space="0" w:color="auto"/>
        <w:right w:val="none" w:sz="0" w:space="0" w:color="auto"/>
      </w:divBdr>
    </w:div>
    <w:div w:id="1372613157">
      <w:bodyDiv w:val="1"/>
      <w:marLeft w:val="0"/>
      <w:marRight w:val="0"/>
      <w:marTop w:val="0"/>
      <w:marBottom w:val="0"/>
      <w:divBdr>
        <w:top w:val="none" w:sz="0" w:space="0" w:color="auto"/>
        <w:left w:val="none" w:sz="0" w:space="0" w:color="auto"/>
        <w:bottom w:val="none" w:sz="0" w:space="0" w:color="auto"/>
        <w:right w:val="none" w:sz="0" w:space="0" w:color="auto"/>
      </w:divBdr>
      <w:divsChild>
        <w:div w:id="503478750">
          <w:marLeft w:val="446"/>
          <w:marRight w:val="0"/>
          <w:marTop w:val="0"/>
          <w:marBottom w:val="0"/>
          <w:divBdr>
            <w:top w:val="none" w:sz="0" w:space="0" w:color="auto"/>
            <w:left w:val="none" w:sz="0" w:space="0" w:color="auto"/>
            <w:bottom w:val="none" w:sz="0" w:space="0" w:color="auto"/>
            <w:right w:val="none" w:sz="0" w:space="0" w:color="auto"/>
          </w:divBdr>
        </w:div>
        <w:div w:id="45224523">
          <w:marLeft w:val="446"/>
          <w:marRight w:val="0"/>
          <w:marTop w:val="0"/>
          <w:marBottom w:val="0"/>
          <w:divBdr>
            <w:top w:val="none" w:sz="0" w:space="0" w:color="auto"/>
            <w:left w:val="none" w:sz="0" w:space="0" w:color="auto"/>
            <w:bottom w:val="none" w:sz="0" w:space="0" w:color="auto"/>
            <w:right w:val="none" w:sz="0" w:space="0" w:color="auto"/>
          </w:divBdr>
        </w:div>
        <w:div w:id="544105170">
          <w:marLeft w:val="446"/>
          <w:marRight w:val="0"/>
          <w:marTop w:val="0"/>
          <w:marBottom w:val="0"/>
          <w:divBdr>
            <w:top w:val="none" w:sz="0" w:space="0" w:color="auto"/>
            <w:left w:val="none" w:sz="0" w:space="0" w:color="auto"/>
            <w:bottom w:val="none" w:sz="0" w:space="0" w:color="auto"/>
            <w:right w:val="none" w:sz="0" w:space="0" w:color="auto"/>
          </w:divBdr>
        </w:div>
        <w:div w:id="1314526510">
          <w:marLeft w:val="446"/>
          <w:marRight w:val="0"/>
          <w:marTop w:val="0"/>
          <w:marBottom w:val="0"/>
          <w:divBdr>
            <w:top w:val="none" w:sz="0" w:space="0" w:color="auto"/>
            <w:left w:val="none" w:sz="0" w:space="0" w:color="auto"/>
            <w:bottom w:val="none" w:sz="0" w:space="0" w:color="auto"/>
            <w:right w:val="none" w:sz="0" w:space="0" w:color="auto"/>
          </w:divBdr>
        </w:div>
        <w:div w:id="140848652">
          <w:marLeft w:val="446"/>
          <w:marRight w:val="0"/>
          <w:marTop w:val="0"/>
          <w:marBottom w:val="0"/>
          <w:divBdr>
            <w:top w:val="none" w:sz="0" w:space="0" w:color="auto"/>
            <w:left w:val="none" w:sz="0" w:space="0" w:color="auto"/>
            <w:bottom w:val="none" w:sz="0" w:space="0" w:color="auto"/>
            <w:right w:val="none" w:sz="0" w:space="0" w:color="auto"/>
          </w:divBdr>
        </w:div>
        <w:div w:id="870265584">
          <w:marLeft w:val="446"/>
          <w:marRight w:val="0"/>
          <w:marTop w:val="0"/>
          <w:marBottom w:val="0"/>
          <w:divBdr>
            <w:top w:val="none" w:sz="0" w:space="0" w:color="auto"/>
            <w:left w:val="none" w:sz="0" w:space="0" w:color="auto"/>
            <w:bottom w:val="none" w:sz="0" w:space="0" w:color="auto"/>
            <w:right w:val="none" w:sz="0" w:space="0" w:color="auto"/>
          </w:divBdr>
        </w:div>
        <w:div w:id="1028990290">
          <w:marLeft w:val="446"/>
          <w:marRight w:val="0"/>
          <w:marTop w:val="0"/>
          <w:marBottom w:val="0"/>
          <w:divBdr>
            <w:top w:val="none" w:sz="0" w:space="0" w:color="auto"/>
            <w:left w:val="none" w:sz="0" w:space="0" w:color="auto"/>
            <w:bottom w:val="none" w:sz="0" w:space="0" w:color="auto"/>
            <w:right w:val="none" w:sz="0" w:space="0" w:color="auto"/>
          </w:divBdr>
        </w:div>
      </w:divsChild>
    </w:div>
    <w:div w:id="1465074450">
      <w:bodyDiv w:val="1"/>
      <w:marLeft w:val="0"/>
      <w:marRight w:val="0"/>
      <w:marTop w:val="0"/>
      <w:marBottom w:val="0"/>
      <w:divBdr>
        <w:top w:val="none" w:sz="0" w:space="0" w:color="auto"/>
        <w:left w:val="none" w:sz="0" w:space="0" w:color="auto"/>
        <w:bottom w:val="none" w:sz="0" w:space="0" w:color="auto"/>
        <w:right w:val="none" w:sz="0" w:space="0" w:color="auto"/>
      </w:divBdr>
      <w:divsChild>
        <w:div w:id="686559249">
          <w:marLeft w:val="0"/>
          <w:marRight w:val="0"/>
          <w:marTop w:val="0"/>
          <w:marBottom w:val="0"/>
          <w:divBdr>
            <w:top w:val="none" w:sz="0" w:space="0" w:color="auto"/>
            <w:left w:val="none" w:sz="0" w:space="0" w:color="auto"/>
            <w:bottom w:val="none" w:sz="0" w:space="0" w:color="auto"/>
            <w:right w:val="none" w:sz="0" w:space="0" w:color="auto"/>
          </w:divBdr>
          <w:divsChild>
            <w:div w:id="2068841211">
              <w:marLeft w:val="0"/>
              <w:marRight w:val="0"/>
              <w:marTop w:val="0"/>
              <w:marBottom w:val="0"/>
              <w:divBdr>
                <w:top w:val="none" w:sz="0" w:space="0" w:color="auto"/>
                <w:left w:val="none" w:sz="0" w:space="0" w:color="auto"/>
                <w:bottom w:val="none" w:sz="0" w:space="0" w:color="auto"/>
                <w:right w:val="none" w:sz="0" w:space="0" w:color="auto"/>
              </w:divBdr>
            </w:div>
            <w:div w:id="1802919707">
              <w:marLeft w:val="0"/>
              <w:marRight w:val="0"/>
              <w:marTop w:val="0"/>
              <w:marBottom w:val="0"/>
              <w:divBdr>
                <w:top w:val="none" w:sz="0" w:space="0" w:color="auto"/>
                <w:left w:val="none" w:sz="0" w:space="0" w:color="auto"/>
                <w:bottom w:val="none" w:sz="0" w:space="0" w:color="auto"/>
                <w:right w:val="none" w:sz="0" w:space="0" w:color="auto"/>
              </w:divBdr>
            </w:div>
          </w:divsChild>
        </w:div>
        <w:div w:id="662202056">
          <w:marLeft w:val="0"/>
          <w:marRight w:val="0"/>
          <w:marTop w:val="0"/>
          <w:marBottom w:val="0"/>
          <w:divBdr>
            <w:top w:val="none" w:sz="0" w:space="0" w:color="auto"/>
            <w:left w:val="none" w:sz="0" w:space="0" w:color="auto"/>
            <w:bottom w:val="none" w:sz="0" w:space="0" w:color="auto"/>
            <w:right w:val="none" w:sz="0" w:space="0" w:color="auto"/>
          </w:divBdr>
          <w:divsChild>
            <w:div w:id="605386408">
              <w:marLeft w:val="0"/>
              <w:marRight w:val="0"/>
              <w:marTop w:val="0"/>
              <w:marBottom w:val="0"/>
              <w:divBdr>
                <w:top w:val="none" w:sz="0" w:space="0" w:color="auto"/>
                <w:left w:val="none" w:sz="0" w:space="0" w:color="auto"/>
                <w:bottom w:val="none" w:sz="0" w:space="0" w:color="auto"/>
                <w:right w:val="none" w:sz="0" w:space="0" w:color="auto"/>
              </w:divBdr>
            </w:div>
          </w:divsChild>
        </w:div>
        <w:div w:id="163866210">
          <w:marLeft w:val="0"/>
          <w:marRight w:val="0"/>
          <w:marTop w:val="0"/>
          <w:marBottom w:val="0"/>
          <w:divBdr>
            <w:top w:val="none" w:sz="0" w:space="0" w:color="auto"/>
            <w:left w:val="none" w:sz="0" w:space="0" w:color="auto"/>
            <w:bottom w:val="none" w:sz="0" w:space="0" w:color="auto"/>
            <w:right w:val="none" w:sz="0" w:space="0" w:color="auto"/>
          </w:divBdr>
          <w:divsChild>
            <w:div w:id="429278026">
              <w:marLeft w:val="-75"/>
              <w:marRight w:val="0"/>
              <w:marTop w:val="30"/>
              <w:marBottom w:val="30"/>
              <w:divBdr>
                <w:top w:val="none" w:sz="0" w:space="0" w:color="auto"/>
                <w:left w:val="none" w:sz="0" w:space="0" w:color="auto"/>
                <w:bottom w:val="none" w:sz="0" w:space="0" w:color="auto"/>
                <w:right w:val="none" w:sz="0" w:space="0" w:color="auto"/>
              </w:divBdr>
              <w:divsChild>
                <w:div w:id="719017329">
                  <w:marLeft w:val="0"/>
                  <w:marRight w:val="0"/>
                  <w:marTop w:val="0"/>
                  <w:marBottom w:val="0"/>
                  <w:divBdr>
                    <w:top w:val="none" w:sz="0" w:space="0" w:color="auto"/>
                    <w:left w:val="none" w:sz="0" w:space="0" w:color="auto"/>
                    <w:bottom w:val="none" w:sz="0" w:space="0" w:color="auto"/>
                    <w:right w:val="none" w:sz="0" w:space="0" w:color="auto"/>
                  </w:divBdr>
                  <w:divsChild>
                    <w:div w:id="864094987">
                      <w:marLeft w:val="0"/>
                      <w:marRight w:val="0"/>
                      <w:marTop w:val="0"/>
                      <w:marBottom w:val="0"/>
                      <w:divBdr>
                        <w:top w:val="none" w:sz="0" w:space="0" w:color="auto"/>
                        <w:left w:val="none" w:sz="0" w:space="0" w:color="auto"/>
                        <w:bottom w:val="none" w:sz="0" w:space="0" w:color="auto"/>
                        <w:right w:val="none" w:sz="0" w:space="0" w:color="auto"/>
                      </w:divBdr>
                    </w:div>
                  </w:divsChild>
                </w:div>
                <w:div w:id="1245453333">
                  <w:marLeft w:val="0"/>
                  <w:marRight w:val="0"/>
                  <w:marTop w:val="0"/>
                  <w:marBottom w:val="0"/>
                  <w:divBdr>
                    <w:top w:val="none" w:sz="0" w:space="0" w:color="auto"/>
                    <w:left w:val="none" w:sz="0" w:space="0" w:color="auto"/>
                    <w:bottom w:val="none" w:sz="0" w:space="0" w:color="auto"/>
                    <w:right w:val="none" w:sz="0" w:space="0" w:color="auto"/>
                  </w:divBdr>
                  <w:divsChild>
                    <w:div w:id="2128430710">
                      <w:marLeft w:val="0"/>
                      <w:marRight w:val="0"/>
                      <w:marTop w:val="0"/>
                      <w:marBottom w:val="0"/>
                      <w:divBdr>
                        <w:top w:val="none" w:sz="0" w:space="0" w:color="auto"/>
                        <w:left w:val="none" w:sz="0" w:space="0" w:color="auto"/>
                        <w:bottom w:val="none" w:sz="0" w:space="0" w:color="auto"/>
                        <w:right w:val="none" w:sz="0" w:space="0" w:color="auto"/>
                      </w:divBdr>
                    </w:div>
                  </w:divsChild>
                </w:div>
                <w:div w:id="2088261048">
                  <w:marLeft w:val="0"/>
                  <w:marRight w:val="0"/>
                  <w:marTop w:val="0"/>
                  <w:marBottom w:val="0"/>
                  <w:divBdr>
                    <w:top w:val="none" w:sz="0" w:space="0" w:color="auto"/>
                    <w:left w:val="none" w:sz="0" w:space="0" w:color="auto"/>
                    <w:bottom w:val="none" w:sz="0" w:space="0" w:color="auto"/>
                    <w:right w:val="none" w:sz="0" w:space="0" w:color="auto"/>
                  </w:divBdr>
                  <w:divsChild>
                    <w:div w:id="1453668316">
                      <w:marLeft w:val="0"/>
                      <w:marRight w:val="0"/>
                      <w:marTop w:val="0"/>
                      <w:marBottom w:val="0"/>
                      <w:divBdr>
                        <w:top w:val="none" w:sz="0" w:space="0" w:color="auto"/>
                        <w:left w:val="none" w:sz="0" w:space="0" w:color="auto"/>
                        <w:bottom w:val="none" w:sz="0" w:space="0" w:color="auto"/>
                        <w:right w:val="none" w:sz="0" w:space="0" w:color="auto"/>
                      </w:divBdr>
                    </w:div>
                  </w:divsChild>
                </w:div>
                <w:div w:id="1016543261">
                  <w:marLeft w:val="0"/>
                  <w:marRight w:val="0"/>
                  <w:marTop w:val="0"/>
                  <w:marBottom w:val="0"/>
                  <w:divBdr>
                    <w:top w:val="none" w:sz="0" w:space="0" w:color="auto"/>
                    <w:left w:val="none" w:sz="0" w:space="0" w:color="auto"/>
                    <w:bottom w:val="none" w:sz="0" w:space="0" w:color="auto"/>
                    <w:right w:val="none" w:sz="0" w:space="0" w:color="auto"/>
                  </w:divBdr>
                  <w:divsChild>
                    <w:div w:id="571624818">
                      <w:marLeft w:val="0"/>
                      <w:marRight w:val="0"/>
                      <w:marTop w:val="0"/>
                      <w:marBottom w:val="0"/>
                      <w:divBdr>
                        <w:top w:val="none" w:sz="0" w:space="0" w:color="auto"/>
                        <w:left w:val="none" w:sz="0" w:space="0" w:color="auto"/>
                        <w:bottom w:val="none" w:sz="0" w:space="0" w:color="auto"/>
                        <w:right w:val="none" w:sz="0" w:space="0" w:color="auto"/>
                      </w:divBdr>
                    </w:div>
                  </w:divsChild>
                </w:div>
                <w:div w:id="546453652">
                  <w:marLeft w:val="0"/>
                  <w:marRight w:val="0"/>
                  <w:marTop w:val="0"/>
                  <w:marBottom w:val="0"/>
                  <w:divBdr>
                    <w:top w:val="none" w:sz="0" w:space="0" w:color="auto"/>
                    <w:left w:val="none" w:sz="0" w:space="0" w:color="auto"/>
                    <w:bottom w:val="none" w:sz="0" w:space="0" w:color="auto"/>
                    <w:right w:val="none" w:sz="0" w:space="0" w:color="auto"/>
                  </w:divBdr>
                  <w:divsChild>
                    <w:div w:id="14102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75498">
      <w:bodyDiv w:val="1"/>
      <w:marLeft w:val="0"/>
      <w:marRight w:val="0"/>
      <w:marTop w:val="0"/>
      <w:marBottom w:val="0"/>
      <w:divBdr>
        <w:top w:val="none" w:sz="0" w:space="0" w:color="auto"/>
        <w:left w:val="none" w:sz="0" w:space="0" w:color="auto"/>
        <w:bottom w:val="none" w:sz="0" w:space="0" w:color="auto"/>
        <w:right w:val="none" w:sz="0" w:space="0" w:color="auto"/>
      </w:divBdr>
      <w:divsChild>
        <w:div w:id="1835026443">
          <w:marLeft w:val="446"/>
          <w:marRight w:val="0"/>
          <w:marTop w:val="0"/>
          <w:marBottom w:val="0"/>
          <w:divBdr>
            <w:top w:val="none" w:sz="0" w:space="0" w:color="auto"/>
            <w:left w:val="none" w:sz="0" w:space="0" w:color="auto"/>
            <w:bottom w:val="none" w:sz="0" w:space="0" w:color="auto"/>
            <w:right w:val="none" w:sz="0" w:space="0" w:color="auto"/>
          </w:divBdr>
        </w:div>
      </w:divsChild>
    </w:div>
    <w:div w:id="1534996567">
      <w:bodyDiv w:val="1"/>
      <w:marLeft w:val="0"/>
      <w:marRight w:val="0"/>
      <w:marTop w:val="0"/>
      <w:marBottom w:val="0"/>
      <w:divBdr>
        <w:top w:val="none" w:sz="0" w:space="0" w:color="auto"/>
        <w:left w:val="none" w:sz="0" w:space="0" w:color="auto"/>
        <w:bottom w:val="none" w:sz="0" w:space="0" w:color="auto"/>
        <w:right w:val="none" w:sz="0" w:space="0" w:color="auto"/>
      </w:divBdr>
    </w:div>
    <w:div w:id="1651211680">
      <w:bodyDiv w:val="1"/>
      <w:marLeft w:val="0"/>
      <w:marRight w:val="0"/>
      <w:marTop w:val="0"/>
      <w:marBottom w:val="0"/>
      <w:divBdr>
        <w:top w:val="none" w:sz="0" w:space="0" w:color="auto"/>
        <w:left w:val="none" w:sz="0" w:space="0" w:color="auto"/>
        <w:bottom w:val="none" w:sz="0" w:space="0" w:color="auto"/>
        <w:right w:val="none" w:sz="0" w:space="0" w:color="auto"/>
      </w:divBdr>
    </w:div>
    <w:div w:id="1734111435">
      <w:bodyDiv w:val="1"/>
      <w:marLeft w:val="0"/>
      <w:marRight w:val="0"/>
      <w:marTop w:val="0"/>
      <w:marBottom w:val="0"/>
      <w:divBdr>
        <w:top w:val="none" w:sz="0" w:space="0" w:color="auto"/>
        <w:left w:val="none" w:sz="0" w:space="0" w:color="auto"/>
        <w:bottom w:val="none" w:sz="0" w:space="0" w:color="auto"/>
        <w:right w:val="none" w:sz="0" w:space="0" w:color="auto"/>
      </w:divBdr>
    </w:div>
    <w:div w:id="1742363192">
      <w:bodyDiv w:val="1"/>
      <w:marLeft w:val="0"/>
      <w:marRight w:val="0"/>
      <w:marTop w:val="0"/>
      <w:marBottom w:val="0"/>
      <w:divBdr>
        <w:top w:val="none" w:sz="0" w:space="0" w:color="auto"/>
        <w:left w:val="none" w:sz="0" w:space="0" w:color="auto"/>
        <w:bottom w:val="none" w:sz="0" w:space="0" w:color="auto"/>
        <w:right w:val="none" w:sz="0" w:space="0" w:color="auto"/>
      </w:divBdr>
    </w:div>
    <w:div w:id="1802570210">
      <w:bodyDiv w:val="1"/>
      <w:marLeft w:val="0"/>
      <w:marRight w:val="0"/>
      <w:marTop w:val="0"/>
      <w:marBottom w:val="0"/>
      <w:divBdr>
        <w:top w:val="none" w:sz="0" w:space="0" w:color="auto"/>
        <w:left w:val="none" w:sz="0" w:space="0" w:color="auto"/>
        <w:bottom w:val="none" w:sz="0" w:space="0" w:color="auto"/>
        <w:right w:val="none" w:sz="0" w:space="0" w:color="auto"/>
      </w:divBdr>
    </w:div>
    <w:div w:id="1900287051">
      <w:bodyDiv w:val="1"/>
      <w:marLeft w:val="0"/>
      <w:marRight w:val="0"/>
      <w:marTop w:val="0"/>
      <w:marBottom w:val="0"/>
      <w:divBdr>
        <w:top w:val="none" w:sz="0" w:space="0" w:color="auto"/>
        <w:left w:val="none" w:sz="0" w:space="0" w:color="auto"/>
        <w:bottom w:val="none" w:sz="0" w:space="0" w:color="auto"/>
        <w:right w:val="none" w:sz="0" w:space="0" w:color="auto"/>
      </w:divBdr>
      <w:divsChild>
        <w:div w:id="690572460">
          <w:marLeft w:val="0"/>
          <w:marRight w:val="0"/>
          <w:marTop w:val="0"/>
          <w:marBottom w:val="0"/>
          <w:divBdr>
            <w:top w:val="none" w:sz="0" w:space="0" w:color="auto"/>
            <w:left w:val="none" w:sz="0" w:space="0" w:color="auto"/>
            <w:bottom w:val="none" w:sz="0" w:space="0" w:color="auto"/>
            <w:right w:val="none" w:sz="0" w:space="0" w:color="auto"/>
          </w:divBdr>
        </w:div>
        <w:div w:id="263465670">
          <w:marLeft w:val="0"/>
          <w:marRight w:val="0"/>
          <w:marTop w:val="0"/>
          <w:marBottom w:val="0"/>
          <w:divBdr>
            <w:top w:val="none" w:sz="0" w:space="0" w:color="auto"/>
            <w:left w:val="none" w:sz="0" w:space="0" w:color="auto"/>
            <w:bottom w:val="none" w:sz="0" w:space="0" w:color="auto"/>
            <w:right w:val="none" w:sz="0" w:space="0" w:color="auto"/>
          </w:divBdr>
          <w:divsChild>
            <w:div w:id="15503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452">
      <w:bodyDiv w:val="1"/>
      <w:marLeft w:val="0"/>
      <w:marRight w:val="0"/>
      <w:marTop w:val="0"/>
      <w:marBottom w:val="0"/>
      <w:divBdr>
        <w:top w:val="none" w:sz="0" w:space="0" w:color="auto"/>
        <w:left w:val="none" w:sz="0" w:space="0" w:color="auto"/>
        <w:bottom w:val="none" w:sz="0" w:space="0" w:color="auto"/>
        <w:right w:val="none" w:sz="0" w:space="0" w:color="auto"/>
      </w:divBdr>
    </w:div>
    <w:div w:id="2019649124">
      <w:bodyDiv w:val="1"/>
      <w:marLeft w:val="0"/>
      <w:marRight w:val="0"/>
      <w:marTop w:val="0"/>
      <w:marBottom w:val="0"/>
      <w:divBdr>
        <w:top w:val="none" w:sz="0" w:space="0" w:color="auto"/>
        <w:left w:val="none" w:sz="0" w:space="0" w:color="auto"/>
        <w:bottom w:val="none" w:sz="0" w:space="0" w:color="auto"/>
        <w:right w:val="none" w:sz="0" w:space="0" w:color="auto"/>
      </w:divBdr>
      <w:divsChild>
        <w:div w:id="506403218">
          <w:marLeft w:val="0"/>
          <w:marRight w:val="0"/>
          <w:marTop w:val="0"/>
          <w:marBottom w:val="0"/>
          <w:divBdr>
            <w:top w:val="none" w:sz="0" w:space="0" w:color="auto"/>
            <w:left w:val="none" w:sz="0" w:space="0" w:color="auto"/>
            <w:bottom w:val="none" w:sz="0" w:space="0" w:color="auto"/>
            <w:right w:val="none" w:sz="0" w:space="0" w:color="auto"/>
          </w:divBdr>
          <w:divsChild>
            <w:div w:id="1802307040">
              <w:marLeft w:val="0"/>
              <w:marRight w:val="0"/>
              <w:marTop w:val="0"/>
              <w:marBottom w:val="0"/>
              <w:divBdr>
                <w:top w:val="none" w:sz="0" w:space="0" w:color="auto"/>
                <w:left w:val="none" w:sz="0" w:space="0" w:color="auto"/>
                <w:bottom w:val="none" w:sz="0" w:space="0" w:color="auto"/>
                <w:right w:val="none" w:sz="0" w:space="0" w:color="auto"/>
              </w:divBdr>
            </w:div>
            <w:div w:id="1636981714">
              <w:marLeft w:val="0"/>
              <w:marRight w:val="0"/>
              <w:marTop w:val="0"/>
              <w:marBottom w:val="0"/>
              <w:divBdr>
                <w:top w:val="none" w:sz="0" w:space="0" w:color="auto"/>
                <w:left w:val="none" w:sz="0" w:space="0" w:color="auto"/>
                <w:bottom w:val="none" w:sz="0" w:space="0" w:color="auto"/>
                <w:right w:val="none" w:sz="0" w:space="0" w:color="auto"/>
              </w:divBdr>
            </w:div>
          </w:divsChild>
        </w:div>
        <w:div w:id="489714145">
          <w:marLeft w:val="0"/>
          <w:marRight w:val="0"/>
          <w:marTop w:val="0"/>
          <w:marBottom w:val="0"/>
          <w:divBdr>
            <w:top w:val="none" w:sz="0" w:space="0" w:color="auto"/>
            <w:left w:val="none" w:sz="0" w:space="0" w:color="auto"/>
            <w:bottom w:val="none" w:sz="0" w:space="0" w:color="auto"/>
            <w:right w:val="none" w:sz="0" w:space="0" w:color="auto"/>
          </w:divBdr>
          <w:divsChild>
            <w:div w:id="2125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164">
      <w:bodyDiv w:val="1"/>
      <w:marLeft w:val="0"/>
      <w:marRight w:val="0"/>
      <w:marTop w:val="0"/>
      <w:marBottom w:val="0"/>
      <w:divBdr>
        <w:top w:val="none" w:sz="0" w:space="0" w:color="auto"/>
        <w:left w:val="none" w:sz="0" w:space="0" w:color="auto"/>
        <w:bottom w:val="none" w:sz="0" w:space="0" w:color="auto"/>
        <w:right w:val="none" w:sz="0" w:space="0" w:color="auto"/>
      </w:divBdr>
    </w:div>
    <w:div w:id="2061901969">
      <w:bodyDiv w:val="1"/>
      <w:marLeft w:val="0"/>
      <w:marRight w:val="0"/>
      <w:marTop w:val="0"/>
      <w:marBottom w:val="0"/>
      <w:divBdr>
        <w:top w:val="none" w:sz="0" w:space="0" w:color="auto"/>
        <w:left w:val="none" w:sz="0" w:space="0" w:color="auto"/>
        <w:bottom w:val="none" w:sz="0" w:space="0" w:color="auto"/>
        <w:right w:val="none" w:sz="0" w:space="0" w:color="auto"/>
      </w:divBdr>
    </w:div>
    <w:div w:id="21027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inburghcouncil-my.sharepoint.com/personal/9074513_edinburgh_gov_uk/Documents/GMEIP_HighLevel_2021.docx?we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4.png@01D93A22.D5998F1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3E54-C5CE-4719-BFCE-F83E4426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Cunningham</dc:creator>
  <cp:keywords/>
  <dc:description/>
  <cp:lastModifiedBy>Yvonne Gannon</cp:lastModifiedBy>
  <cp:revision>6</cp:revision>
  <cp:lastPrinted>2022-10-06T11:40:00Z</cp:lastPrinted>
  <dcterms:created xsi:type="dcterms:W3CDTF">2023-02-22T16:12:00Z</dcterms:created>
  <dcterms:modified xsi:type="dcterms:W3CDTF">2023-03-15T11:22:00Z</dcterms:modified>
</cp:coreProperties>
</file>