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5" w:type="dxa"/>
        <w:tblLayout w:type="fixed"/>
        <w:tblLook w:val="0000" w:firstRow="0" w:lastRow="0" w:firstColumn="0" w:lastColumn="0" w:noHBand="0" w:noVBand="0"/>
      </w:tblPr>
      <w:tblGrid>
        <w:gridCol w:w="9180"/>
        <w:gridCol w:w="105"/>
      </w:tblGrid>
      <w:tr w:rsidR="0064628B" w:rsidRPr="003F1B4F" w14:paraId="340F2C33" w14:textId="77777777" w:rsidTr="00B004D6">
        <w:trPr>
          <w:cantSplit/>
        </w:trPr>
        <w:tc>
          <w:tcPr>
            <w:tcW w:w="9285" w:type="dxa"/>
            <w:gridSpan w:val="2"/>
          </w:tcPr>
          <w:p w14:paraId="7D345F03" w14:textId="77777777" w:rsidR="0064628B" w:rsidRDefault="0064628B" w:rsidP="00B004D6">
            <w:pPr>
              <w:pStyle w:val="reporttitle"/>
              <w:spacing w:before="0" w:beforeAutospacing="0" w:after="0" w:afterAutospacing="0" w:line="276" w:lineRule="auto"/>
              <w:rPr>
                <w:rStyle w:val="Strong"/>
                <w:rFonts w:ascii="Arial" w:hAnsi="Arial" w:cs="Arial"/>
                <w:sz w:val="32"/>
                <w:szCs w:val="32"/>
              </w:rPr>
            </w:pPr>
          </w:p>
          <w:p w14:paraId="5D2DEDD3" w14:textId="77777777" w:rsidR="0064628B" w:rsidRDefault="0064628B" w:rsidP="00B004D6">
            <w:pPr>
              <w:pStyle w:val="reporttitle"/>
              <w:spacing w:before="0" w:beforeAutospacing="0" w:after="0" w:afterAutospacing="0" w:line="276" w:lineRule="auto"/>
              <w:rPr>
                <w:rStyle w:val="Strong"/>
                <w:rFonts w:ascii="Arial" w:hAnsi="Arial" w:cs="Arial"/>
                <w:sz w:val="32"/>
                <w:szCs w:val="32"/>
              </w:rPr>
            </w:pPr>
            <w:r w:rsidRPr="00A22E9D">
              <w:rPr>
                <w:rFonts w:cs="Arial"/>
              </w:rPr>
              <w:object w:dxaOrig="4133" w:dyaOrig="701" w14:anchorId="24AF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36pt" o:ole="" fillcolor="window">
                  <v:imagedata r:id="rId7" o:title=""/>
                </v:shape>
                <o:OLEObject Type="Embed" ProgID="Word.Picture.8" ShapeID="_x0000_i1025" DrawAspect="Content" ObjectID="_1761374749" r:id="rId8"/>
              </w:object>
            </w:r>
          </w:p>
          <w:p w14:paraId="46099BAE" w14:textId="77777777" w:rsidR="0064628B" w:rsidRDefault="0064628B" w:rsidP="00B004D6">
            <w:pPr>
              <w:pStyle w:val="reporttitle"/>
              <w:spacing w:before="0" w:beforeAutospacing="0" w:after="0" w:afterAutospacing="0" w:line="276" w:lineRule="auto"/>
              <w:rPr>
                <w:rStyle w:val="Strong"/>
                <w:rFonts w:ascii="Arial" w:hAnsi="Arial" w:cs="Arial"/>
                <w:sz w:val="32"/>
                <w:szCs w:val="32"/>
              </w:rPr>
            </w:pPr>
          </w:p>
          <w:p w14:paraId="79A64EDB" w14:textId="77777777" w:rsidR="0064628B" w:rsidRPr="004D65CC" w:rsidRDefault="0064628B" w:rsidP="00B004D6">
            <w:pPr>
              <w:pStyle w:val="reporttitle"/>
              <w:spacing w:before="0" w:beforeAutospacing="0" w:after="0" w:afterAutospacing="0" w:line="276" w:lineRule="auto"/>
              <w:rPr>
                <w:rStyle w:val="Strong"/>
                <w:rFonts w:ascii="Arial" w:hAnsi="Arial" w:cs="Arial"/>
                <w:sz w:val="32"/>
                <w:szCs w:val="32"/>
              </w:rPr>
            </w:pPr>
            <w:r w:rsidRPr="00887898">
              <w:rPr>
                <w:rStyle w:val="Strong"/>
                <w:rFonts w:ascii="Arial" w:hAnsi="Arial" w:cs="Arial"/>
                <w:sz w:val="32"/>
                <w:szCs w:val="32"/>
              </w:rPr>
              <w:t xml:space="preserve">Proposal to </w:t>
            </w:r>
            <w:r>
              <w:rPr>
                <w:rStyle w:val="Strong"/>
                <w:rFonts w:ascii="Arial" w:hAnsi="Arial" w:cs="Arial"/>
                <w:sz w:val="32"/>
                <w:szCs w:val="32"/>
              </w:rPr>
              <w:t>Close</w:t>
            </w:r>
            <w:r w:rsidRPr="00887898">
              <w:rPr>
                <w:rStyle w:val="Strong"/>
                <w:rFonts w:ascii="Arial" w:hAnsi="Arial" w:cs="Arial"/>
                <w:sz w:val="32"/>
                <w:szCs w:val="32"/>
              </w:rPr>
              <w:t xml:space="preserve"> Cameron House Nursery.</w:t>
            </w:r>
            <w:r w:rsidRPr="004D65CC">
              <w:rPr>
                <w:rStyle w:val="Strong"/>
                <w:rFonts w:ascii="Arial" w:hAnsi="Arial" w:cs="Arial"/>
                <w:sz w:val="32"/>
                <w:szCs w:val="32"/>
              </w:rPr>
              <w:t xml:space="preserve">   </w:t>
            </w:r>
          </w:p>
          <w:p w14:paraId="7C2C0FEE" w14:textId="77777777" w:rsidR="0064628B" w:rsidRPr="00C375FC" w:rsidRDefault="0064628B" w:rsidP="00B004D6">
            <w:pPr>
              <w:pStyle w:val="reporttitle"/>
              <w:spacing w:before="120" w:beforeAutospacing="0" w:after="120" w:afterAutospacing="0" w:line="276" w:lineRule="auto"/>
              <w:rPr>
                <w:rFonts w:ascii="Arial" w:hAnsi="Arial" w:cs="Arial"/>
                <w:bCs/>
              </w:rPr>
            </w:pPr>
            <w:r w:rsidRPr="00084AE5">
              <w:rPr>
                <w:rFonts w:ascii="Arial" w:hAnsi="Arial" w:cs="Arial"/>
                <w:bCs/>
              </w:rPr>
              <w:t>Affecting</w:t>
            </w:r>
            <w:r>
              <w:rPr>
                <w:rFonts w:ascii="Arial" w:hAnsi="Arial" w:cs="Arial"/>
                <w:bCs/>
              </w:rPr>
              <w:t xml:space="preserve"> </w:t>
            </w:r>
            <w:proofErr w:type="spellStart"/>
            <w:r w:rsidRPr="00C375FC">
              <w:rPr>
                <w:rFonts w:ascii="Arial" w:hAnsi="Arial" w:cs="Arial"/>
                <w:bCs/>
              </w:rPr>
              <w:t>Prestonfield</w:t>
            </w:r>
            <w:proofErr w:type="spellEnd"/>
            <w:r w:rsidRPr="00C375FC">
              <w:rPr>
                <w:rFonts w:ascii="Arial" w:hAnsi="Arial" w:cs="Arial"/>
                <w:bCs/>
              </w:rPr>
              <w:t xml:space="preserve"> Primary School Nursery</w:t>
            </w:r>
          </w:p>
          <w:p w14:paraId="416C1EB6" w14:textId="77777777" w:rsidR="0064628B" w:rsidRDefault="0064628B" w:rsidP="00B004D6">
            <w:pPr>
              <w:tabs>
                <w:tab w:val="left" w:pos="567"/>
              </w:tabs>
              <w:spacing w:before="120" w:after="120" w:line="276" w:lineRule="auto"/>
            </w:pPr>
          </w:p>
          <w:p w14:paraId="6BE312B1" w14:textId="77777777" w:rsidR="0064628B" w:rsidRDefault="0064628B" w:rsidP="00B004D6">
            <w:pPr>
              <w:tabs>
                <w:tab w:val="left" w:pos="567"/>
              </w:tabs>
              <w:spacing w:before="120" w:after="120" w:line="276" w:lineRule="auto"/>
            </w:pPr>
            <w:r>
              <w:t xml:space="preserve">This </w:t>
            </w:r>
            <w:r w:rsidRPr="003F1B4F">
              <w:t>consultation paper is divided into the following sections:</w:t>
            </w:r>
          </w:p>
          <w:p w14:paraId="015103B2" w14:textId="77777777" w:rsidR="0064628B" w:rsidRPr="003F1B4F" w:rsidRDefault="0064628B" w:rsidP="0064628B">
            <w:pPr>
              <w:pStyle w:val="ListParagraph"/>
              <w:numPr>
                <w:ilvl w:val="0"/>
                <w:numId w:val="6"/>
              </w:numPr>
              <w:tabs>
                <w:tab w:val="left" w:pos="1134"/>
              </w:tabs>
              <w:spacing w:before="120" w:after="120" w:line="276" w:lineRule="auto"/>
              <w:ind w:left="1134" w:hanging="567"/>
            </w:pPr>
            <w:r>
              <w:t>Introduction</w:t>
            </w:r>
          </w:p>
          <w:p w14:paraId="1C076CA7" w14:textId="77777777" w:rsidR="0064628B" w:rsidRDefault="0064628B" w:rsidP="0064628B">
            <w:pPr>
              <w:pStyle w:val="ListParagraph"/>
              <w:numPr>
                <w:ilvl w:val="0"/>
                <w:numId w:val="6"/>
              </w:numPr>
              <w:tabs>
                <w:tab w:val="left" w:pos="1134"/>
              </w:tabs>
              <w:spacing w:before="120" w:after="120" w:line="276" w:lineRule="auto"/>
              <w:ind w:left="1134" w:hanging="567"/>
            </w:pPr>
            <w:r>
              <w:t xml:space="preserve">Background and Context </w:t>
            </w:r>
          </w:p>
          <w:p w14:paraId="63E003DB" w14:textId="77777777" w:rsidR="0064628B" w:rsidRPr="003F1B4F" w:rsidRDefault="0064628B" w:rsidP="0064628B">
            <w:pPr>
              <w:pStyle w:val="ListParagraph"/>
              <w:numPr>
                <w:ilvl w:val="0"/>
                <w:numId w:val="6"/>
              </w:numPr>
              <w:tabs>
                <w:tab w:val="left" w:pos="1134"/>
              </w:tabs>
              <w:spacing w:before="120" w:after="120" w:line="276" w:lineRule="auto"/>
              <w:ind w:left="1134" w:hanging="567"/>
            </w:pPr>
            <w:r>
              <w:t>Roll Projections, Catchment Data and Capacity Analysis</w:t>
            </w:r>
          </w:p>
          <w:p w14:paraId="2400CEF3" w14:textId="77777777" w:rsidR="0064628B" w:rsidRDefault="0064628B" w:rsidP="0064628B">
            <w:pPr>
              <w:pStyle w:val="ListParagraph"/>
              <w:numPr>
                <w:ilvl w:val="0"/>
                <w:numId w:val="6"/>
              </w:numPr>
              <w:tabs>
                <w:tab w:val="left" w:pos="1134"/>
              </w:tabs>
              <w:spacing w:before="120" w:after="120" w:line="276" w:lineRule="auto"/>
              <w:ind w:left="1134" w:hanging="567"/>
              <w:rPr>
                <w:color w:val="000000" w:themeColor="text1"/>
              </w:rPr>
            </w:pPr>
            <w:r w:rsidRPr="00144867">
              <w:rPr>
                <w:color w:val="000000" w:themeColor="text1"/>
              </w:rPr>
              <w:t xml:space="preserve">Details of Proposal </w:t>
            </w:r>
          </w:p>
          <w:p w14:paraId="4E100F1A" w14:textId="77777777" w:rsidR="0064628B" w:rsidRDefault="0064628B" w:rsidP="0064628B">
            <w:pPr>
              <w:pStyle w:val="ListParagraph"/>
              <w:numPr>
                <w:ilvl w:val="0"/>
                <w:numId w:val="6"/>
              </w:numPr>
              <w:tabs>
                <w:tab w:val="left" w:pos="1134"/>
              </w:tabs>
              <w:spacing w:before="120" w:after="120" w:line="276" w:lineRule="auto"/>
              <w:ind w:left="1134" w:hanging="567"/>
              <w:rPr>
                <w:color w:val="000000" w:themeColor="text1"/>
              </w:rPr>
            </w:pPr>
            <w:r>
              <w:rPr>
                <w:color w:val="000000" w:themeColor="text1"/>
              </w:rPr>
              <w:t>Implications for Existing Early Years Provision</w:t>
            </w:r>
          </w:p>
          <w:p w14:paraId="59203594" w14:textId="77777777" w:rsidR="0064628B" w:rsidRPr="00144867" w:rsidRDefault="0064628B" w:rsidP="0064628B">
            <w:pPr>
              <w:pStyle w:val="ListParagraph"/>
              <w:numPr>
                <w:ilvl w:val="0"/>
                <w:numId w:val="6"/>
              </w:numPr>
              <w:tabs>
                <w:tab w:val="left" w:pos="1134"/>
              </w:tabs>
              <w:spacing w:before="120" w:after="120" w:line="276" w:lineRule="auto"/>
              <w:ind w:left="1134" w:hanging="567"/>
              <w:rPr>
                <w:color w:val="000000" w:themeColor="text1"/>
              </w:rPr>
            </w:pPr>
            <w:r>
              <w:rPr>
                <w:color w:val="000000" w:themeColor="text1"/>
              </w:rPr>
              <w:t>Educational Benefits</w:t>
            </w:r>
          </w:p>
          <w:p w14:paraId="43B46680" w14:textId="77777777" w:rsidR="0064628B" w:rsidRPr="003F1B4F" w:rsidRDefault="0064628B" w:rsidP="0064628B">
            <w:pPr>
              <w:pStyle w:val="ListParagraph"/>
              <w:numPr>
                <w:ilvl w:val="0"/>
                <w:numId w:val="6"/>
              </w:numPr>
              <w:tabs>
                <w:tab w:val="left" w:pos="1134"/>
              </w:tabs>
              <w:spacing w:before="120" w:after="120" w:line="276" w:lineRule="auto"/>
              <w:ind w:left="1134" w:hanging="567"/>
            </w:pPr>
            <w:r>
              <w:t>Financial Considerations</w:t>
            </w:r>
          </w:p>
          <w:p w14:paraId="7ACD2060" w14:textId="77777777" w:rsidR="0064628B" w:rsidRPr="003F1B4F" w:rsidRDefault="0064628B" w:rsidP="0064628B">
            <w:pPr>
              <w:pStyle w:val="ListParagraph"/>
              <w:numPr>
                <w:ilvl w:val="0"/>
                <w:numId w:val="6"/>
              </w:numPr>
              <w:tabs>
                <w:tab w:val="left" w:pos="1134"/>
              </w:tabs>
              <w:spacing w:before="120" w:after="120" w:line="276" w:lineRule="auto"/>
              <w:ind w:left="1134" w:hanging="567"/>
            </w:pPr>
            <w:r>
              <w:t xml:space="preserve">Indicative </w:t>
            </w:r>
            <w:r w:rsidRPr="003F1B4F">
              <w:t>Timescales</w:t>
            </w:r>
            <w:r>
              <w:t xml:space="preserve"> </w:t>
            </w:r>
          </w:p>
          <w:p w14:paraId="2A6007F3" w14:textId="77777777" w:rsidR="0064628B" w:rsidRDefault="0064628B" w:rsidP="0064628B">
            <w:pPr>
              <w:pStyle w:val="ListParagraph"/>
              <w:numPr>
                <w:ilvl w:val="0"/>
                <w:numId w:val="6"/>
              </w:numPr>
              <w:tabs>
                <w:tab w:val="left" w:pos="1134"/>
              </w:tabs>
              <w:spacing w:before="120" w:after="120" w:line="276" w:lineRule="auto"/>
              <w:ind w:left="1134" w:hanging="567"/>
            </w:pPr>
            <w:r w:rsidRPr="003F1B4F">
              <w:t>Consultation Process</w:t>
            </w:r>
          </w:p>
          <w:p w14:paraId="411DBF88" w14:textId="77777777" w:rsidR="0064628B" w:rsidRDefault="0064628B" w:rsidP="00B004D6">
            <w:pPr>
              <w:tabs>
                <w:tab w:val="left" w:pos="567"/>
              </w:tabs>
              <w:spacing w:before="120" w:after="120" w:line="276" w:lineRule="auto"/>
              <w:rPr>
                <w:b/>
                <w:color w:val="000000"/>
              </w:rPr>
            </w:pPr>
            <w:r w:rsidRPr="0015293A">
              <w:rPr>
                <w:b/>
                <w:color w:val="000000"/>
              </w:rPr>
              <w:tab/>
            </w:r>
          </w:p>
          <w:p w14:paraId="2D499E79" w14:textId="77777777" w:rsidR="0064628B" w:rsidRPr="009B3585" w:rsidRDefault="0064628B" w:rsidP="00B004D6">
            <w:pPr>
              <w:spacing w:before="120" w:after="120" w:line="276" w:lineRule="auto"/>
              <w:ind w:left="1026" w:firstLine="142"/>
              <w:rPr>
                <w:color w:val="000000"/>
              </w:rPr>
            </w:pPr>
            <w:r w:rsidRPr="009B3585">
              <w:rPr>
                <w:color w:val="000000"/>
              </w:rPr>
              <w:t>Appendices</w:t>
            </w:r>
          </w:p>
          <w:p w14:paraId="7C51482B" w14:textId="77777777" w:rsidR="0064628B" w:rsidRPr="0092159F" w:rsidRDefault="0064628B" w:rsidP="0064628B">
            <w:pPr>
              <w:pStyle w:val="ListParagraph"/>
              <w:numPr>
                <w:ilvl w:val="0"/>
                <w:numId w:val="7"/>
              </w:numPr>
              <w:tabs>
                <w:tab w:val="left" w:pos="567"/>
              </w:tabs>
              <w:spacing w:before="120" w:line="276" w:lineRule="auto"/>
              <w:ind w:left="1452" w:hanging="284"/>
              <w:rPr>
                <w:color w:val="000000"/>
              </w:rPr>
            </w:pPr>
            <w:r w:rsidRPr="006A0BD1">
              <w:rPr>
                <w:color w:val="000000"/>
              </w:rPr>
              <w:t>Location Map</w:t>
            </w:r>
          </w:p>
          <w:p w14:paraId="554A8D02" w14:textId="77777777" w:rsidR="0064628B" w:rsidRPr="006A0BD1" w:rsidRDefault="0064628B" w:rsidP="0064628B">
            <w:pPr>
              <w:pStyle w:val="ListParagraph"/>
              <w:numPr>
                <w:ilvl w:val="0"/>
                <w:numId w:val="7"/>
              </w:numPr>
              <w:tabs>
                <w:tab w:val="left" w:pos="567"/>
              </w:tabs>
              <w:spacing w:before="120" w:after="120" w:line="276" w:lineRule="auto"/>
              <w:ind w:left="1452" w:hanging="284"/>
              <w:rPr>
                <w:color w:val="000000"/>
              </w:rPr>
            </w:pPr>
            <w:r w:rsidRPr="006A0BD1">
              <w:rPr>
                <w:color w:val="000000"/>
              </w:rPr>
              <w:t>Response Questionnaire</w:t>
            </w:r>
          </w:p>
          <w:p w14:paraId="28107B71" w14:textId="77777777" w:rsidR="0064628B" w:rsidRPr="009B3585" w:rsidRDefault="0064628B" w:rsidP="00B004D6">
            <w:pPr>
              <w:pStyle w:val="ListParagraph"/>
              <w:tabs>
                <w:tab w:val="left" w:pos="567"/>
              </w:tabs>
              <w:spacing w:before="120" w:after="120" w:line="276" w:lineRule="auto"/>
              <w:ind w:left="1452"/>
              <w:rPr>
                <w:color w:val="000000"/>
              </w:rPr>
            </w:pPr>
          </w:p>
          <w:p w14:paraId="1B5C5F3E" w14:textId="77777777" w:rsidR="0064628B" w:rsidRDefault="0064628B" w:rsidP="00B004D6">
            <w:pPr>
              <w:tabs>
                <w:tab w:val="left" w:pos="2235"/>
              </w:tabs>
              <w:spacing w:before="120" w:after="120" w:line="276" w:lineRule="auto"/>
              <w:ind w:left="1168"/>
              <w:rPr>
                <w:rFonts w:cs="Arial"/>
                <w:bCs/>
              </w:rPr>
            </w:pPr>
          </w:p>
          <w:p w14:paraId="41BE820C" w14:textId="77777777" w:rsidR="0064628B" w:rsidRDefault="0064628B" w:rsidP="00B004D6">
            <w:pPr>
              <w:tabs>
                <w:tab w:val="left" w:pos="2235"/>
              </w:tabs>
              <w:spacing w:before="120" w:after="120" w:line="276" w:lineRule="auto"/>
              <w:ind w:left="1168"/>
              <w:rPr>
                <w:rFonts w:cs="Arial"/>
                <w:bCs/>
              </w:rPr>
            </w:pPr>
          </w:p>
          <w:p w14:paraId="448FECDC" w14:textId="77777777" w:rsidR="0064628B" w:rsidRDefault="0064628B" w:rsidP="00B004D6">
            <w:pPr>
              <w:tabs>
                <w:tab w:val="left" w:pos="2235"/>
              </w:tabs>
              <w:spacing w:before="120" w:after="120" w:line="276" w:lineRule="auto"/>
              <w:ind w:left="1168"/>
              <w:rPr>
                <w:rFonts w:cs="Arial"/>
                <w:bCs/>
              </w:rPr>
            </w:pPr>
          </w:p>
          <w:p w14:paraId="607EA057" w14:textId="77777777" w:rsidR="0064628B" w:rsidRDefault="0064628B" w:rsidP="00B004D6">
            <w:pPr>
              <w:tabs>
                <w:tab w:val="left" w:pos="2235"/>
              </w:tabs>
              <w:spacing w:before="120" w:after="120" w:line="276" w:lineRule="auto"/>
              <w:ind w:left="1168"/>
              <w:rPr>
                <w:rFonts w:cs="Arial"/>
                <w:bCs/>
              </w:rPr>
            </w:pPr>
          </w:p>
          <w:p w14:paraId="74DA2370" w14:textId="77777777" w:rsidR="0064628B" w:rsidRDefault="0064628B" w:rsidP="00B004D6">
            <w:pPr>
              <w:tabs>
                <w:tab w:val="left" w:pos="2235"/>
              </w:tabs>
              <w:spacing w:before="120" w:after="120" w:line="276" w:lineRule="auto"/>
              <w:ind w:left="1168"/>
              <w:rPr>
                <w:rFonts w:cs="Arial"/>
                <w:bCs/>
              </w:rPr>
            </w:pPr>
          </w:p>
          <w:p w14:paraId="6F8E66DC" w14:textId="77777777" w:rsidR="0064628B" w:rsidRDefault="0064628B" w:rsidP="00B004D6">
            <w:pPr>
              <w:tabs>
                <w:tab w:val="left" w:pos="2235"/>
              </w:tabs>
              <w:spacing w:before="120" w:after="120" w:line="276" w:lineRule="auto"/>
              <w:ind w:left="1168"/>
              <w:rPr>
                <w:rFonts w:cs="Arial"/>
                <w:bCs/>
              </w:rPr>
            </w:pPr>
          </w:p>
          <w:p w14:paraId="450D0AC5" w14:textId="77777777" w:rsidR="0064628B" w:rsidRDefault="0064628B" w:rsidP="00B004D6">
            <w:pPr>
              <w:tabs>
                <w:tab w:val="left" w:pos="2235"/>
              </w:tabs>
              <w:spacing w:before="120" w:after="120" w:line="276" w:lineRule="auto"/>
              <w:ind w:left="1168"/>
              <w:rPr>
                <w:rFonts w:cs="Arial"/>
                <w:bCs/>
              </w:rPr>
            </w:pPr>
          </w:p>
          <w:p w14:paraId="2063035B" w14:textId="77777777" w:rsidR="0064628B" w:rsidRDefault="0064628B" w:rsidP="00B004D6">
            <w:pPr>
              <w:tabs>
                <w:tab w:val="left" w:pos="2235"/>
              </w:tabs>
              <w:spacing w:before="120" w:after="120" w:line="276" w:lineRule="auto"/>
              <w:ind w:left="1168"/>
              <w:rPr>
                <w:rFonts w:cs="Arial"/>
                <w:bCs/>
              </w:rPr>
            </w:pPr>
          </w:p>
          <w:p w14:paraId="11848118" w14:textId="77777777" w:rsidR="0064628B" w:rsidRDefault="0064628B" w:rsidP="00B004D6">
            <w:pPr>
              <w:tabs>
                <w:tab w:val="left" w:pos="2235"/>
              </w:tabs>
              <w:spacing w:before="120" w:after="120" w:line="276" w:lineRule="auto"/>
              <w:ind w:left="1168"/>
              <w:rPr>
                <w:rFonts w:cs="Arial"/>
                <w:bCs/>
              </w:rPr>
            </w:pPr>
          </w:p>
          <w:p w14:paraId="235930B0" w14:textId="77777777" w:rsidR="0064628B" w:rsidRDefault="0064628B" w:rsidP="00B004D6">
            <w:pPr>
              <w:tabs>
                <w:tab w:val="left" w:pos="2235"/>
              </w:tabs>
              <w:spacing w:before="120" w:after="120" w:line="276" w:lineRule="auto"/>
              <w:ind w:left="1168"/>
              <w:rPr>
                <w:rFonts w:cs="Arial"/>
                <w:bCs/>
              </w:rPr>
            </w:pPr>
          </w:p>
          <w:p w14:paraId="2FADA7E8" w14:textId="77777777" w:rsidR="0064628B" w:rsidRPr="001C2B49" w:rsidRDefault="0064628B" w:rsidP="00B004D6">
            <w:pPr>
              <w:tabs>
                <w:tab w:val="left" w:pos="2235"/>
              </w:tabs>
              <w:spacing w:before="120" w:after="120" w:line="276" w:lineRule="auto"/>
              <w:ind w:left="1168"/>
              <w:rPr>
                <w:rFonts w:cs="Arial"/>
                <w:bCs/>
              </w:rPr>
            </w:pPr>
          </w:p>
        </w:tc>
      </w:tr>
      <w:tr w:rsidR="0064628B" w:rsidRPr="003F1B4F" w14:paraId="61C62F6A" w14:textId="77777777" w:rsidTr="00B004D6">
        <w:tblPrEx>
          <w:tblLook w:val="01E0" w:firstRow="1" w:lastRow="1" w:firstColumn="1" w:lastColumn="1" w:noHBand="0" w:noVBand="0"/>
        </w:tblPrEx>
        <w:trPr>
          <w:gridAfter w:val="1"/>
          <w:wAfter w:w="105" w:type="dxa"/>
          <w:trHeight w:val="658"/>
        </w:trPr>
        <w:tc>
          <w:tcPr>
            <w:tcW w:w="9180" w:type="dxa"/>
            <w:shd w:val="clear" w:color="auto" w:fill="E0E0E0"/>
            <w:vAlign w:val="center"/>
          </w:tcPr>
          <w:p w14:paraId="451F6DDA" w14:textId="77777777" w:rsidR="0064628B" w:rsidRPr="007372FA" w:rsidRDefault="0064628B" w:rsidP="0064628B">
            <w:pPr>
              <w:numPr>
                <w:ilvl w:val="0"/>
                <w:numId w:val="3"/>
              </w:numPr>
              <w:tabs>
                <w:tab w:val="clear" w:pos="360"/>
                <w:tab w:val="num" w:pos="567"/>
              </w:tabs>
              <w:ind w:left="567" w:hanging="567"/>
              <w:rPr>
                <w:rFonts w:cs="Arial"/>
                <w:b/>
                <w:szCs w:val="24"/>
              </w:rPr>
            </w:pPr>
            <w:r>
              <w:rPr>
                <w:rFonts w:cs="Arial"/>
                <w:b/>
                <w:szCs w:val="24"/>
              </w:rPr>
              <w:lastRenderedPageBreak/>
              <w:t>Introduction</w:t>
            </w:r>
          </w:p>
        </w:tc>
      </w:tr>
    </w:tbl>
    <w:p w14:paraId="0B15F2F1" w14:textId="77777777" w:rsidR="0064628B" w:rsidRDefault="0064628B" w:rsidP="0064628B">
      <w:pPr>
        <w:tabs>
          <w:tab w:val="left" w:pos="576"/>
        </w:tabs>
        <w:spacing w:before="120" w:after="120" w:line="276" w:lineRule="auto"/>
        <w:ind w:left="567"/>
        <w:rPr>
          <w:color w:val="000000" w:themeColor="text1"/>
        </w:rPr>
      </w:pPr>
    </w:p>
    <w:p w14:paraId="6415BD92" w14:textId="77777777" w:rsidR="0064628B" w:rsidRPr="00D55689" w:rsidRDefault="0064628B" w:rsidP="0064628B">
      <w:pPr>
        <w:numPr>
          <w:ilvl w:val="1"/>
          <w:numId w:val="1"/>
        </w:numPr>
        <w:tabs>
          <w:tab w:val="clear" w:pos="360"/>
          <w:tab w:val="num" w:pos="567"/>
        </w:tabs>
        <w:spacing w:before="120" w:after="240" w:line="276" w:lineRule="auto"/>
        <w:ind w:left="567" w:hanging="567"/>
        <w:rPr>
          <w:color w:val="000000" w:themeColor="text1"/>
        </w:rPr>
      </w:pPr>
      <w:r w:rsidRPr="00D55689">
        <w:rPr>
          <w:color w:val="000000" w:themeColor="text1"/>
        </w:rPr>
        <w:t xml:space="preserve">This consultation paper sets out the rationale for, and implications of, the proposal to </w:t>
      </w:r>
      <w:r>
        <w:rPr>
          <w:color w:val="000000" w:themeColor="text1"/>
        </w:rPr>
        <w:t>close</w:t>
      </w:r>
      <w:r w:rsidRPr="00D55689">
        <w:rPr>
          <w:color w:val="000000" w:themeColor="text1"/>
        </w:rPr>
        <w:t xml:space="preserve"> Cameron House Nursery. The paper sets out the consultation process and the means and timescales for making representations.</w:t>
      </w:r>
    </w:p>
    <w:p w14:paraId="311688D2" w14:textId="77777777" w:rsidR="0064628B" w:rsidRPr="00212CCB" w:rsidRDefault="0064628B" w:rsidP="0064628B">
      <w:pPr>
        <w:numPr>
          <w:ilvl w:val="1"/>
          <w:numId w:val="1"/>
        </w:numPr>
        <w:tabs>
          <w:tab w:val="clear" w:pos="360"/>
          <w:tab w:val="num" w:pos="567"/>
        </w:tabs>
        <w:spacing w:before="120" w:after="240" w:line="276" w:lineRule="auto"/>
        <w:ind w:left="567" w:hanging="567"/>
        <w:rPr>
          <w:color w:val="000000" w:themeColor="text1"/>
        </w:rPr>
      </w:pPr>
      <w:r w:rsidRPr="001310C5">
        <w:rPr>
          <w:color w:val="000000" w:themeColor="text1"/>
        </w:rPr>
        <w:t>In summary the proposal is to close Cameron House Nursery which has not be</w:t>
      </w:r>
      <w:r>
        <w:rPr>
          <w:color w:val="000000" w:themeColor="text1"/>
        </w:rPr>
        <w:t>en</w:t>
      </w:r>
      <w:r w:rsidRPr="001310C5">
        <w:rPr>
          <w:color w:val="000000" w:themeColor="text1"/>
        </w:rPr>
        <w:t xml:space="preserve"> in use since 2019</w:t>
      </w:r>
      <w:r>
        <w:rPr>
          <w:color w:val="000000" w:themeColor="text1"/>
        </w:rPr>
        <w:t>.</w:t>
      </w:r>
      <w:r w:rsidRPr="001310C5">
        <w:rPr>
          <w:color w:val="000000" w:themeColor="text1"/>
        </w:rPr>
        <w:t xml:space="preserve">  </w:t>
      </w:r>
    </w:p>
    <w:p w14:paraId="577688D8" w14:textId="3D6899FD" w:rsidR="00FB2AC0" w:rsidRPr="00FB2AC0" w:rsidRDefault="00FB2AC0" w:rsidP="0064628B">
      <w:pPr>
        <w:numPr>
          <w:ilvl w:val="1"/>
          <w:numId w:val="1"/>
        </w:numPr>
        <w:tabs>
          <w:tab w:val="clear" w:pos="360"/>
          <w:tab w:val="num" w:pos="567"/>
        </w:tabs>
        <w:spacing w:before="120" w:after="240" w:line="276" w:lineRule="auto"/>
        <w:ind w:left="567" w:hanging="567"/>
        <w:rPr>
          <w:strike/>
          <w:color w:val="000000" w:themeColor="text1"/>
        </w:rPr>
      </w:pPr>
      <w:r>
        <w:rPr>
          <w:noProof/>
        </w:rPr>
        <w:drawing>
          <wp:anchor distT="0" distB="0" distL="114300" distR="114300" simplePos="0" relativeHeight="251682816" behindDoc="1" locked="0" layoutInCell="1" allowOverlap="1" wp14:anchorId="6A0630E7" wp14:editId="139D6FA6">
            <wp:simplePos x="0" y="0"/>
            <wp:positionH relativeFrom="column">
              <wp:posOffset>3874226</wp:posOffset>
            </wp:positionH>
            <wp:positionV relativeFrom="paragraph">
              <wp:posOffset>854166</wp:posOffset>
            </wp:positionV>
            <wp:extent cx="1295400" cy="1295400"/>
            <wp:effectExtent l="0" t="0" r="0" b="0"/>
            <wp:wrapNone/>
            <wp:docPr id="89512482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124825" name="Picture 1" descr="A qr code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28B" w:rsidRPr="008B333F">
        <w:rPr>
          <w:color w:val="000000" w:themeColor="text1"/>
        </w:rPr>
        <w:t xml:space="preserve">Comments on the proposal should be submitted by </w:t>
      </w:r>
      <w:r w:rsidR="0064628B">
        <w:rPr>
          <w:color w:val="000000" w:themeColor="text1"/>
        </w:rPr>
        <w:t>close of business</w:t>
      </w:r>
      <w:r w:rsidR="0064628B" w:rsidRPr="008B333F">
        <w:rPr>
          <w:color w:val="000000" w:themeColor="text1"/>
        </w:rPr>
        <w:t xml:space="preserve"> on </w:t>
      </w:r>
      <w:r w:rsidR="0064628B">
        <w:rPr>
          <w:color w:val="000000" w:themeColor="text1"/>
        </w:rPr>
        <w:t>Friday 22</w:t>
      </w:r>
      <w:r w:rsidR="0064628B" w:rsidRPr="00670AF8">
        <w:rPr>
          <w:color w:val="000000" w:themeColor="text1"/>
          <w:vertAlign w:val="superscript"/>
        </w:rPr>
        <w:t>nd</w:t>
      </w:r>
      <w:r w:rsidR="0064628B">
        <w:rPr>
          <w:color w:val="000000" w:themeColor="text1"/>
        </w:rPr>
        <w:t xml:space="preserve"> December 2023</w:t>
      </w:r>
      <w:r w:rsidR="0064628B" w:rsidRPr="003873FE">
        <w:rPr>
          <w:color w:val="000000" w:themeColor="text1"/>
        </w:rPr>
        <w:t>.</w:t>
      </w:r>
      <w:r w:rsidR="0064628B" w:rsidRPr="008B333F">
        <w:rPr>
          <w:color w:val="000000" w:themeColor="text1"/>
        </w:rPr>
        <w:t xml:space="preserve"> A response questionnaire is </w:t>
      </w:r>
      <w:r w:rsidR="0064628B">
        <w:rPr>
          <w:color w:val="000000" w:themeColor="text1"/>
        </w:rPr>
        <w:t>available online</w:t>
      </w:r>
      <w:r w:rsidR="0064628B" w:rsidRPr="008B333F">
        <w:rPr>
          <w:color w:val="000000" w:themeColor="text1"/>
        </w:rPr>
        <w:t xml:space="preserve"> for this purpose which respondents are encouraged to use. The questionnaire can be completed online vi</w:t>
      </w:r>
      <w:r w:rsidR="0064628B">
        <w:rPr>
          <w:color w:val="000000" w:themeColor="text1"/>
        </w:rPr>
        <w:t>a</w:t>
      </w:r>
      <w:r w:rsidR="0064628B" w:rsidRPr="008B333F">
        <w:rPr>
          <w:color w:val="000000" w:themeColor="text1"/>
        </w:rPr>
        <w:t xml:space="preserve"> the Council </w:t>
      </w:r>
      <w:r w:rsidR="0064628B">
        <w:rPr>
          <w:color w:val="000000" w:themeColor="text1"/>
        </w:rPr>
        <w:t>Consultation Hub:</w:t>
      </w:r>
      <w:r>
        <w:rPr>
          <w:color w:val="000000" w:themeColor="text1"/>
        </w:rPr>
        <w:t xml:space="preserve"> </w:t>
      </w:r>
      <w:hyperlink r:id="rId10" w:history="1">
        <w:r w:rsidRPr="00FB2AC0">
          <w:rPr>
            <w:rStyle w:val="Hyperlink"/>
            <w:strike w:val="0"/>
          </w:rPr>
          <w:t>www.edinburgh.gov.uk/cameronhousenursery</w:t>
        </w:r>
      </w:hyperlink>
    </w:p>
    <w:p w14:paraId="488BA0A7" w14:textId="66B329BE" w:rsidR="0064628B" w:rsidRDefault="0064628B" w:rsidP="00FB2AC0">
      <w:pPr>
        <w:spacing w:before="120" w:after="240" w:line="276" w:lineRule="auto"/>
        <w:ind w:left="567"/>
        <w:rPr>
          <w:color w:val="000000" w:themeColor="text1"/>
        </w:rPr>
      </w:pPr>
      <w:r w:rsidRPr="00FB2AC0">
        <w:rPr>
          <w:color w:val="0070C0"/>
        </w:rPr>
        <w:t xml:space="preserve"> </w:t>
      </w:r>
    </w:p>
    <w:p w14:paraId="4357465D" w14:textId="7CB4C14D" w:rsidR="00FB2AC0" w:rsidRDefault="00FB2AC0" w:rsidP="00FB2AC0">
      <w:pPr>
        <w:spacing w:before="120" w:after="240" w:line="276" w:lineRule="auto"/>
        <w:ind w:left="567"/>
        <w:rPr>
          <w:color w:val="000000" w:themeColor="text1"/>
        </w:rPr>
      </w:pPr>
    </w:p>
    <w:p w14:paraId="7E2A214D" w14:textId="77777777" w:rsidR="0064628B" w:rsidRDefault="0064628B" w:rsidP="00FB2AC0">
      <w:pPr>
        <w:spacing w:before="120" w:after="240" w:line="276" w:lineRule="auto"/>
        <w:rPr>
          <w:color w:val="000000" w:themeColor="text1"/>
        </w:rPr>
      </w:pPr>
    </w:p>
    <w:p w14:paraId="314C812F" w14:textId="77777777" w:rsidR="0064628B" w:rsidRPr="008B333F" w:rsidRDefault="0064628B" w:rsidP="0064628B">
      <w:pPr>
        <w:spacing w:before="120" w:after="240" w:line="276" w:lineRule="auto"/>
        <w:ind w:left="567"/>
        <w:rPr>
          <w:color w:val="000000" w:themeColor="text1"/>
        </w:rPr>
      </w:pPr>
      <w:r>
        <w:rPr>
          <w:color w:val="000000" w:themeColor="text1"/>
        </w:rPr>
        <w:t xml:space="preserve">A paper copy of the questionnaire is attached in Appendix </w:t>
      </w:r>
      <w:proofErr w:type="gramStart"/>
      <w:r>
        <w:rPr>
          <w:color w:val="000000" w:themeColor="text1"/>
        </w:rPr>
        <w:t>2</w:t>
      </w:r>
      <w:proofErr w:type="gramEnd"/>
      <w:r>
        <w:rPr>
          <w:color w:val="000000" w:themeColor="text1"/>
        </w:rPr>
        <w:t xml:space="preserve"> and this can also be submitted by e-mail or post</w:t>
      </w:r>
      <w:r w:rsidRPr="008B333F">
        <w:rPr>
          <w:color w:val="000000" w:themeColor="text1"/>
        </w:rPr>
        <w:t xml:space="preserve"> to the addresses set out in Section 8 of this paper.</w:t>
      </w:r>
      <w:r>
        <w:rPr>
          <w:color w:val="000000" w:themeColor="text1"/>
        </w:rPr>
        <w:t xml:space="preserve"> </w:t>
      </w:r>
    </w:p>
    <w:p w14:paraId="5F04BC5E" w14:textId="77777777" w:rsidR="0064628B" w:rsidRDefault="0064628B" w:rsidP="0064628B">
      <w:pPr>
        <w:numPr>
          <w:ilvl w:val="1"/>
          <w:numId w:val="1"/>
        </w:numPr>
        <w:tabs>
          <w:tab w:val="clear" w:pos="360"/>
          <w:tab w:val="num" w:pos="567"/>
        </w:tabs>
        <w:spacing w:before="120" w:after="240" w:line="276" w:lineRule="auto"/>
        <w:ind w:left="567" w:hanging="567"/>
        <w:rPr>
          <w:color w:val="000000" w:themeColor="text1"/>
        </w:rPr>
      </w:pPr>
      <w:r w:rsidRPr="001F3EEF">
        <w:rPr>
          <w:color w:val="000000" w:themeColor="text1"/>
        </w:rPr>
        <w:t xml:space="preserve">One public meeting will be held as follows. </w:t>
      </w:r>
    </w:p>
    <w:p w14:paraId="53BB4940" w14:textId="77777777" w:rsidR="0064628B" w:rsidRPr="001F3EEF" w:rsidRDefault="0064628B" w:rsidP="0064628B">
      <w:pPr>
        <w:spacing w:before="120" w:after="240" w:line="276" w:lineRule="auto"/>
        <w:ind w:left="567"/>
        <w:rPr>
          <w:color w:val="000000" w:themeColor="text1"/>
        </w:rPr>
      </w:pPr>
      <w:r w:rsidRPr="001F3EEF">
        <w:rPr>
          <w:color w:val="000000" w:themeColor="text1"/>
        </w:rPr>
        <w:t xml:space="preserve">Venue: </w:t>
      </w:r>
      <w:proofErr w:type="spellStart"/>
      <w:r w:rsidRPr="001F3EEF">
        <w:rPr>
          <w:color w:val="000000" w:themeColor="text1"/>
        </w:rPr>
        <w:t>Prestonfield</w:t>
      </w:r>
      <w:proofErr w:type="spellEnd"/>
      <w:r w:rsidRPr="001F3EEF">
        <w:rPr>
          <w:color w:val="000000" w:themeColor="text1"/>
        </w:rPr>
        <w:t xml:space="preserve"> Primary School, </w:t>
      </w:r>
      <w:r w:rsidRPr="003F3059">
        <w:rPr>
          <w:color w:val="000000" w:themeColor="text1"/>
        </w:rPr>
        <w:t xml:space="preserve">Wednesday </w:t>
      </w:r>
      <w:r>
        <w:rPr>
          <w:color w:val="000000" w:themeColor="text1"/>
        </w:rPr>
        <w:t>29</w:t>
      </w:r>
      <w:r w:rsidRPr="00670AF8">
        <w:rPr>
          <w:color w:val="000000" w:themeColor="text1"/>
          <w:vertAlign w:val="superscript"/>
        </w:rPr>
        <w:t>th</w:t>
      </w:r>
      <w:r>
        <w:rPr>
          <w:color w:val="000000" w:themeColor="text1"/>
        </w:rPr>
        <w:t xml:space="preserve"> November 2023</w:t>
      </w:r>
      <w:r w:rsidRPr="001F3EEF">
        <w:rPr>
          <w:color w:val="000000" w:themeColor="text1"/>
        </w:rPr>
        <w:t xml:space="preserve"> 6.30pm to 8.30pm </w:t>
      </w:r>
    </w:p>
    <w:p w14:paraId="52F5F3B1" w14:textId="77777777" w:rsidR="0064628B" w:rsidRPr="00A97AB7" w:rsidRDefault="0064628B" w:rsidP="0064628B">
      <w:pPr>
        <w:numPr>
          <w:ilvl w:val="1"/>
          <w:numId w:val="1"/>
        </w:numPr>
        <w:spacing w:before="120" w:after="240" w:line="276" w:lineRule="auto"/>
        <w:rPr>
          <w:color w:val="000000" w:themeColor="text1"/>
        </w:rPr>
      </w:pPr>
      <w:r>
        <w:rPr>
          <w:color w:val="000000" w:themeColor="text1"/>
        </w:rPr>
        <w:t xml:space="preserve">   </w:t>
      </w:r>
      <w:r w:rsidRPr="00485711">
        <w:rPr>
          <w:color w:val="000000" w:themeColor="text1"/>
        </w:rPr>
        <w:t>Further details of which are provided in Section 11.</w:t>
      </w:r>
    </w:p>
    <w:p w14:paraId="4092A62B" w14:textId="77777777" w:rsidR="0064628B" w:rsidRDefault="0064628B" w:rsidP="0064628B">
      <w:pPr>
        <w:tabs>
          <w:tab w:val="left" w:pos="567"/>
        </w:tabs>
        <w:spacing w:line="276" w:lineRule="auto"/>
      </w:pPr>
    </w:p>
    <w:p w14:paraId="54FD836E" w14:textId="77777777" w:rsidR="0064628B" w:rsidRDefault="0064628B" w:rsidP="0064628B">
      <w:pPr>
        <w:tabs>
          <w:tab w:val="left" w:pos="567"/>
        </w:tabs>
        <w:spacing w:line="276" w:lineRule="auto"/>
      </w:pPr>
    </w:p>
    <w:p w14:paraId="1CA7FB90" w14:textId="77777777" w:rsidR="0064628B" w:rsidRDefault="0064628B" w:rsidP="0064628B">
      <w:pPr>
        <w:tabs>
          <w:tab w:val="left" w:pos="567"/>
        </w:tabs>
        <w:spacing w:line="276" w:lineRule="auto"/>
      </w:pPr>
    </w:p>
    <w:p w14:paraId="736A8CAA" w14:textId="77777777" w:rsidR="0064628B" w:rsidRDefault="0064628B" w:rsidP="0064628B">
      <w:pPr>
        <w:tabs>
          <w:tab w:val="left" w:pos="567"/>
        </w:tabs>
        <w:spacing w:line="276" w:lineRule="auto"/>
      </w:pPr>
    </w:p>
    <w:p w14:paraId="59A34F4A" w14:textId="77777777" w:rsidR="0064628B" w:rsidRDefault="0064628B" w:rsidP="0064628B">
      <w:pPr>
        <w:tabs>
          <w:tab w:val="left" w:pos="567"/>
        </w:tabs>
        <w:spacing w:line="276" w:lineRule="auto"/>
      </w:pPr>
    </w:p>
    <w:p w14:paraId="6925BBB2" w14:textId="77777777" w:rsidR="0064628B" w:rsidRDefault="0064628B" w:rsidP="0064628B">
      <w:pPr>
        <w:tabs>
          <w:tab w:val="left" w:pos="567"/>
        </w:tabs>
        <w:spacing w:line="276" w:lineRule="auto"/>
      </w:pPr>
    </w:p>
    <w:p w14:paraId="679E987E" w14:textId="77777777" w:rsidR="0064628B" w:rsidRDefault="0064628B" w:rsidP="0064628B">
      <w:pPr>
        <w:tabs>
          <w:tab w:val="left" w:pos="567"/>
        </w:tabs>
        <w:spacing w:line="276" w:lineRule="auto"/>
      </w:pPr>
    </w:p>
    <w:p w14:paraId="4A4D0B24" w14:textId="77777777" w:rsidR="0064628B" w:rsidRDefault="0064628B" w:rsidP="0064628B">
      <w:pPr>
        <w:tabs>
          <w:tab w:val="left" w:pos="567"/>
        </w:tabs>
        <w:spacing w:line="276" w:lineRule="auto"/>
      </w:pPr>
    </w:p>
    <w:p w14:paraId="08B1371A" w14:textId="77777777" w:rsidR="0064628B" w:rsidRDefault="0064628B" w:rsidP="0064628B">
      <w:pPr>
        <w:tabs>
          <w:tab w:val="left" w:pos="567"/>
        </w:tabs>
        <w:spacing w:line="276" w:lineRule="auto"/>
      </w:pPr>
    </w:p>
    <w:p w14:paraId="119B9DD1" w14:textId="77777777" w:rsidR="0064628B" w:rsidRDefault="0064628B" w:rsidP="0064628B">
      <w:pPr>
        <w:tabs>
          <w:tab w:val="left" w:pos="567"/>
        </w:tabs>
        <w:spacing w:line="276" w:lineRule="auto"/>
      </w:pPr>
    </w:p>
    <w:p w14:paraId="1A020556" w14:textId="77777777" w:rsidR="0064628B" w:rsidRDefault="0064628B" w:rsidP="0064628B">
      <w:pPr>
        <w:tabs>
          <w:tab w:val="left" w:pos="567"/>
        </w:tabs>
        <w:spacing w:line="276" w:lineRule="auto"/>
      </w:pPr>
    </w:p>
    <w:p w14:paraId="5A9386BD" w14:textId="77777777" w:rsidR="0064628B" w:rsidRDefault="0064628B" w:rsidP="0064628B">
      <w:pPr>
        <w:tabs>
          <w:tab w:val="left" w:pos="567"/>
        </w:tabs>
        <w:spacing w:line="276" w:lineRule="auto"/>
      </w:pPr>
    </w:p>
    <w:p w14:paraId="68A4D9F9" w14:textId="77777777" w:rsidR="0064628B" w:rsidRDefault="0064628B" w:rsidP="0064628B">
      <w:pPr>
        <w:tabs>
          <w:tab w:val="left" w:pos="567"/>
        </w:tabs>
        <w:spacing w:line="276" w:lineRule="auto"/>
      </w:pPr>
    </w:p>
    <w:p w14:paraId="174B1314" w14:textId="77777777" w:rsidR="0064628B" w:rsidRDefault="0064628B" w:rsidP="0064628B">
      <w:pPr>
        <w:tabs>
          <w:tab w:val="left" w:pos="567"/>
        </w:tabs>
        <w:spacing w:line="276" w:lineRule="auto"/>
      </w:pPr>
    </w:p>
    <w:p w14:paraId="3627B624" w14:textId="77777777" w:rsidR="0064628B" w:rsidRDefault="0064628B" w:rsidP="0064628B">
      <w:pPr>
        <w:tabs>
          <w:tab w:val="left" w:pos="567"/>
        </w:tabs>
        <w:spacing w:line="276" w:lineRule="auto"/>
      </w:pPr>
    </w:p>
    <w:p w14:paraId="2C834EAF" w14:textId="77777777" w:rsidR="0064628B" w:rsidRDefault="0064628B" w:rsidP="0064628B">
      <w:pPr>
        <w:tabs>
          <w:tab w:val="left" w:pos="567"/>
        </w:tabs>
        <w:spacing w:line="276" w:lineRule="auto"/>
      </w:pPr>
    </w:p>
    <w:p w14:paraId="446E4D9D" w14:textId="77777777" w:rsidR="0064628B" w:rsidRPr="0028707F" w:rsidRDefault="0064628B" w:rsidP="0064628B">
      <w:pPr>
        <w:rPr>
          <w:vanish/>
          <w:color w:val="000000"/>
        </w:rPr>
      </w:pPr>
    </w:p>
    <w:tbl>
      <w:tblPr>
        <w:tblW w:w="9072" w:type="dxa"/>
        <w:tblInd w:w="108" w:type="dxa"/>
        <w:tblLook w:val="01E0" w:firstRow="1" w:lastRow="1" w:firstColumn="1" w:lastColumn="1" w:noHBand="0" w:noVBand="0"/>
      </w:tblPr>
      <w:tblGrid>
        <w:gridCol w:w="9072"/>
      </w:tblGrid>
      <w:tr w:rsidR="0064628B" w:rsidRPr="007372FA" w14:paraId="7C631DA9" w14:textId="77777777" w:rsidTr="00B004D6">
        <w:trPr>
          <w:trHeight w:val="658"/>
        </w:trPr>
        <w:tc>
          <w:tcPr>
            <w:tcW w:w="9072" w:type="dxa"/>
            <w:shd w:val="clear" w:color="auto" w:fill="E0E0E0"/>
            <w:vAlign w:val="center"/>
          </w:tcPr>
          <w:p w14:paraId="56A46929" w14:textId="77777777" w:rsidR="0064628B" w:rsidRDefault="0064628B" w:rsidP="0064628B">
            <w:pPr>
              <w:numPr>
                <w:ilvl w:val="0"/>
                <w:numId w:val="3"/>
              </w:numPr>
              <w:tabs>
                <w:tab w:val="clear" w:pos="360"/>
                <w:tab w:val="num" w:pos="459"/>
              </w:tabs>
              <w:spacing w:line="276" w:lineRule="auto"/>
              <w:ind w:left="567" w:hanging="567"/>
              <w:rPr>
                <w:rFonts w:cs="Arial"/>
                <w:b/>
                <w:szCs w:val="24"/>
              </w:rPr>
            </w:pPr>
            <w:r>
              <w:rPr>
                <w:rFonts w:cs="Arial"/>
                <w:b/>
                <w:szCs w:val="24"/>
              </w:rPr>
              <w:t>Background and Context</w:t>
            </w:r>
            <w:r w:rsidRPr="007372FA">
              <w:rPr>
                <w:rFonts w:cs="Arial"/>
                <w:b/>
                <w:szCs w:val="24"/>
              </w:rPr>
              <w:t xml:space="preserve"> </w:t>
            </w:r>
          </w:p>
        </w:tc>
      </w:tr>
    </w:tbl>
    <w:p w14:paraId="0175DF73" w14:textId="77777777" w:rsidR="0064628B" w:rsidRPr="00B22BC8" w:rsidRDefault="0064628B" w:rsidP="0064628B">
      <w:pPr>
        <w:spacing w:after="120" w:line="276" w:lineRule="auto"/>
        <w:rPr>
          <w:i/>
          <w:color w:val="000000" w:themeColor="text1"/>
        </w:rPr>
      </w:pPr>
    </w:p>
    <w:p w14:paraId="2209E66B" w14:textId="77777777" w:rsidR="0064628B" w:rsidRDefault="0064628B" w:rsidP="0064628B">
      <w:pPr>
        <w:pStyle w:val="ListParagraph"/>
        <w:numPr>
          <w:ilvl w:val="1"/>
          <w:numId w:val="3"/>
        </w:numPr>
        <w:tabs>
          <w:tab w:val="clear" w:pos="360"/>
          <w:tab w:val="left" w:pos="567"/>
          <w:tab w:val="num" w:pos="709"/>
        </w:tabs>
        <w:spacing w:before="120" w:after="120" w:line="276" w:lineRule="auto"/>
        <w:ind w:left="567" w:hanging="567"/>
        <w:rPr>
          <w:color w:val="000000" w:themeColor="text1"/>
        </w:rPr>
      </w:pPr>
      <w:r w:rsidRPr="00A045CF">
        <w:rPr>
          <w:color w:val="000000" w:themeColor="text1"/>
        </w:rPr>
        <w:t>In 2019, Cameron House Nursery</w:t>
      </w:r>
      <w:r>
        <w:rPr>
          <w:color w:val="000000" w:themeColor="text1"/>
        </w:rPr>
        <w:t xml:space="preserve">’s role had dropped to four children. The four children moved to the nearby </w:t>
      </w:r>
      <w:proofErr w:type="spellStart"/>
      <w:r>
        <w:rPr>
          <w:color w:val="000000" w:themeColor="text1"/>
        </w:rPr>
        <w:t>Prestonfield</w:t>
      </w:r>
      <w:proofErr w:type="spellEnd"/>
      <w:r>
        <w:rPr>
          <w:color w:val="000000" w:themeColor="text1"/>
        </w:rPr>
        <w:t xml:space="preserve"> Nursery and Cameron House Nursery was registered as ‘inactive’.</w:t>
      </w:r>
      <w:r w:rsidRPr="00A045CF">
        <w:rPr>
          <w:color w:val="000000" w:themeColor="text1"/>
        </w:rPr>
        <w:t xml:space="preserve"> </w:t>
      </w:r>
      <w:r>
        <w:rPr>
          <w:color w:val="000000" w:themeColor="text1"/>
        </w:rPr>
        <w:t xml:space="preserve">It has remained unused since. The map in Appendix 1 shows Cameron House Nursery’s location and surrounding Early Years Facilities. </w:t>
      </w:r>
    </w:p>
    <w:p w14:paraId="70D94DB8" w14:textId="77777777" w:rsidR="0064628B" w:rsidRPr="00C013CE" w:rsidRDefault="0064628B" w:rsidP="0064628B">
      <w:pPr>
        <w:pStyle w:val="ListParagraph"/>
        <w:numPr>
          <w:ilvl w:val="1"/>
          <w:numId w:val="3"/>
        </w:numPr>
        <w:tabs>
          <w:tab w:val="clear" w:pos="360"/>
          <w:tab w:val="left" w:pos="567"/>
          <w:tab w:val="num" w:pos="709"/>
        </w:tabs>
        <w:spacing w:before="120" w:after="120" w:line="276" w:lineRule="auto"/>
        <w:ind w:left="567" w:hanging="567"/>
        <w:rPr>
          <w:color w:val="000000" w:themeColor="text1"/>
        </w:rPr>
      </w:pPr>
      <w:r>
        <w:rPr>
          <w:color w:val="000000" w:themeColor="text1"/>
        </w:rPr>
        <w:t>Prior to 2019, the n</w:t>
      </w:r>
      <w:r w:rsidRPr="00A045CF">
        <w:rPr>
          <w:color w:val="000000" w:themeColor="text1"/>
        </w:rPr>
        <w:t>umber</w:t>
      </w:r>
      <w:r>
        <w:rPr>
          <w:color w:val="000000" w:themeColor="text1"/>
        </w:rPr>
        <w:t xml:space="preserve"> of children</w:t>
      </w:r>
      <w:r w:rsidRPr="00A045CF">
        <w:rPr>
          <w:color w:val="000000" w:themeColor="text1"/>
        </w:rPr>
        <w:t xml:space="preserve"> attending </w:t>
      </w:r>
      <w:r>
        <w:rPr>
          <w:color w:val="000000" w:themeColor="text1"/>
        </w:rPr>
        <w:t>Cameron House Nursery had been falling</w:t>
      </w:r>
      <w:r w:rsidRPr="00A045CF">
        <w:rPr>
          <w:color w:val="000000" w:themeColor="text1"/>
        </w:rPr>
        <w:t xml:space="preserve"> due to more accessible provision in the area including the newly expanded Nursery at </w:t>
      </w:r>
      <w:proofErr w:type="spellStart"/>
      <w:r w:rsidRPr="00A045CF">
        <w:rPr>
          <w:color w:val="000000" w:themeColor="text1"/>
        </w:rPr>
        <w:t>Prestonfield</w:t>
      </w:r>
      <w:proofErr w:type="spellEnd"/>
      <w:r w:rsidRPr="00A045CF">
        <w:rPr>
          <w:color w:val="000000" w:themeColor="text1"/>
        </w:rPr>
        <w:t xml:space="preserve"> Primary School some 300 metres away. </w:t>
      </w:r>
      <w:r w:rsidRPr="00C013CE">
        <w:rPr>
          <w:color w:val="000000" w:themeColor="text1"/>
        </w:rPr>
        <w:t xml:space="preserve">  </w:t>
      </w:r>
    </w:p>
    <w:p w14:paraId="5B876FAF" w14:textId="77777777" w:rsidR="0064628B" w:rsidRDefault="0064628B" w:rsidP="0064628B">
      <w:pPr>
        <w:pStyle w:val="ListParagraph"/>
        <w:numPr>
          <w:ilvl w:val="1"/>
          <w:numId w:val="3"/>
        </w:numPr>
        <w:tabs>
          <w:tab w:val="clear" w:pos="360"/>
          <w:tab w:val="left" w:pos="567"/>
          <w:tab w:val="num" w:pos="709"/>
        </w:tabs>
        <w:spacing w:before="120" w:after="120" w:line="276" w:lineRule="auto"/>
        <w:ind w:left="567" w:hanging="567"/>
        <w:rPr>
          <w:color w:val="000000" w:themeColor="text1"/>
        </w:rPr>
      </w:pPr>
      <w:r>
        <w:rPr>
          <w:color w:val="000000" w:themeColor="text1"/>
        </w:rPr>
        <w:t xml:space="preserve">Cameron House Nursery was registered with the Care Inspectorate, providing 28 places. It is accessed via a steep lane and steps which is not fit for purpose. There is no vehicular access to the site. </w:t>
      </w:r>
    </w:p>
    <w:p w14:paraId="75D47B17" w14:textId="77777777" w:rsidR="0064628B" w:rsidRDefault="0064628B" w:rsidP="0064628B">
      <w:pPr>
        <w:pStyle w:val="ListParagraph"/>
        <w:numPr>
          <w:ilvl w:val="1"/>
          <w:numId w:val="3"/>
        </w:numPr>
        <w:tabs>
          <w:tab w:val="clear" w:pos="360"/>
          <w:tab w:val="left" w:pos="567"/>
          <w:tab w:val="num" w:pos="709"/>
        </w:tabs>
        <w:spacing w:before="120" w:after="120" w:line="276" w:lineRule="auto"/>
        <w:ind w:left="567" w:hanging="567"/>
        <w:rPr>
          <w:color w:val="000000" w:themeColor="text1"/>
        </w:rPr>
      </w:pPr>
      <w:r w:rsidRPr="00FF78E3">
        <w:rPr>
          <w:color w:val="000000" w:themeColor="text1"/>
        </w:rPr>
        <w:t>Cameron House Nursery was built in 1937 and has ‘B’ listing status</w:t>
      </w:r>
      <w:r>
        <w:rPr>
          <w:color w:val="000000" w:themeColor="text1"/>
        </w:rPr>
        <w:t xml:space="preserve"> due to</w:t>
      </w:r>
      <w:r w:rsidRPr="00693879">
        <w:rPr>
          <w:color w:val="000000" w:themeColor="text1"/>
        </w:rPr>
        <w:t xml:space="preserve"> the stained-glass panels, designed and made by renowned Scottish artist William Wilson</w:t>
      </w:r>
      <w:r>
        <w:rPr>
          <w:color w:val="000000" w:themeColor="text1"/>
        </w:rPr>
        <w:t>.</w:t>
      </w:r>
    </w:p>
    <w:p w14:paraId="73831E7C" w14:textId="77777777" w:rsidR="0064628B" w:rsidRDefault="0064628B" w:rsidP="0064628B">
      <w:pPr>
        <w:pStyle w:val="ListParagraph"/>
        <w:numPr>
          <w:ilvl w:val="1"/>
          <w:numId w:val="3"/>
        </w:numPr>
        <w:tabs>
          <w:tab w:val="clear" w:pos="360"/>
          <w:tab w:val="left" w:pos="567"/>
          <w:tab w:val="num" w:pos="709"/>
        </w:tabs>
        <w:spacing w:before="120" w:after="120" w:line="276" w:lineRule="auto"/>
        <w:ind w:left="567" w:hanging="567"/>
        <w:rPr>
          <w:color w:val="000000" w:themeColor="text1"/>
        </w:rPr>
      </w:pPr>
      <w:r w:rsidRPr="00D80122">
        <w:rPr>
          <w:color w:val="000000" w:themeColor="text1"/>
        </w:rPr>
        <w:t xml:space="preserve">A condition survey, carried out in July 2023, identified over £311k of required remedial and repair works.  </w:t>
      </w:r>
      <w:proofErr w:type="gramStart"/>
      <w:r w:rsidRPr="00D80122">
        <w:rPr>
          <w:color w:val="000000" w:themeColor="text1"/>
        </w:rPr>
        <w:t>The majority of</w:t>
      </w:r>
      <w:proofErr w:type="gramEnd"/>
      <w:r w:rsidRPr="00D80122">
        <w:rPr>
          <w:color w:val="000000" w:themeColor="text1"/>
        </w:rPr>
        <w:t xml:space="preserve"> identified work is to deal with areas of the building scored as ‘Poor’ (C) or ‘Bad’ (D). Du</w:t>
      </w:r>
      <w:r>
        <w:rPr>
          <w:color w:val="000000" w:themeColor="text1"/>
        </w:rPr>
        <w:t>e to its age and listed status, it would also require significant investment to improve the building’s efficiency and reduce its carbon footprint.</w:t>
      </w:r>
      <w:r w:rsidRPr="00FF78E3">
        <w:rPr>
          <w:color w:val="000000" w:themeColor="text1"/>
        </w:rPr>
        <w:t xml:space="preserve"> </w:t>
      </w:r>
    </w:p>
    <w:p w14:paraId="08356214" w14:textId="77777777" w:rsidR="0064628B" w:rsidRPr="00E81555" w:rsidRDefault="0064628B" w:rsidP="0064628B">
      <w:pPr>
        <w:pStyle w:val="ListParagraph"/>
        <w:tabs>
          <w:tab w:val="left" w:pos="567"/>
        </w:tabs>
        <w:spacing w:before="120" w:after="120" w:line="276" w:lineRule="auto"/>
        <w:ind w:left="567"/>
        <w:rPr>
          <w:color w:val="000000" w:themeColor="text1"/>
        </w:rPr>
      </w:pPr>
    </w:p>
    <w:p w14:paraId="03004374" w14:textId="77777777" w:rsidR="0064628B" w:rsidRDefault="0064628B" w:rsidP="0064628B">
      <w:pPr>
        <w:pStyle w:val="ListParagraph"/>
        <w:tabs>
          <w:tab w:val="left" w:pos="567"/>
        </w:tabs>
        <w:spacing w:before="120" w:after="120" w:line="276" w:lineRule="auto"/>
        <w:ind w:left="567"/>
        <w:rPr>
          <w:iCs/>
          <w:color w:val="000000"/>
        </w:rPr>
      </w:pPr>
    </w:p>
    <w:p w14:paraId="3C2876BB" w14:textId="77777777" w:rsidR="0064628B" w:rsidRDefault="0064628B" w:rsidP="0064628B">
      <w:pPr>
        <w:pStyle w:val="ListParagraph"/>
        <w:tabs>
          <w:tab w:val="left" w:pos="567"/>
        </w:tabs>
        <w:spacing w:before="120" w:after="120" w:line="276" w:lineRule="auto"/>
        <w:ind w:left="567"/>
        <w:rPr>
          <w:iCs/>
          <w:color w:val="000000"/>
        </w:rPr>
      </w:pPr>
    </w:p>
    <w:p w14:paraId="775FC99C" w14:textId="77777777" w:rsidR="0064628B" w:rsidRDefault="0064628B" w:rsidP="0064628B">
      <w:pPr>
        <w:pStyle w:val="ListParagraph"/>
        <w:tabs>
          <w:tab w:val="left" w:pos="567"/>
        </w:tabs>
        <w:spacing w:before="120" w:after="120" w:line="276" w:lineRule="auto"/>
        <w:ind w:left="567"/>
        <w:rPr>
          <w:iCs/>
          <w:color w:val="000000"/>
        </w:rPr>
      </w:pPr>
    </w:p>
    <w:p w14:paraId="30C6692C" w14:textId="77777777" w:rsidR="0064628B" w:rsidRDefault="0064628B" w:rsidP="0064628B">
      <w:pPr>
        <w:pStyle w:val="ListParagraph"/>
        <w:tabs>
          <w:tab w:val="left" w:pos="567"/>
        </w:tabs>
        <w:spacing w:before="120" w:after="120" w:line="276" w:lineRule="auto"/>
        <w:ind w:left="567"/>
        <w:rPr>
          <w:iCs/>
          <w:color w:val="000000"/>
        </w:rPr>
      </w:pPr>
    </w:p>
    <w:p w14:paraId="46BD8E6E" w14:textId="77777777" w:rsidR="0064628B" w:rsidRDefault="0064628B" w:rsidP="0064628B">
      <w:pPr>
        <w:pStyle w:val="ListParagraph"/>
        <w:tabs>
          <w:tab w:val="left" w:pos="567"/>
        </w:tabs>
        <w:spacing w:before="120" w:after="120" w:line="276" w:lineRule="auto"/>
        <w:ind w:left="567"/>
        <w:rPr>
          <w:iCs/>
          <w:color w:val="000000"/>
        </w:rPr>
      </w:pPr>
    </w:p>
    <w:p w14:paraId="710DFCCE" w14:textId="77777777" w:rsidR="0064628B" w:rsidRDefault="0064628B" w:rsidP="0064628B">
      <w:pPr>
        <w:pStyle w:val="ListParagraph"/>
        <w:tabs>
          <w:tab w:val="left" w:pos="567"/>
        </w:tabs>
        <w:spacing w:before="120" w:after="120" w:line="276" w:lineRule="auto"/>
        <w:ind w:left="567"/>
        <w:rPr>
          <w:iCs/>
          <w:color w:val="000000"/>
        </w:rPr>
      </w:pPr>
    </w:p>
    <w:p w14:paraId="40A86BCA" w14:textId="77777777" w:rsidR="0064628B" w:rsidRDefault="0064628B" w:rsidP="0064628B">
      <w:pPr>
        <w:pStyle w:val="ListParagraph"/>
        <w:tabs>
          <w:tab w:val="left" w:pos="567"/>
        </w:tabs>
        <w:spacing w:before="120" w:after="120" w:line="276" w:lineRule="auto"/>
        <w:ind w:left="567"/>
        <w:rPr>
          <w:iCs/>
          <w:color w:val="000000"/>
        </w:rPr>
      </w:pPr>
    </w:p>
    <w:p w14:paraId="183BEF17" w14:textId="77777777" w:rsidR="0064628B" w:rsidRDefault="0064628B" w:rsidP="0064628B">
      <w:pPr>
        <w:pStyle w:val="ListParagraph"/>
        <w:tabs>
          <w:tab w:val="left" w:pos="567"/>
        </w:tabs>
        <w:spacing w:before="120" w:after="120" w:line="276" w:lineRule="auto"/>
        <w:ind w:left="567"/>
        <w:rPr>
          <w:iCs/>
          <w:color w:val="000000"/>
        </w:rPr>
      </w:pPr>
    </w:p>
    <w:p w14:paraId="4E4FFC81" w14:textId="77777777" w:rsidR="0064628B" w:rsidRDefault="0064628B" w:rsidP="0064628B">
      <w:pPr>
        <w:pStyle w:val="ListParagraph"/>
        <w:tabs>
          <w:tab w:val="left" w:pos="567"/>
        </w:tabs>
        <w:spacing w:before="120" w:after="120" w:line="276" w:lineRule="auto"/>
        <w:ind w:left="567"/>
        <w:rPr>
          <w:iCs/>
          <w:color w:val="000000"/>
        </w:rPr>
      </w:pPr>
    </w:p>
    <w:p w14:paraId="6D96AEB6" w14:textId="77777777" w:rsidR="0064628B" w:rsidRDefault="0064628B" w:rsidP="0064628B">
      <w:pPr>
        <w:pStyle w:val="ListParagraph"/>
        <w:tabs>
          <w:tab w:val="left" w:pos="567"/>
        </w:tabs>
        <w:spacing w:before="120" w:after="120" w:line="276" w:lineRule="auto"/>
        <w:ind w:left="567"/>
        <w:rPr>
          <w:iCs/>
          <w:color w:val="000000"/>
        </w:rPr>
      </w:pPr>
    </w:p>
    <w:p w14:paraId="48B971C1" w14:textId="77777777" w:rsidR="0064628B" w:rsidRDefault="0064628B" w:rsidP="0064628B">
      <w:pPr>
        <w:pStyle w:val="ListParagraph"/>
        <w:tabs>
          <w:tab w:val="left" w:pos="567"/>
        </w:tabs>
        <w:spacing w:before="120" w:after="120" w:line="276" w:lineRule="auto"/>
        <w:ind w:left="567"/>
        <w:rPr>
          <w:iCs/>
          <w:color w:val="000000"/>
        </w:rPr>
      </w:pPr>
    </w:p>
    <w:p w14:paraId="0D4DD9D9" w14:textId="77777777" w:rsidR="0064628B" w:rsidRDefault="0064628B" w:rsidP="0064628B">
      <w:pPr>
        <w:pStyle w:val="ListParagraph"/>
        <w:tabs>
          <w:tab w:val="left" w:pos="567"/>
        </w:tabs>
        <w:spacing w:before="120" w:after="120" w:line="276" w:lineRule="auto"/>
        <w:ind w:left="567"/>
        <w:rPr>
          <w:iCs/>
          <w:color w:val="000000"/>
        </w:rPr>
      </w:pPr>
    </w:p>
    <w:p w14:paraId="7EAB2069" w14:textId="77777777" w:rsidR="0064628B" w:rsidRPr="0031560A" w:rsidRDefault="0064628B" w:rsidP="0064628B">
      <w:pPr>
        <w:tabs>
          <w:tab w:val="left" w:pos="567"/>
        </w:tabs>
        <w:spacing w:before="120" w:after="120" w:line="276" w:lineRule="auto"/>
        <w:rPr>
          <w:iCs/>
          <w:color w:val="000000"/>
        </w:rPr>
      </w:pPr>
    </w:p>
    <w:p w14:paraId="06076066" w14:textId="77777777" w:rsidR="0064628B" w:rsidRDefault="0064628B" w:rsidP="0064628B">
      <w:pPr>
        <w:pStyle w:val="ListParagraph"/>
        <w:tabs>
          <w:tab w:val="left" w:pos="567"/>
        </w:tabs>
        <w:spacing w:before="120" w:after="120" w:line="276" w:lineRule="auto"/>
        <w:ind w:left="567"/>
        <w:rPr>
          <w:iCs/>
          <w:color w:val="000000"/>
        </w:rPr>
      </w:pPr>
    </w:p>
    <w:p w14:paraId="6409CD18" w14:textId="77777777" w:rsidR="0064628B" w:rsidRPr="009C3E16" w:rsidRDefault="0064628B" w:rsidP="0064628B">
      <w:pPr>
        <w:pStyle w:val="ListParagraph"/>
        <w:tabs>
          <w:tab w:val="left" w:pos="567"/>
        </w:tabs>
        <w:spacing w:before="120" w:after="120" w:line="276" w:lineRule="auto"/>
        <w:ind w:left="567"/>
        <w:rPr>
          <w:iCs/>
          <w:color w:val="000000"/>
        </w:rPr>
      </w:pPr>
    </w:p>
    <w:tbl>
      <w:tblPr>
        <w:tblW w:w="9180" w:type="dxa"/>
        <w:tblLook w:val="01E0" w:firstRow="1" w:lastRow="1" w:firstColumn="1" w:lastColumn="1" w:noHBand="0" w:noVBand="0"/>
      </w:tblPr>
      <w:tblGrid>
        <w:gridCol w:w="9180"/>
      </w:tblGrid>
      <w:tr w:rsidR="0064628B" w:rsidRPr="00CB53B3" w14:paraId="1E31E62E" w14:textId="77777777" w:rsidTr="00B004D6">
        <w:trPr>
          <w:trHeight w:val="658"/>
        </w:trPr>
        <w:tc>
          <w:tcPr>
            <w:tcW w:w="9180" w:type="dxa"/>
            <w:shd w:val="clear" w:color="auto" w:fill="E0E0E0"/>
            <w:vAlign w:val="center"/>
          </w:tcPr>
          <w:p w14:paraId="670DF9B8" w14:textId="77777777" w:rsidR="0064628B" w:rsidRPr="007372FA" w:rsidRDefault="0064628B" w:rsidP="00B004D6">
            <w:pPr>
              <w:spacing w:before="120" w:after="120" w:line="276" w:lineRule="auto"/>
              <w:ind w:left="567" w:hanging="567"/>
              <w:rPr>
                <w:rFonts w:cs="Arial"/>
                <w:b/>
                <w:szCs w:val="24"/>
              </w:rPr>
            </w:pPr>
            <w:r w:rsidRPr="007372FA">
              <w:rPr>
                <w:rFonts w:cs="Arial"/>
                <w:b/>
                <w:szCs w:val="24"/>
              </w:rPr>
              <w:t xml:space="preserve">3     </w:t>
            </w:r>
            <w:r>
              <w:rPr>
                <w:rFonts w:cs="Arial"/>
                <w:b/>
                <w:szCs w:val="24"/>
              </w:rPr>
              <w:t xml:space="preserve">  </w:t>
            </w:r>
            <w:r>
              <w:rPr>
                <w:b/>
                <w:szCs w:val="24"/>
              </w:rPr>
              <w:t>Roll and Capacity A</w:t>
            </w:r>
            <w:r w:rsidRPr="007372FA">
              <w:rPr>
                <w:b/>
                <w:szCs w:val="24"/>
              </w:rPr>
              <w:t>nalysis</w:t>
            </w:r>
          </w:p>
        </w:tc>
      </w:tr>
    </w:tbl>
    <w:p w14:paraId="7B58407C" w14:textId="77777777" w:rsidR="0064628B" w:rsidRPr="00CB792B" w:rsidRDefault="0064628B" w:rsidP="0064628B">
      <w:pPr>
        <w:numPr>
          <w:ilvl w:val="1"/>
          <w:numId w:val="2"/>
        </w:numPr>
        <w:tabs>
          <w:tab w:val="clear" w:pos="576"/>
        </w:tabs>
        <w:spacing w:before="240" w:after="120" w:line="276" w:lineRule="auto"/>
        <w:ind w:left="578" w:hanging="578"/>
      </w:pPr>
      <w:r w:rsidRPr="00CB792B">
        <w:t xml:space="preserve">This section considers the historic, </w:t>
      </w:r>
      <w:proofErr w:type="gramStart"/>
      <w:r w:rsidRPr="00CB792B">
        <w:t>current</w:t>
      </w:r>
      <w:proofErr w:type="gramEnd"/>
      <w:r w:rsidRPr="00CB792B">
        <w:t xml:space="preserve"> and predicted demand for nursery places in the </w:t>
      </w:r>
      <w:proofErr w:type="spellStart"/>
      <w:r w:rsidRPr="00CB792B">
        <w:t>Prestonfield</w:t>
      </w:r>
      <w:proofErr w:type="spellEnd"/>
      <w:r w:rsidRPr="00CB792B">
        <w:t xml:space="preserve"> area. </w:t>
      </w:r>
    </w:p>
    <w:p w14:paraId="03AEC3B8" w14:textId="77777777" w:rsidR="0064628B" w:rsidRPr="00A85387" w:rsidRDefault="0064628B" w:rsidP="0064628B">
      <w:pPr>
        <w:numPr>
          <w:ilvl w:val="1"/>
          <w:numId w:val="2"/>
        </w:numPr>
        <w:tabs>
          <w:tab w:val="clear" w:pos="576"/>
        </w:tabs>
        <w:spacing w:before="240" w:after="120" w:line="276" w:lineRule="auto"/>
        <w:ind w:left="578" w:hanging="578"/>
      </w:pPr>
      <w:r>
        <w:t xml:space="preserve">The Council’s 20-minute neighbourhood principle which suggests journey times of 10 minutes to a destination. </w:t>
      </w:r>
    </w:p>
    <w:p w14:paraId="62972842" w14:textId="77777777" w:rsidR="0064628B" w:rsidRPr="0098279B" w:rsidRDefault="0064628B" w:rsidP="0064628B">
      <w:pPr>
        <w:numPr>
          <w:ilvl w:val="1"/>
          <w:numId w:val="2"/>
        </w:numPr>
        <w:tabs>
          <w:tab w:val="clear" w:pos="576"/>
        </w:tabs>
        <w:spacing w:before="240" w:after="120" w:line="276" w:lineRule="auto"/>
        <w:ind w:left="578" w:hanging="578"/>
      </w:pPr>
      <w:bookmarkStart w:id="0" w:name="_Hlk140846113"/>
      <w:r w:rsidRPr="0098279B">
        <w:t xml:space="preserve">Table 1 shows the nursery provision within 10 minutes’ walk of Cameron House Nursery and their current occupancy. Appendix 1 shows a map of these locations. </w:t>
      </w:r>
    </w:p>
    <w:bookmarkEnd w:id="0"/>
    <w:p w14:paraId="5BF05194" w14:textId="77777777" w:rsidR="0064628B" w:rsidRDefault="0064628B" w:rsidP="0064628B">
      <w:pPr>
        <w:spacing w:before="120" w:after="120" w:line="276" w:lineRule="auto"/>
        <w:ind w:left="576"/>
        <w:rPr>
          <w:b/>
          <w:sz w:val="21"/>
          <w:szCs w:val="21"/>
        </w:rPr>
      </w:pPr>
    </w:p>
    <w:p w14:paraId="2D76804B" w14:textId="77777777" w:rsidR="0064628B" w:rsidRDefault="0064628B" w:rsidP="0064628B">
      <w:pPr>
        <w:spacing w:before="120" w:after="120" w:line="276" w:lineRule="auto"/>
        <w:ind w:left="576"/>
        <w:rPr>
          <w:b/>
        </w:rPr>
      </w:pPr>
      <w:r w:rsidRPr="00595264">
        <w:rPr>
          <w:b/>
          <w:sz w:val="21"/>
          <w:szCs w:val="21"/>
        </w:rPr>
        <w:t xml:space="preserve">Table </w:t>
      </w:r>
      <w:r>
        <w:rPr>
          <w:b/>
          <w:sz w:val="21"/>
          <w:szCs w:val="21"/>
        </w:rPr>
        <w:t>1</w:t>
      </w:r>
      <w:r w:rsidRPr="00595264">
        <w:rPr>
          <w:b/>
          <w:sz w:val="21"/>
          <w:szCs w:val="21"/>
        </w:rPr>
        <w:t xml:space="preserve">: </w:t>
      </w:r>
      <w:r>
        <w:rPr>
          <w:b/>
          <w:sz w:val="21"/>
          <w:szCs w:val="21"/>
        </w:rPr>
        <w:t>Current Nursery</w:t>
      </w:r>
      <w:r w:rsidRPr="00595264">
        <w:rPr>
          <w:b/>
          <w:sz w:val="21"/>
          <w:szCs w:val="21"/>
        </w:rPr>
        <w:t xml:space="preserve"> Capacity</w:t>
      </w:r>
      <w:r>
        <w:rPr>
          <w:b/>
          <w:sz w:val="21"/>
          <w:szCs w:val="21"/>
        </w:rPr>
        <w:t>, Roll and Occupancy Percentage</w:t>
      </w:r>
    </w:p>
    <w:tbl>
      <w:tblPr>
        <w:tblW w:w="7477" w:type="dxa"/>
        <w:tblInd w:w="791" w:type="dxa"/>
        <w:tblLook w:val="04A0" w:firstRow="1" w:lastRow="0" w:firstColumn="1" w:lastColumn="0" w:noHBand="0" w:noVBand="1"/>
      </w:tblPr>
      <w:tblGrid>
        <w:gridCol w:w="2263"/>
        <w:gridCol w:w="1457"/>
        <w:gridCol w:w="1190"/>
        <w:gridCol w:w="1580"/>
        <w:gridCol w:w="1217"/>
      </w:tblGrid>
      <w:tr w:rsidR="0064628B" w:rsidRPr="002D48B4" w14:paraId="744E737A" w14:textId="77777777" w:rsidTr="00B004D6">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49BCE" w14:textId="77777777" w:rsidR="0064628B" w:rsidRPr="002D48B4" w:rsidRDefault="0064628B" w:rsidP="00B004D6">
            <w:pPr>
              <w:spacing w:before="120" w:after="120" w:line="276" w:lineRule="auto"/>
              <w:rPr>
                <w:b/>
                <w:bCs/>
              </w:rPr>
            </w:pPr>
            <w:r w:rsidRPr="002D48B4">
              <w:rPr>
                <w:b/>
                <w:bCs/>
              </w:rPr>
              <w:t>Nursery</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357A1084" w14:textId="77777777" w:rsidR="0064628B" w:rsidRPr="002D48B4" w:rsidRDefault="0064628B" w:rsidP="00B004D6">
            <w:pPr>
              <w:spacing w:before="120" w:after="120" w:line="276" w:lineRule="auto"/>
              <w:rPr>
                <w:b/>
                <w:bCs/>
              </w:rPr>
            </w:pPr>
            <w:r w:rsidRPr="002D48B4">
              <w:rPr>
                <w:b/>
                <w:bCs/>
              </w:rPr>
              <w:t xml:space="preserve">Registered </w:t>
            </w:r>
            <w:r>
              <w:rPr>
                <w:b/>
                <w:bCs/>
              </w:rPr>
              <w:t>Capacity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D87A43" w14:textId="77777777" w:rsidR="0064628B" w:rsidRPr="002D48B4" w:rsidRDefault="0064628B" w:rsidP="00B004D6">
            <w:pPr>
              <w:spacing w:before="120" w:after="120" w:line="276" w:lineRule="auto"/>
              <w:rPr>
                <w:b/>
                <w:bCs/>
              </w:rPr>
            </w:pPr>
            <w:r>
              <w:rPr>
                <w:b/>
                <w:bCs/>
              </w:rPr>
              <w:t>Funded Children</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59D71BCE" w14:textId="77777777" w:rsidR="0064628B" w:rsidRPr="002D48B4" w:rsidRDefault="0064628B" w:rsidP="00B004D6">
            <w:pPr>
              <w:spacing w:before="120" w:after="120" w:line="276" w:lineRule="auto"/>
              <w:rPr>
                <w:b/>
                <w:bCs/>
              </w:rPr>
            </w:pPr>
            <w:r w:rsidRPr="002D48B4">
              <w:rPr>
                <w:b/>
                <w:bCs/>
              </w:rPr>
              <w:t>Occupancy Rate</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2C5281E8" w14:textId="77777777" w:rsidR="0064628B" w:rsidRPr="002D48B4" w:rsidRDefault="0064628B" w:rsidP="00B004D6">
            <w:pPr>
              <w:spacing w:before="120" w:after="120" w:line="276" w:lineRule="auto"/>
              <w:rPr>
                <w:b/>
                <w:bCs/>
              </w:rPr>
            </w:pPr>
            <w:r w:rsidRPr="002D48B4">
              <w:rPr>
                <w:b/>
                <w:bCs/>
              </w:rPr>
              <w:t xml:space="preserve">Distance </w:t>
            </w:r>
          </w:p>
        </w:tc>
      </w:tr>
      <w:tr w:rsidR="0064628B" w:rsidRPr="002D48B4" w14:paraId="0B952CB3" w14:textId="77777777" w:rsidTr="00B004D6">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0B0F321" w14:textId="77777777" w:rsidR="0064628B" w:rsidRPr="002D48B4" w:rsidRDefault="0064628B" w:rsidP="00B004D6">
            <w:pPr>
              <w:spacing w:before="120" w:after="120" w:line="276" w:lineRule="auto"/>
              <w:rPr>
                <w:b/>
              </w:rPr>
            </w:pPr>
            <w:proofErr w:type="spellStart"/>
            <w:r w:rsidRPr="002D48B4">
              <w:rPr>
                <w:b/>
              </w:rPr>
              <w:t>Prestonfield</w:t>
            </w:r>
            <w:proofErr w:type="spellEnd"/>
            <w:r w:rsidRPr="002D48B4">
              <w:rPr>
                <w:b/>
              </w:rPr>
              <w:t xml:space="preserve"> </w:t>
            </w:r>
          </w:p>
        </w:tc>
        <w:tc>
          <w:tcPr>
            <w:tcW w:w="1457" w:type="dxa"/>
            <w:tcBorders>
              <w:top w:val="nil"/>
              <w:left w:val="nil"/>
              <w:bottom w:val="single" w:sz="4" w:space="0" w:color="auto"/>
              <w:right w:val="single" w:sz="4" w:space="0" w:color="auto"/>
            </w:tcBorders>
            <w:shd w:val="clear" w:color="auto" w:fill="auto"/>
            <w:noWrap/>
            <w:vAlign w:val="bottom"/>
            <w:hideMark/>
          </w:tcPr>
          <w:p w14:paraId="1F6BEA5E" w14:textId="77777777" w:rsidR="0064628B" w:rsidRPr="006723B3" w:rsidRDefault="0064628B" w:rsidP="00B004D6">
            <w:pPr>
              <w:spacing w:before="120" w:after="120" w:line="276" w:lineRule="auto"/>
              <w:rPr>
                <w:b/>
              </w:rPr>
            </w:pPr>
            <w:r w:rsidRPr="006723B3">
              <w:rPr>
                <w:b/>
              </w:rPr>
              <w:t> 64</w:t>
            </w:r>
          </w:p>
        </w:tc>
        <w:tc>
          <w:tcPr>
            <w:tcW w:w="960" w:type="dxa"/>
            <w:tcBorders>
              <w:top w:val="nil"/>
              <w:left w:val="nil"/>
              <w:bottom w:val="single" w:sz="4" w:space="0" w:color="auto"/>
              <w:right w:val="single" w:sz="4" w:space="0" w:color="auto"/>
            </w:tcBorders>
            <w:shd w:val="clear" w:color="auto" w:fill="auto"/>
            <w:noWrap/>
            <w:vAlign w:val="bottom"/>
            <w:hideMark/>
          </w:tcPr>
          <w:p w14:paraId="0A0AE687" w14:textId="77777777" w:rsidR="0064628B" w:rsidRPr="006723B3" w:rsidRDefault="0064628B" w:rsidP="00B004D6">
            <w:pPr>
              <w:spacing w:before="120" w:after="120" w:line="276" w:lineRule="auto"/>
              <w:rPr>
                <w:b/>
              </w:rPr>
            </w:pPr>
            <w:r w:rsidRPr="006723B3">
              <w:rPr>
                <w:b/>
              </w:rPr>
              <w:t>59 </w:t>
            </w:r>
          </w:p>
        </w:tc>
        <w:tc>
          <w:tcPr>
            <w:tcW w:w="1580" w:type="dxa"/>
            <w:tcBorders>
              <w:top w:val="nil"/>
              <w:left w:val="nil"/>
              <w:bottom w:val="single" w:sz="4" w:space="0" w:color="auto"/>
              <w:right w:val="single" w:sz="4" w:space="0" w:color="auto"/>
            </w:tcBorders>
            <w:shd w:val="clear" w:color="auto" w:fill="auto"/>
            <w:noWrap/>
            <w:vAlign w:val="bottom"/>
            <w:hideMark/>
          </w:tcPr>
          <w:p w14:paraId="5F3A87DE" w14:textId="77777777" w:rsidR="0064628B" w:rsidRPr="006723B3" w:rsidRDefault="0064628B" w:rsidP="00B004D6">
            <w:pPr>
              <w:spacing w:before="120" w:after="120" w:line="276" w:lineRule="auto"/>
              <w:rPr>
                <w:b/>
              </w:rPr>
            </w:pPr>
            <w:r w:rsidRPr="006723B3">
              <w:rPr>
                <w:b/>
              </w:rPr>
              <w:t> 92%</w:t>
            </w:r>
          </w:p>
        </w:tc>
        <w:tc>
          <w:tcPr>
            <w:tcW w:w="1217" w:type="dxa"/>
            <w:tcBorders>
              <w:top w:val="nil"/>
              <w:left w:val="nil"/>
              <w:bottom w:val="single" w:sz="4" w:space="0" w:color="auto"/>
              <w:right w:val="single" w:sz="4" w:space="0" w:color="auto"/>
            </w:tcBorders>
            <w:shd w:val="clear" w:color="auto" w:fill="auto"/>
            <w:noWrap/>
            <w:vAlign w:val="bottom"/>
            <w:hideMark/>
          </w:tcPr>
          <w:p w14:paraId="637B4865" w14:textId="77777777" w:rsidR="0064628B" w:rsidRPr="002D48B4" w:rsidRDefault="0064628B" w:rsidP="00B004D6">
            <w:pPr>
              <w:spacing w:before="120" w:after="120" w:line="276" w:lineRule="auto"/>
              <w:rPr>
                <w:b/>
              </w:rPr>
            </w:pPr>
            <w:r w:rsidRPr="002D48B4">
              <w:rPr>
                <w:b/>
              </w:rPr>
              <w:t>5 mins</w:t>
            </w:r>
          </w:p>
        </w:tc>
      </w:tr>
      <w:tr w:rsidR="0064628B" w:rsidRPr="002D48B4" w14:paraId="442E4A96" w14:textId="77777777" w:rsidTr="00B004D6">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4E098FB" w14:textId="77777777" w:rsidR="0064628B" w:rsidRPr="002D48B4" w:rsidRDefault="0064628B" w:rsidP="00B004D6">
            <w:pPr>
              <w:spacing w:before="120" w:after="120" w:line="276" w:lineRule="auto"/>
              <w:rPr>
                <w:b/>
              </w:rPr>
            </w:pPr>
            <w:r w:rsidRPr="002D48B4">
              <w:rPr>
                <w:b/>
              </w:rPr>
              <w:t>Little Monkeys</w:t>
            </w:r>
          </w:p>
        </w:tc>
        <w:tc>
          <w:tcPr>
            <w:tcW w:w="1457" w:type="dxa"/>
            <w:tcBorders>
              <w:top w:val="nil"/>
              <w:left w:val="nil"/>
              <w:bottom w:val="single" w:sz="4" w:space="0" w:color="auto"/>
              <w:right w:val="single" w:sz="4" w:space="0" w:color="auto"/>
            </w:tcBorders>
            <w:shd w:val="clear" w:color="auto" w:fill="auto"/>
            <w:noWrap/>
            <w:vAlign w:val="bottom"/>
            <w:hideMark/>
          </w:tcPr>
          <w:p w14:paraId="6759B9BC" w14:textId="77777777" w:rsidR="0064628B" w:rsidRPr="006723B3" w:rsidRDefault="0064628B" w:rsidP="00B004D6">
            <w:pPr>
              <w:spacing w:before="120" w:after="120" w:line="276" w:lineRule="auto"/>
              <w:rPr>
                <w:b/>
              </w:rPr>
            </w:pPr>
            <w:r w:rsidRPr="006723B3">
              <w:rPr>
                <w:b/>
              </w:rPr>
              <w:t> 60</w:t>
            </w:r>
          </w:p>
        </w:tc>
        <w:tc>
          <w:tcPr>
            <w:tcW w:w="960" w:type="dxa"/>
            <w:tcBorders>
              <w:top w:val="nil"/>
              <w:left w:val="nil"/>
              <w:bottom w:val="single" w:sz="4" w:space="0" w:color="auto"/>
              <w:right w:val="single" w:sz="4" w:space="0" w:color="auto"/>
            </w:tcBorders>
            <w:shd w:val="clear" w:color="auto" w:fill="auto"/>
            <w:noWrap/>
            <w:vAlign w:val="bottom"/>
            <w:hideMark/>
          </w:tcPr>
          <w:p w14:paraId="78375881" w14:textId="77777777" w:rsidR="0064628B" w:rsidRPr="006723B3" w:rsidRDefault="0064628B" w:rsidP="00B004D6">
            <w:pPr>
              <w:spacing w:before="120" w:after="120" w:line="276" w:lineRule="auto"/>
              <w:rPr>
                <w:b/>
              </w:rPr>
            </w:pPr>
            <w:r w:rsidRPr="006723B3">
              <w:rPr>
                <w:b/>
              </w:rPr>
              <w:t>29 </w:t>
            </w:r>
          </w:p>
        </w:tc>
        <w:tc>
          <w:tcPr>
            <w:tcW w:w="1580" w:type="dxa"/>
            <w:tcBorders>
              <w:top w:val="nil"/>
              <w:left w:val="nil"/>
              <w:bottom w:val="single" w:sz="4" w:space="0" w:color="auto"/>
              <w:right w:val="single" w:sz="4" w:space="0" w:color="auto"/>
            </w:tcBorders>
            <w:shd w:val="clear" w:color="auto" w:fill="auto"/>
            <w:noWrap/>
            <w:vAlign w:val="bottom"/>
            <w:hideMark/>
          </w:tcPr>
          <w:p w14:paraId="7E4B4CB0" w14:textId="77777777" w:rsidR="0064628B" w:rsidRPr="006723B3" w:rsidRDefault="0064628B" w:rsidP="00B004D6">
            <w:pPr>
              <w:spacing w:before="120" w:after="120" w:line="276" w:lineRule="auto"/>
              <w:rPr>
                <w:b/>
              </w:rPr>
            </w:pPr>
            <w:r w:rsidRPr="006723B3">
              <w:rPr>
                <w:b/>
              </w:rPr>
              <w:t> 48%</w:t>
            </w:r>
          </w:p>
        </w:tc>
        <w:tc>
          <w:tcPr>
            <w:tcW w:w="1217" w:type="dxa"/>
            <w:tcBorders>
              <w:top w:val="nil"/>
              <w:left w:val="nil"/>
              <w:bottom w:val="single" w:sz="4" w:space="0" w:color="auto"/>
              <w:right w:val="single" w:sz="4" w:space="0" w:color="auto"/>
            </w:tcBorders>
            <w:shd w:val="clear" w:color="auto" w:fill="auto"/>
            <w:noWrap/>
            <w:vAlign w:val="bottom"/>
            <w:hideMark/>
          </w:tcPr>
          <w:p w14:paraId="29C9F7A5" w14:textId="77777777" w:rsidR="0064628B" w:rsidRPr="002D48B4" w:rsidRDefault="0064628B" w:rsidP="00B004D6">
            <w:pPr>
              <w:spacing w:before="120" w:after="120" w:line="276" w:lineRule="auto"/>
              <w:rPr>
                <w:b/>
              </w:rPr>
            </w:pPr>
            <w:r w:rsidRPr="002D48B4">
              <w:rPr>
                <w:b/>
              </w:rPr>
              <w:t>7 mins</w:t>
            </w:r>
          </w:p>
        </w:tc>
      </w:tr>
      <w:tr w:rsidR="0064628B" w:rsidRPr="002D48B4" w14:paraId="55BC1112" w14:textId="77777777" w:rsidTr="00B004D6">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EF02792" w14:textId="77777777" w:rsidR="0064628B" w:rsidRPr="002D48B4" w:rsidRDefault="0064628B" w:rsidP="00B004D6">
            <w:pPr>
              <w:spacing w:before="120" w:after="120" w:line="276" w:lineRule="auto"/>
              <w:rPr>
                <w:b/>
              </w:rPr>
            </w:pPr>
            <w:r w:rsidRPr="002D48B4">
              <w:rPr>
                <w:b/>
              </w:rPr>
              <w:t>St. Margarets</w:t>
            </w:r>
          </w:p>
        </w:tc>
        <w:tc>
          <w:tcPr>
            <w:tcW w:w="1457" w:type="dxa"/>
            <w:tcBorders>
              <w:top w:val="nil"/>
              <w:left w:val="nil"/>
              <w:bottom w:val="single" w:sz="4" w:space="0" w:color="auto"/>
              <w:right w:val="single" w:sz="4" w:space="0" w:color="auto"/>
            </w:tcBorders>
            <w:shd w:val="clear" w:color="auto" w:fill="auto"/>
            <w:noWrap/>
            <w:vAlign w:val="bottom"/>
            <w:hideMark/>
          </w:tcPr>
          <w:p w14:paraId="1E2AE608" w14:textId="77777777" w:rsidR="0064628B" w:rsidRPr="006723B3" w:rsidRDefault="0064628B" w:rsidP="00B004D6">
            <w:pPr>
              <w:spacing w:before="120" w:after="120" w:line="276" w:lineRule="auto"/>
              <w:rPr>
                <w:b/>
              </w:rPr>
            </w:pPr>
            <w:r w:rsidRPr="006723B3">
              <w:rPr>
                <w:b/>
              </w:rPr>
              <w:t> 121</w:t>
            </w:r>
          </w:p>
        </w:tc>
        <w:tc>
          <w:tcPr>
            <w:tcW w:w="960" w:type="dxa"/>
            <w:tcBorders>
              <w:top w:val="nil"/>
              <w:left w:val="nil"/>
              <w:bottom w:val="single" w:sz="4" w:space="0" w:color="auto"/>
              <w:right w:val="single" w:sz="4" w:space="0" w:color="auto"/>
            </w:tcBorders>
            <w:shd w:val="clear" w:color="auto" w:fill="auto"/>
            <w:noWrap/>
            <w:vAlign w:val="bottom"/>
            <w:hideMark/>
          </w:tcPr>
          <w:p w14:paraId="6EC77A26" w14:textId="77777777" w:rsidR="0064628B" w:rsidRPr="006723B3" w:rsidRDefault="0064628B" w:rsidP="00B004D6">
            <w:pPr>
              <w:spacing w:before="120" w:after="120" w:line="276" w:lineRule="auto"/>
              <w:rPr>
                <w:b/>
              </w:rPr>
            </w:pPr>
            <w:r w:rsidRPr="006723B3">
              <w:rPr>
                <w:b/>
              </w:rPr>
              <w:t>74 </w:t>
            </w:r>
          </w:p>
        </w:tc>
        <w:tc>
          <w:tcPr>
            <w:tcW w:w="1580" w:type="dxa"/>
            <w:tcBorders>
              <w:top w:val="nil"/>
              <w:left w:val="nil"/>
              <w:bottom w:val="single" w:sz="4" w:space="0" w:color="auto"/>
              <w:right w:val="single" w:sz="4" w:space="0" w:color="auto"/>
            </w:tcBorders>
            <w:shd w:val="clear" w:color="auto" w:fill="auto"/>
            <w:noWrap/>
            <w:vAlign w:val="bottom"/>
            <w:hideMark/>
          </w:tcPr>
          <w:p w14:paraId="75A5FB50" w14:textId="77777777" w:rsidR="0064628B" w:rsidRPr="006723B3" w:rsidRDefault="0064628B" w:rsidP="00B004D6">
            <w:pPr>
              <w:spacing w:before="120" w:after="120" w:line="276" w:lineRule="auto"/>
              <w:rPr>
                <w:b/>
              </w:rPr>
            </w:pPr>
            <w:r w:rsidRPr="006723B3">
              <w:rPr>
                <w:b/>
              </w:rPr>
              <w:t> 61%</w:t>
            </w:r>
          </w:p>
        </w:tc>
        <w:tc>
          <w:tcPr>
            <w:tcW w:w="1217" w:type="dxa"/>
            <w:tcBorders>
              <w:top w:val="nil"/>
              <w:left w:val="nil"/>
              <w:bottom w:val="single" w:sz="4" w:space="0" w:color="auto"/>
              <w:right w:val="single" w:sz="4" w:space="0" w:color="auto"/>
            </w:tcBorders>
            <w:shd w:val="clear" w:color="auto" w:fill="auto"/>
            <w:noWrap/>
            <w:vAlign w:val="bottom"/>
            <w:hideMark/>
          </w:tcPr>
          <w:p w14:paraId="7BA72179" w14:textId="77777777" w:rsidR="0064628B" w:rsidRPr="002D48B4" w:rsidRDefault="0064628B" w:rsidP="00B004D6">
            <w:pPr>
              <w:spacing w:before="120" w:after="120" w:line="276" w:lineRule="auto"/>
              <w:rPr>
                <w:b/>
              </w:rPr>
            </w:pPr>
            <w:r w:rsidRPr="002D48B4">
              <w:rPr>
                <w:b/>
              </w:rPr>
              <w:t>10 mins</w:t>
            </w:r>
          </w:p>
        </w:tc>
      </w:tr>
    </w:tbl>
    <w:p w14:paraId="2AE7D1F5" w14:textId="77777777" w:rsidR="0064628B" w:rsidRDefault="0064628B" w:rsidP="0064628B">
      <w:pPr>
        <w:spacing w:before="120" w:after="120" w:line="276" w:lineRule="auto"/>
        <w:rPr>
          <w:b/>
        </w:rPr>
      </w:pPr>
    </w:p>
    <w:p w14:paraId="1A6E657E" w14:textId="77777777" w:rsidR="0064628B" w:rsidRPr="00C52153" w:rsidRDefault="0064628B" w:rsidP="0064628B">
      <w:pPr>
        <w:spacing w:before="120" w:after="120" w:line="276" w:lineRule="auto"/>
        <w:rPr>
          <w:b/>
        </w:rPr>
      </w:pPr>
      <w:r>
        <w:rPr>
          <w:b/>
        </w:rPr>
        <w:tab/>
      </w:r>
    </w:p>
    <w:p w14:paraId="1838632D" w14:textId="77777777" w:rsidR="0064628B" w:rsidRPr="00131D42" w:rsidRDefault="0064628B" w:rsidP="0064628B">
      <w:pPr>
        <w:numPr>
          <w:ilvl w:val="1"/>
          <w:numId w:val="2"/>
        </w:numPr>
        <w:tabs>
          <w:tab w:val="clear" w:pos="576"/>
        </w:tabs>
        <w:spacing w:before="120" w:after="120" w:line="276" w:lineRule="auto"/>
        <w:ind w:hanging="578"/>
        <w:rPr>
          <w:bCs/>
        </w:rPr>
      </w:pPr>
      <w:r w:rsidRPr="009F6FEC">
        <w:rPr>
          <w:bCs/>
        </w:rPr>
        <w:t xml:space="preserve">Further afield are </w:t>
      </w:r>
      <w:r>
        <w:rPr>
          <w:bCs/>
        </w:rPr>
        <w:t xml:space="preserve">Craigmillar EYC, </w:t>
      </w:r>
      <w:r w:rsidRPr="009F6FEC">
        <w:rPr>
          <w:bCs/>
        </w:rPr>
        <w:t xml:space="preserve">Arcadia, Newington, Strawberry Hill and </w:t>
      </w:r>
      <w:proofErr w:type="spellStart"/>
      <w:r w:rsidRPr="009F6FEC">
        <w:rPr>
          <w:bCs/>
        </w:rPr>
        <w:t>Greendykes</w:t>
      </w:r>
      <w:proofErr w:type="spellEnd"/>
      <w:r w:rsidRPr="009F6FEC">
        <w:rPr>
          <w:bCs/>
        </w:rPr>
        <w:t xml:space="preserve"> EYC.</w:t>
      </w:r>
      <w:r w:rsidRPr="00131D42">
        <w:rPr>
          <w:bCs/>
        </w:rPr>
        <w:t xml:space="preserve"> </w:t>
      </w:r>
    </w:p>
    <w:p w14:paraId="46416501" w14:textId="77777777" w:rsidR="0064628B" w:rsidRPr="00131D42" w:rsidRDefault="0064628B" w:rsidP="0064628B">
      <w:pPr>
        <w:numPr>
          <w:ilvl w:val="1"/>
          <w:numId w:val="2"/>
        </w:numPr>
        <w:tabs>
          <w:tab w:val="clear" w:pos="576"/>
        </w:tabs>
        <w:spacing w:before="120" w:after="120" w:line="276" w:lineRule="auto"/>
        <w:ind w:hanging="578"/>
        <w:rPr>
          <w:b/>
        </w:rPr>
      </w:pPr>
      <w:r>
        <w:t xml:space="preserve">Table 1 also illustrates there is sufficient capacity within the current area to meet current need. Every child will have access to 1140 hours of funded early learning and childcare in the </w:t>
      </w:r>
      <w:proofErr w:type="spellStart"/>
      <w:r>
        <w:t>Prestonfield</w:t>
      </w:r>
      <w:proofErr w:type="spellEnd"/>
      <w:r>
        <w:t xml:space="preserve"> area.</w:t>
      </w:r>
    </w:p>
    <w:p w14:paraId="55CC9EEB" w14:textId="77777777" w:rsidR="0064628B" w:rsidRPr="00920C57" w:rsidRDefault="0064628B" w:rsidP="0064628B">
      <w:pPr>
        <w:numPr>
          <w:ilvl w:val="1"/>
          <w:numId w:val="2"/>
        </w:numPr>
        <w:tabs>
          <w:tab w:val="clear" w:pos="576"/>
        </w:tabs>
        <w:spacing w:before="120" w:after="120" w:line="276" w:lineRule="auto"/>
        <w:ind w:hanging="578"/>
        <w:rPr>
          <w:b/>
        </w:rPr>
      </w:pPr>
      <w:r>
        <w:t xml:space="preserve">In 2019, Cameron House Nursery only had four children registered. They subsequently moved to </w:t>
      </w:r>
      <w:proofErr w:type="spellStart"/>
      <w:r>
        <w:t>Prestonfield</w:t>
      </w:r>
      <w:proofErr w:type="spellEnd"/>
      <w:r>
        <w:t xml:space="preserve"> Nursery and Cameron House Nursery was registered as ‘inactive’. </w:t>
      </w:r>
    </w:p>
    <w:p w14:paraId="25F9891F" w14:textId="77777777" w:rsidR="0064628B" w:rsidRPr="00F93367" w:rsidRDefault="0064628B" w:rsidP="0064628B">
      <w:pPr>
        <w:numPr>
          <w:ilvl w:val="1"/>
          <w:numId w:val="2"/>
        </w:numPr>
        <w:tabs>
          <w:tab w:val="clear" w:pos="576"/>
        </w:tabs>
        <w:spacing w:before="120" w:after="120" w:line="276" w:lineRule="auto"/>
        <w:ind w:hanging="578"/>
        <w:rPr>
          <w:b/>
        </w:rPr>
      </w:pPr>
      <w:r w:rsidRPr="00F93367">
        <w:t>Demand for Nursery spaces in the area reached a peak in 2022 and is predicted to fall over the next two years</w:t>
      </w:r>
      <w:r>
        <w:t xml:space="preserve"> (see Table 2 below)</w:t>
      </w:r>
      <w:r w:rsidRPr="00F93367">
        <w:t xml:space="preserve">. The prediction is that demand will not rise to the levels seen in 2022 over the next ten years. Given current provision has met this peak demand there is no </w:t>
      </w:r>
      <w:r>
        <w:t>requirement</w:t>
      </w:r>
      <w:r w:rsidRPr="00F93367">
        <w:t xml:space="preserve"> </w:t>
      </w:r>
      <w:r>
        <w:t>for</w:t>
      </w:r>
      <w:r w:rsidRPr="00F93367">
        <w:t xml:space="preserve"> Cameron House Nursery </w:t>
      </w:r>
      <w:r>
        <w:t>to deliver Nursery services</w:t>
      </w:r>
      <w:r w:rsidRPr="00F93367">
        <w:t>.</w:t>
      </w:r>
    </w:p>
    <w:p w14:paraId="710E2561" w14:textId="77777777" w:rsidR="0064628B" w:rsidRPr="00F93367" w:rsidRDefault="0064628B" w:rsidP="0064628B">
      <w:pPr>
        <w:numPr>
          <w:ilvl w:val="1"/>
          <w:numId w:val="2"/>
        </w:numPr>
        <w:tabs>
          <w:tab w:val="clear" w:pos="576"/>
        </w:tabs>
        <w:spacing w:before="120" w:after="120" w:line="276" w:lineRule="auto"/>
        <w:ind w:hanging="578"/>
        <w:rPr>
          <w:b/>
        </w:rPr>
      </w:pPr>
      <w:r w:rsidRPr="00F93367">
        <w:t xml:space="preserve">There are no significant housing developments in the </w:t>
      </w:r>
      <w:proofErr w:type="spellStart"/>
      <w:r w:rsidRPr="00F93367">
        <w:t>Prestonfield</w:t>
      </w:r>
      <w:proofErr w:type="spellEnd"/>
      <w:r w:rsidRPr="00F93367">
        <w:t xml:space="preserve"> area planned</w:t>
      </w:r>
      <w:r>
        <w:t>.</w:t>
      </w:r>
    </w:p>
    <w:p w14:paraId="46BCE024" w14:textId="77777777" w:rsidR="0064628B" w:rsidRPr="006B7B81" w:rsidRDefault="0064628B" w:rsidP="0064628B">
      <w:pPr>
        <w:spacing w:before="120" w:after="120" w:line="276" w:lineRule="auto"/>
        <w:ind w:left="-2"/>
        <w:rPr>
          <w:b/>
        </w:rPr>
      </w:pPr>
    </w:p>
    <w:p w14:paraId="56EFA01D" w14:textId="77777777" w:rsidR="0064628B" w:rsidRDefault="0064628B" w:rsidP="0064628B">
      <w:pPr>
        <w:spacing w:before="120" w:line="276" w:lineRule="auto"/>
        <w:ind w:left="576"/>
        <w:rPr>
          <w:b/>
        </w:rPr>
      </w:pPr>
    </w:p>
    <w:p w14:paraId="41DE6CF9" w14:textId="77777777" w:rsidR="0064628B" w:rsidRDefault="0064628B" w:rsidP="0064628B"/>
    <w:p w14:paraId="0D0770A4" w14:textId="77777777" w:rsidR="0064628B" w:rsidRDefault="0064628B" w:rsidP="0064628B"/>
    <w:p w14:paraId="7178F16E" w14:textId="77777777" w:rsidR="0064628B" w:rsidRDefault="0064628B" w:rsidP="0064628B"/>
    <w:p w14:paraId="47D30F75" w14:textId="77777777" w:rsidR="0064628B" w:rsidRDefault="0064628B" w:rsidP="0064628B"/>
    <w:p w14:paraId="0704D725" w14:textId="77777777" w:rsidR="0064628B" w:rsidRDefault="0064628B" w:rsidP="0064628B">
      <w:r>
        <w:t xml:space="preserve">Table 2 Historic and Predicted Demand for </w:t>
      </w:r>
      <w:proofErr w:type="gramStart"/>
      <w:r>
        <w:t>3-4 year olds</w:t>
      </w:r>
      <w:proofErr w:type="gramEnd"/>
      <w:r>
        <w:t xml:space="preserve"> – </w:t>
      </w:r>
      <w:proofErr w:type="spellStart"/>
      <w:r>
        <w:t>Prestonfield</w:t>
      </w:r>
      <w:proofErr w:type="spellEnd"/>
      <w:r>
        <w:t xml:space="preserve"> Area</w:t>
      </w:r>
    </w:p>
    <w:p w14:paraId="5FBE5F89" w14:textId="77777777" w:rsidR="0064628B" w:rsidRDefault="0064628B" w:rsidP="0064628B"/>
    <w:p w14:paraId="2563F458" w14:textId="77777777" w:rsidR="0064628B" w:rsidRPr="001C6C82" w:rsidRDefault="0064628B" w:rsidP="0064628B">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Historic max demand for places is as follows:</w:t>
      </w:r>
    </w:p>
    <w:p w14:paraId="06A1AB30" w14:textId="77777777" w:rsidR="0064628B" w:rsidRPr="001C6C82" w:rsidRDefault="0064628B" w:rsidP="0064628B">
      <w:pPr>
        <w:rPr>
          <w:rFonts w:ascii="Calibri" w:eastAsia="Calibri" w:hAnsi="Calibri" w:cs="Calibri"/>
          <w:sz w:val="22"/>
          <w:szCs w:val="22"/>
          <w:lang w:eastAsia="en-US"/>
          <w14:ligatures w14:val="standardContextual"/>
        </w:rPr>
      </w:pPr>
    </w:p>
    <w:tbl>
      <w:tblPr>
        <w:tblW w:w="0" w:type="auto"/>
        <w:tblCellMar>
          <w:left w:w="0" w:type="dxa"/>
          <w:right w:w="0" w:type="dxa"/>
        </w:tblCellMar>
        <w:tblLook w:val="04A0" w:firstRow="1" w:lastRow="0" w:firstColumn="1" w:lastColumn="0" w:noHBand="0" w:noVBand="1"/>
      </w:tblPr>
      <w:tblGrid>
        <w:gridCol w:w="1004"/>
        <w:gridCol w:w="1005"/>
        <w:gridCol w:w="1006"/>
        <w:gridCol w:w="1006"/>
        <w:gridCol w:w="1006"/>
        <w:gridCol w:w="1006"/>
        <w:gridCol w:w="1006"/>
        <w:gridCol w:w="1006"/>
        <w:gridCol w:w="1006"/>
      </w:tblGrid>
      <w:tr w:rsidR="0064628B" w:rsidRPr="001C6C82" w14:paraId="2C2B64D6" w14:textId="77777777" w:rsidTr="00B004D6">
        <w:tc>
          <w:tcPr>
            <w:tcW w:w="1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311467"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2014/15</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85D3B"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2015/16</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D618C"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2016/17</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A422C6"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2017/18</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D6D834"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2018/19</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1074D"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2019/20</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F1E899"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2020/21</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74DDF8"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2021/22</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44942"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2022/23</w:t>
            </w:r>
          </w:p>
        </w:tc>
      </w:tr>
      <w:tr w:rsidR="0064628B" w:rsidRPr="001C6C82" w14:paraId="4532CB2E" w14:textId="77777777" w:rsidTr="00B004D6">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822F6"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120</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73F1FA33"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124</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251877A1"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115</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36B23421"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109</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6D86AB41"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94</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6264D193"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96</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50C8E312"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82</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45BC0E3E"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86</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5A7B3F28"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88</w:t>
            </w:r>
          </w:p>
        </w:tc>
      </w:tr>
    </w:tbl>
    <w:p w14:paraId="48A981E5" w14:textId="77777777" w:rsidR="0064628B" w:rsidRPr="001C6C82" w:rsidRDefault="0064628B" w:rsidP="0064628B">
      <w:pPr>
        <w:rPr>
          <w:rFonts w:ascii="Calibri" w:eastAsia="Calibri" w:hAnsi="Calibri" w:cs="Calibri"/>
          <w:sz w:val="22"/>
          <w:szCs w:val="22"/>
          <w:lang w:eastAsia="en-US"/>
          <w14:ligatures w14:val="standardContextual"/>
        </w:rPr>
      </w:pPr>
    </w:p>
    <w:p w14:paraId="29E91465" w14:textId="77777777" w:rsidR="0064628B" w:rsidRPr="001C6C82" w:rsidRDefault="0064628B" w:rsidP="0064628B">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 xml:space="preserve">Projected demand for </w:t>
      </w:r>
      <w:proofErr w:type="gramStart"/>
      <w:r w:rsidRPr="001C6C82">
        <w:rPr>
          <w:rFonts w:ascii="Calibri" w:eastAsia="Calibri" w:hAnsi="Calibri" w:cs="Calibri"/>
          <w:sz w:val="22"/>
          <w:szCs w:val="22"/>
          <w:lang w:eastAsia="en-US"/>
          <w14:ligatures w14:val="standardContextual"/>
        </w:rPr>
        <w:t>3-4 year-old</w:t>
      </w:r>
      <w:proofErr w:type="gramEnd"/>
      <w:r w:rsidRPr="001C6C82">
        <w:rPr>
          <w:rFonts w:ascii="Calibri" w:eastAsia="Calibri" w:hAnsi="Calibri" w:cs="Calibri"/>
          <w:sz w:val="22"/>
          <w:szCs w:val="22"/>
          <w:lang w:eastAsia="en-US"/>
          <w14:ligatures w14:val="standardContextual"/>
        </w:rPr>
        <w:t xml:space="preserve"> places is as follows:</w:t>
      </w:r>
    </w:p>
    <w:p w14:paraId="6DC0373D" w14:textId="77777777" w:rsidR="0064628B" w:rsidRPr="001C6C82" w:rsidRDefault="0064628B" w:rsidP="0064628B">
      <w:pPr>
        <w:rPr>
          <w:rFonts w:ascii="Calibri" w:eastAsia="Calibri" w:hAnsi="Calibri" w:cs="Calibri"/>
          <w:sz w:val="22"/>
          <w:szCs w:val="22"/>
          <w:lang w:eastAsia="en-US"/>
          <w14:ligatures w14:val="standardContextual"/>
        </w:rPr>
      </w:pPr>
    </w:p>
    <w:tbl>
      <w:tblPr>
        <w:tblW w:w="0" w:type="auto"/>
        <w:tblCellMar>
          <w:left w:w="0" w:type="dxa"/>
          <w:right w:w="0" w:type="dxa"/>
        </w:tblCellMar>
        <w:tblLook w:val="04A0" w:firstRow="1" w:lastRow="0" w:firstColumn="1" w:lastColumn="0" w:noHBand="0" w:noVBand="1"/>
      </w:tblPr>
      <w:tblGrid>
        <w:gridCol w:w="906"/>
        <w:gridCol w:w="905"/>
        <w:gridCol w:w="905"/>
        <w:gridCol w:w="905"/>
        <w:gridCol w:w="905"/>
        <w:gridCol w:w="905"/>
        <w:gridCol w:w="905"/>
        <w:gridCol w:w="905"/>
        <w:gridCol w:w="905"/>
        <w:gridCol w:w="905"/>
      </w:tblGrid>
      <w:tr w:rsidR="0064628B" w:rsidRPr="001C6C82" w14:paraId="7BC75402" w14:textId="77777777" w:rsidTr="00B004D6">
        <w:tc>
          <w:tcPr>
            <w:tcW w:w="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14031E"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2023</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C8555D"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2024</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FA4DC"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2025</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E44EC2"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2026</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AE4338"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2027</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556D8C"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2028</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586228"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2029</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A919E"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2030</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12241"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2031</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3BF8DF"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2032</w:t>
            </w:r>
          </w:p>
        </w:tc>
      </w:tr>
      <w:tr w:rsidR="0064628B" w:rsidRPr="001C6C82" w14:paraId="60C7B8BB" w14:textId="77777777" w:rsidTr="00B004D6">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EB821"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57</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14:paraId="691A96F0"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61</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14:paraId="3C1D63EF"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79</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14:paraId="4E8F8D22"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80</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14:paraId="74262BDD"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80</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14:paraId="776DA74E"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80</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14:paraId="44B85C70"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80</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14:paraId="6FBF0D53"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80</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14:paraId="0F6F24CA"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80</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14:paraId="35E301C5" w14:textId="77777777" w:rsidR="0064628B" w:rsidRPr="001C6C82" w:rsidRDefault="0064628B" w:rsidP="00B004D6">
            <w:pPr>
              <w:rPr>
                <w:rFonts w:ascii="Calibri" w:eastAsia="Calibri" w:hAnsi="Calibri" w:cs="Calibri"/>
                <w:sz w:val="22"/>
                <w:szCs w:val="22"/>
                <w:lang w:eastAsia="en-US"/>
                <w14:ligatures w14:val="standardContextual"/>
              </w:rPr>
            </w:pPr>
            <w:r w:rsidRPr="001C6C82">
              <w:rPr>
                <w:rFonts w:ascii="Calibri" w:eastAsia="Calibri" w:hAnsi="Calibri" w:cs="Calibri"/>
                <w:sz w:val="22"/>
                <w:szCs w:val="22"/>
                <w:lang w:eastAsia="en-US"/>
                <w14:ligatures w14:val="standardContextual"/>
              </w:rPr>
              <w:t>80</w:t>
            </w:r>
          </w:p>
        </w:tc>
      </w:tr>
    </w:tbl>
    <w:p w14:paraId="6906D9CA" w14:textId="77777777" w:rsidR="0064628B" w:rsidRDefault="0064628B" w:rsidP="0064628B"/>
    <w:p w14:paraId="46DDFDE3" w14:textId="77777777" w:rsidR="0064628B" w:rsidRDefault="0064628B" w:rsidP="0064628B"/>
    <w:p w14:paraId="4D61CFB2" w14:textId="77777777" w:rsidR="0064628B" w:rsidRDefault="0064628B" w:rsidP="0064628B"/>
    <w:p w14:paraId="3C69BE86" w14:textId="77777777" w:rsidR="0064628B" w:rsidRDefault="0064628B" w:rsidP="0064628B"/>
    <w:tbl>
      <w:tblPr>
        <w:tblW w:w="9322" w:type="dxa"/>
        <w:tblLook w:val="01E0" w:firstRow="1" w:lastRow="1" w:firstColumn="1" w:lastColumn="1" w:noHBand="0" w:noVBand="0"/>
      </w:tblPr>
      <w:tblGrid>
        <w:gridCol w:w="9322"/>
      </w:tblGrid>
      <w:tr w:rsidR="0064628B" w:rsidRPr="00CB53B3" w14:paraId="1B7826D6" w14:textId="77777777" w:rsidTr="00B004D6">
        <w:trPr>
          <w:trHeight w:val="658"/>
        </w:trPr>
        <w:tc>
          <w:tcPr>
            <w:tcW w:w="9322" w:type="dxa"/>
            <w:shd w:val="clear" w:color="auto" w:fill="E0E0E0"/>
            <w:vAlign w:val="center"/>
          </w:tcPr>
          <w:p w14:paraId="3FBEF2DF" w14:textId="77777777" w:rsidR="0064628B" w:rsidRPr="00B3020D" w:rsidRDefault="0064628B" w:rsidP="0064628B">
            <w:pPr>
              <w:numPr>
                <w:ilvl w:val="0"/>
                <w:numId w:val="5"/>
              </w:numPr>
              <w:tabs>
                <w:tab w:val="clear" w:pos="360"/>
                <w:tab w:val="num" w:pos="567"/>
              </w:tabs>
              <w:spacing w:before="60" w:after="60"/>
              <w:ind w:left="567" w:hanging="567"/>
              <w:rPr>
                <w:rFonts w:cs="Arial"/>
                <w:b/>
                <w:color w:val="000000" w:themeColor="text1"/>
                <w:szCs w:val="24"/>
              </w:rPr>
            </w:pPr>
            <w:r w:rsidRPr="00B3020D">
              <w:rPr>
                <w:rFonts w:cs="Arial"/>
                <w:b/>
                <w:color w:val="000000" w:themeColor="text1"/>
                <w:szCs w:val="24"/>
              </w:rPr>
              <w:t>Details of Proposal</w:t>
            </w:r>
          </w:p>
        </w:tc>
      </w:tr>
    </w:tbl>
    <w:p w14:paraId="6B76A0B4" w14:textId="77777777" w:rsidR="0064628B" w:rsidRDefault="0064628B" w:rsidP="0064628B">
      <w:pPr>
        <w:spacing w:before="240" w:after="120" w:line="276" w:lineRule="auto"/>
        <w:ind w:firstLine="567"/>
        <w:rPr>
          <w:b/>
        </w:rPr>
      </w:pPr>
      <w:r>
        <w:rPr>
          <w:b/>
        </w:rPr>
        <w:t>Summary</w:t>
      </w:r>
    </w:p>
    <w:p w14:paraId="410005BD" w14:textId="77777777" w:rsidR="0064628B" w:rsidRPr="005E464B" w:rsidRDefault="0064628B" w:rsidP="0064628B">
      <w:pPr>
        <w:numPr>
          <w:ilvl w:val="1"/>
          <w:numId w:val="5"/>
        </w:numPr>
        <w:tabs>
          <w:tab w:val="num" w:pos="567"/>
        </w:tabs>
        <w:spacing w:before="120" w:after="120" w:line="276" w:lineRule="auto"/>
        <w:ind w:left="576" w:hanging="576"/>
        <w:rPr>
          <w:rFonts w:cs="Arial"/>
        </w:rPr>
      </w:pPr>
      <w:r w:rsidRPr="005E464B">
        <w:rPr>
          <w:rFonts w:cs="Arial"/>
        </w:rPr>
        <w:t xml:space="preserve">The previous sections in this paper have established there is no </w:t>
      </w:r>
      <w:r>
        <w:rPr>
          <w:rFonts w:cs="Arial"/>
        </w:rPr>
        <w:t>requirement</w:t>
      </w:r>
      <w:r w:rsidRPr="005E464B">
        <w:rPr>
          <w:rFonts w:cs="Arial"/>
        </w:rPr>
        <w:t xml:space="preserve"> for the building as a nursery. </w:t>
      </w:r>
    </w:p>
    <w:p w14:paraId="38E8F050" w14:textId="77777777" w:rsidR="0064628B" w:rsidRPr="00B07AC9" w:rsidRDefault="0064628B" w:rsidP="0064628B">
      <w:pPr>
        <w:numPr>
          <w:ilvl w:val="1"/>
          <w:numId w:val="5"/>
        </w:numPr>
        <w:tabs>
          <w:tab w:val="num" w:pos="567"/>
        </w:tabs>
        <w:spacing w:before="120" w:after="120" w:line="276" w:lineRule="auto"/>
        <w:ind w:left="576" w:hanging="576"/>
        <w:rPr>
          <w:rFonts w:cs="Arial"/>
        </w:rPr>
      </w:pPr>
      <w:r w:rsidRPr="00B07AC9">
        <w:rPr>
          <w:rFonts w:cs="Arial"/>
        </w:rPr>
        <w:t>Given the above, it would not be best value to fund the remedial work and ongoing service</w:t>
      </w:r>
      <w:r>
        <w:rPr>
          <w:rFonts w:cs="Arial"/>
        </w:rPr>
        <w:t xml:space="preserve"> costs</w:t>
      </w:r>
      <w:r w:rsidRPr="00B07AC9">
        <w:rPr>
          <w:rFonts w:cs="Arial"/>
        </w:rPr>
        <w:t xml:space="preserve"> the building requires.</w:t>
      </w:r>
    </w:p>
    <w:p w14:paraId="5B57FFEF" w14:textId="77777777" w:rsidR="0064628B" w:rsidRPr="008C69D8" w:rsidRDefault="0064628B" w:rsidP="0064628B">
      <w:pPr>
        <w:numPr>
          <w:ilvl w:val="1"/>
          <w:numId w:val="5"/>
        </w:numPr>
        <w:tabs>
          <w:tab w:val="num" w:pos="567"/>
        </w:tabs>
        <w:spacing w:before="120" w:after="120" w:line="276" w:lineRule="auto"/>
        <w:ind w:left="576" w:hanging="576"/>
        <w:rPr>
          <w:rFonts w:cs="Arial"/>
        </w:rPr>
      </w:pPr>
      <w:r w:rsidRPr="008C69D8">
        <w:rPr>
          <w:rFonts w:cs="Arial"/>
        </w:rPr>
        <w:t xml:space="preserve">It is proposed to </w:t>
      </w:r>
      <w:r>
        <w:rPr>
          <w:rFonts w:cs="Arial"/>
        </w:rPr>
        <w:t>formally close Cameron House Nursery</w:t>
      </w:r>
      <w:r w:rsidRPr="008C69D8">
        <w:rPr>
          <w:rFonts w:cs="Arial"/>
        </w:rPr>
        <w:t xml:space="preserve">. </w:t>
      </w:r>
    </w:p>
    <w:p w14:paraId="5A02499E" w14:textId="77777777" w:rsidR="0064628B" w:rsidRPr="00AD4A79" w:rsidRDefault="0064628B" w:rsidP="0064628B">
      <w:pPr>
        <w:tabs>
          <w:tab w:val="num" w:pos="927"/>
        </w:tabs>
        <w:spacing w:before="120" w:after="120" w:line="276" w:lineRule="auto"/>
        <w:ind w:left="576"/>
        <w:rPr>
          <w:rFonts w:cs="Arial"/>
        </w:rPr>
      </w:pPr>
      <w:r w:rsidRPr="00AD4A79">
        <w:rPr>
          <w:rFonts w:cs="Arial"/>
        </w:rPr>
        <w:t xml:space="preserve"> </w:t>
      </w:r>
    </w:p>
    <w:p w14:paraId="24CF0B6A" w14:textId="77777777" w:rsidR="0064628B" w:rsidRPr="00332604" w:rsidRDefault="0064628B" w:rsidP="0064628B">
      <w:pPr>
        <w:tabs>
          <w:tab w:val="left" w:pos="576"/>
        </w:tabs>
        <w:spacing w:before="120" w:after="120" w:line="276" w:lineRule="auto"/>
        <w:rPr>
          <w:rFonts w:cs="Arial"/>
        </w:rPr>
      </w:pPr>
    </w:p>
    <w:tbl>
      <w:tblPr>
        <w:tblW w:w="9322" w:type="dxa"/>
        <w:tblLook w:val="01E0" w:firstRow="1" w:lastRow="1" w:firstColumn="1" w:lastColumn="1" w:noHBand="0" w:noVBand="0"/>
      </w:tblPr>
      <w:tblGrid>
        <w:gridCol w:w="9322"/>
      </w:tblGrid>
      <w:tr w:rsidR="0064628B" w:rsidRPr="00CB53B3" w14:paraId="2DEAA4F9" w14:textId="77777777" w:rsidTr="00B004D6">
        <w:trPr>
          <w:trHeight w:val="658"/>
        </w:trPr>
        <w:tc>
          <w:tcPr>
            <w:tcW w:w="9322" w:type="dxa"/>
            <w:shd w:val="clear" w:color="auto" w:fill="E0E0E0"/>
            <w:vAlign w:val="center"/>
          </w:tcPr>
          <w:p w14:paraId="35F5B341" w14:textId="77777777" w:rsidR="0064628B" w:rsidRPr="00B3020D" w:rsidRDefault="0064628B" w:rsidP="0064628B">
            <w:pPr>
              <w:numPr>
                <w:ilvl w:val="0"/>
                <w:numId w:val="5"/>
              </w:numPr>
              <w:tabs>
                <w:tab w:val="clear" w:pos="360"/>
                <w:tab w:val="num" w:pos="567"/>
              </w:tabs>
              <w:spacing w:before="60" w:after="60"/>
              <w:ind w:left="567" w:hanging="567"/>
              <w:rPr>
                <w:rFonts w:cs="Arial"/>
                <w:b/>
                <w:color w:val="000000" w:themeColor="text1"/>
                <w:szCs w:val="24"/>
              </w:rPr>
            </w:pPr>
            <w:r>
              <w:rPr>
                <w:rFonts w:cs="Arial"/>
                <w:b/>
                <w:color w:val="000000" w:themeColor="text1"/>
                <w:szCs w:val="24"/>
              </w:rPr>
              <w:t>Implications for Existing Nursery Provision</w:t>
            </w:r>
          </w:p>
        </w:tc>
      </w:tr>
    </w:tbl>
    <w:p w14:paraId="1DC7AE90" w14:textId="77777777" w:rsidR="0064628B" w:rsidRPr="00E12687" w:rsidRDefault="0064628B" w:rsidP="0064628B">
      <w:pPr>
        <w:tabs>
          <w:tab w:val="left" w:pos="576"/>
        </w:tabs>
        <w:spacing w:before="240" w:after="120" w:line="276" w:lineRule="auto"/>
        <w:ind w:left="578"/>
        <w:rPr>
          <w:rFonts w:cs="Arial"/>
          <w:i/>
          <w:color w:val="000000" w:themeColor="text1"/>
        </w:rPr>
      </w:pPr>
    </w:p>
    <w:p w14:paraId="10809671" w14:textId="77777777" w:rsidR="0064628B" w:rsidRDefault="0064628B" w:rsidP="0064628B">
      <w:pPr>
        <w:numPr>
          <w:ilvl w:val="1"/>
          <w:numId w:val="5"/>
        </w:numPr>
        <w:tabs>
          <w:tab w:val="num" w:pos="567"/>
        </w:tabs>
        <w:spacing w:before="120" w:after="120" w:line="276" w:lineRule="auto"/>
        <w:ind w:left="576" w:hanging="576"/>
        <w:rPr>
          <w:color w:val="000000" w:themeColor="text1"/>
        </w:rPr>
      </w:pPr>
      <w:r w:rsidRPr="000A1D66">
        <w:rPr>
          <w:color w:val="000000" w:themeColor="text1"/>
        </w:rPr>
        <w:t xml:space="preserve">Cameron House Nursery has been </w:t>
      </w:r>
      <w:r>
        <w:rPr>
          <w:color w:val="000000" w:themeColor="text1"/>
        </w:rPr>
        <w:t>unused</w:t>
      </w:r>
      <w:r w:rsidRPr="000A1D66">
        <w:rPr>
          <w:color w:val="000000" w:themeColor="text1"/>
        </w:rPr>
        <w:t xml:space="preserve"> since 2019 </w:t>
      </w:r>
      <w:r>
        <w:rPr>
          <w:color w:val="000000" w:themeColor="text1"/>
        </w:rPr>
        <w:t>when the four</w:t>
      </w:r>
      <w:r w:rsidRPr="000A1D66">
        <w:rPr>
          <w:color w:val="000000" w:themeColor="text1"/>
        </w:rPr>
        <w:t xml:space="preserve"> </w:t>
      </w:r>
      <w:r>
        <w:rPr>
          <w:color w:val="000000" w:themeColor="text1"/>
        </w:rPr>
        <w:t>registered</w:t>
      </w:r>
      <w:r w:rsidRPr="000A1D66">
        <w:rPr>
          <w:color w:val="000000" w:themeColor="text1"/>
        </w:rPr>
        <w:t xml:space="preserve"> children moved to </w:t>
      </w:r>
      <w:proofErr w:type="spellStart"/>
      <w:r w:rsidRPr="000A1D66">
        <w:rPr>
          <w:color w:val="000000" w:themeColor="text1"/>
        </w:rPr>
        <w:t>Prestonfield</w:t>
      </w:r>
      <w:proofErr w:type="spellEnd"/>
      <w:r w:rsidRPr="000A1D66">
        <w:rPr>
          <w:color w:val="000000" w:themeColor="text1"/>
        </w:rPr>
        <w:t xml:space="preserve"> Nursery</w:t>
      </w:r>
      <w:r>
        <w:rPr>
          <w:color w:val="000000" w:themeColor="text1"/>
        </w:rPr>
        <w:t xml:space="preserve">. There is no further impact on </w:t>
      </w:r>
      <w:proofErr w:type="spellStart"/>
      <w:r>
        <w:rPr>
          <w:color w:val="000000" w:themeColor="text1"/>
        </w:rPr>
        <w:t>Prestonfield</w:t>
      </w:r>
      <w:proofErr w:type="spellEnd"/>
      <w:r>
        <w:rPr>
          <w:color w:val="000000" w:themeColor="text1"/>
        </w:rPr>
        <w:t xml:space="preserve"> Nursery from these proposals.</w:t>
      </w:r>
    </w:p>
    <w:p w14:paraId="30183582" w14:textId="77777777" w:rsidR="0064628B" w:rsidRPr="000A1D66" w:rsidRDefault="0064628B" w:rsidP="0064628B">
      <w:pPr>
        <w:numPr>
          <w:ilvl w:val="1"/>
          <w:numId w:val="5"/>
        </w:numPr>
        <w:tabs>
          <w:tab w:val="num" w:pos="567"/>
        </w:tabs>
        <w:spacing w:before="120" w:after="120" w:line="276" w:lineRule="auto"/>
        <w:ind w:left="576" w:hanging="576"/>
        <w:rPr>
          <w:color w:val="000000" w:themeColor="text1"/>
        </w:rPr>
      </w:pPr>
      <w:r>
        <w:rPr>
          <w:color w:val="000000" w:themeColor="text1"/>
        </w:rPr>
        <w:t xml:space="preserve">Cameron House had a limited number of registered spaces and access was difficult. It is no longer a building fit for use as a Nursery.   </w:t>
      </w:r>
    </w:p>
    <w:p w14:paraId="2BC98881" w14:textId="77777777" w:rsidR="0064628B" w:rsidRPr="006D7077" w:rsidRDefault="0064628B" w:rsidP="0064628B">
      <w:pPr>
        <w:numPr>
          <w:ilvl w:val="1"/>
          <w:numId w:val="5"/>
        </w:numPr>
        <w:tabs>
          <w:tab w:val="num" w:pos="567"/>
        </w:tabs>
        <w:spacing w:before="120" w:after="120" w:line="276" w:lineRule="auto"/>
        <w:ind w:left="576" w:hanging="576"/>
        <w:rPr>
          <w:color w:val="000000" w:themeColor="text1"/>
        </w:rPr>
      </w:pPr>
      <w:r w:rsidRPr="006D7077">
        <w:rPr>
          <w:color w:val="000000" w:themeColor="text1"/>
        </w:rPr>
        <w:t xml:space="preserve">Previous sections in the paper have demonstrated there will be no impact on Nursery provision in the future. </w:t>
      </w:r>
    </w:p>
    <w:p w14:paraId="6D869341" w14:textId="77777777" w:rsidR="0064628B" w:rsidRDefault="0064628B" w:rsidP="0064628B">
      <w:pPr>
        <w:tabs>
          <w:tab w:val="num" w:pos="643"/>
        </w:tabs>
        <w:spacing w:before="120" w:after="120" w:line="276" w:lineRule="auto"/>
        <w:ind w:left="576"/>
        <w:rPr>
          <w:color w:val="000000" w:themeColor="text1"/>
        </w:rPr>
      </w:pPr>
    </w:p>
    <w:p w14:paraId="5ECC0F03" w14:textId="77777777" w:rsidR="0064628B" w:rsidRPr="00C90ECA" w:rsidRDefault="0064628B" w:rsidP="0064628B">
      <w:pPr>
        <w:tabs>
          <w:tab w:val="num" w:pos="927"/>
        </w:tabs>
        <w:spacing w:before="120" w:after="240" w:line="276" w:lineRule="auto"/>
        <w:ind w:left="567"/>
        <w:rPr>
          <w:color w:val="000000" w:themeColor="text1"/>
        </w:rPr>
      </w:pPr>
    </w:p>
    <w:tbl>
      <w:tblPr>
        <w:tblW w:w="9180" w:type="dxa"/>
        <w:tblLook w:val="01E0" w:firstRow="1" w:lastRow="1" w:firstColumn="1" w:lastColumn="1" w:noHBand="0" w:noVBand="0"/>
      </w:tblPr>
      <w:tblGrid>
        <w:gridCol w:w="9180"/>
      </w:tblGrid>
      <w:tr w:rsidR="0064628B" w:rsidRPr="00C257E0" w14:paraId="2E3063CA" w14:textId="77777777" w:rsidTr="00B004D6">
        <w:trPr>
          <w:trHeight w:val="658"/>
        </w:trPr>
        <w:tc>
          <w:tcPr>
            <w:tcW w:w="9180" w:type="dxa"/>
            <w:shd w:val="clear" w:color="auto" w:fill="E0E0E0"/>
            <w:vAlign w:val="center"/>
          </w:tcPr>
          <w:p w14:paraId="5568BD3B" w14:textId="77777777" w:rsidR="0064628B" w:rsidRPr="00577B1D" w:rsidRDefault="0064628B" w:rsidP="0064628B">
            <w:pPr>
              <w:numPr>
                <w:ilvl w:val="0"/>
                <w:numId w:val="5"/>
              </w:numPr>
              <w:tabs>
                <w:tab w:val="clear" w:pos="360"/>
                <w:tab w:val="num" w:pos="567"/>
              </w:tabs>
              <w:ind w:left="567" w:hanging="567"/>
              <w:rPr>
                <w:rFonts w:cs="Arial"/>
                <w:b/>
                <w:szCs w:val="24"/>
              </w:rPr>
            </w:pPr>
            <w:bookmarkStart w:id="1" w:name="_Hlk15484845"/>
            <w:r>
              <w:rPr>
                <w:rFonts w:cs="Arial"/>
                <w:b/>
                <w:szCs w:val="24"/>
              </w:rPr>
              <w:lastRenderedPageBreak/>
              <w:t>Educational Benefits</w:t>
            </w:r>
          </w:p>
        </w:tc>
      </w:tr>
    </w:tbl>
    <w:bookmarkEnd w:id="1"/>
    <w:p w14:paraId="117110AE" w14:textId="77777777" w:rsidR="0064628B" w:rsidRPr="000E5569" w:rsidRDefault="0064628B" w:rsidP="0064628B">
      <w:pPr>
        <w:tabs>
          <w:tab w:val="num" w:pos="927"/>
        </w:tabs>
        <w:spacing w:before="240" w:after="120" w:line="276" w:lineRule="auto"/>
        <w:ind w:left="578"/>
        <w:rPr>
          <w:color w:val="000000" w:themeColor="text1"/>
        </w:rPr>
      </w:pPr>
      <w:r>
        <w:rPr>
          <w:color w:val="000000" w:themeColor="text1"/>
        </w:rPr>
        <w:t xml:space="preserve">  </w:t>
      </w:r>
    </w:p>
    <w:p w14:paraId="3999A3F3" w14:textId="77777777" w:rsidR="0064628B" w:rsidRDefault="0064628B" w:rsidP="0064628B">
      <w:pPr>
        <w:numPr>
          <w:ilvl w:val="1"/>
          <w:numId w:val="5"/>
        </w:numPr>
        <w:tabs>
          <w:tab w:val="num" w:pos="567"/>
        </w:tabs>
        <w:spacing w:before="120" w:after="120" w:line="276" w:lineRule="auto"/>
        <w:ind w:left="576" w:hanging="576"/>
        <w:rPr>
          <w:color w:val="000000" w:themeColor="text1"/>
        </w:rPr>
      </w:pPr>
      <w:r w:rsidRPr="000E5569">
        <w:rPr>
          <w:color w:val="000000" w:themeColor="text1"/>
        </w:rPr>
        <w:t>The</w:t>
      </w:r>
      <w:r>
        <w:rPr>
          <w:color w:val="000000" w:themeColor="text1"/>
        </w:rPr>
        <w:t xml:space="preserve">re will be no impact on Nursery provision in the area, as previously illustrated. </w:t>
      </w:r>
    </w:p>
    <w:p w14:paraId="563378B8" w14:textId="77777777" w:rsidR="0064628B" w:rsidRDefault="0064628B" w:rsidP="0064628B">
      <w:pPr>
        <w:tabs>
          <w:tab w:val="num" w:pos="643"/>
        </w:tabs>
        <w:spacing w:before="120" w:after="120" w:line="276" w:lineRule="auto"/>
        <w:ind w:left="576"/>
        <w:rPr>
          <w:color w:val="000000" w:themeColor="text1"/>
        </w:rPr>
      </w:pPr>
    </w:p>
    <w:p w14:paraId="0FAB03B6" w14:textId="77777777" w:rsidR="0064628B" w:rsidRDefault="0064628B" w:rsidP="0064628B">
      <w:pPr>
        <w:spacing w:before="120" w:after="120" w:line="276" w:lineRule="auto"/>
        <w:rPr>
          <w:color w:val="000000" w:themeColor="text1"/>
        </w:rPr>
      </w:pPr>
    </w:p>
    <w:p w14:paraId="2EBA20EE" w14:textId="77777777" w:rsidR="0064628B" w:rsidRDefault="0064628B" w:rsidP="0064628B">
      <w:pPr>
        <w:spacing w:before="120" w:after="120" w:line="276" w:lineRule="auto"/>
        <w:rPr>
          <w:color w:val="000000" w:themeColor="text1"/>
        </w:rPr>
      </w:pPr>
    </w:p>
    <w:p w14:paraId="358E0CB3" w14:textId="77777777" w:rsidR="0064628B" w:rsidRPr="00DE28BB" w:rsidRDefault="0064628B" w:rsidP="0064628B">
      <w:pPr>
        <w:spacing w:before="120" w:after="120" w:line="276" w:lineRule="auto"/>
        <w:rPr>
          <w:color w:val="000000" w:themeColor="text1"/>
        </w:rPr>
      </w:pPr>
    </w:p>
    <w:tbl>
      <w:tblPr>
        <w:tblW w:w="9180" w:type="dxa"/>
        <w:tblLook w:val="01E0" w:firstRow="1" w:lastRow="1" w:firstColumn="1" w:lastColumn="1" w:noHBand="0" w:noVBand="0"/>
      </w:tblPr>
      <w:tblGrid>
        <w:gridCol w:w="9180"/>
      </w:tblGrid>
      <w:tr w:rsidR="0064628B" w:rsidRPr="00C257E0" w14:paraId="390A9AC6" w14:textId="77777777" w:rsidTr="00B004D6">
        <w:trPr>
          <w:trHeight w:val="658"/>
        </w:trPr>
        <w:tc>
          <w:tcPr>
            <w:tcW w:w="9180" w:type="dxa"/>
            <w:shd w:val="clear" w:color="auto" w:fill="E0E0E0"/>
            <w:vAlign w:val="center"/>
          </w:tcPr>
          <w:p w14:paraId="2589F862" w14:textId="77777777" w:rsidR="0064628B" w:rsidRPr="00577B1D" w:rsidRDefault="0064628B" w:rsidP="0064628B">
            <w:pPr>
              <w:numPr>
                <w:ilvl w:val="0"/>
                <w:numId w:val="5"/>
              </w:numPr>
              <w:tabs>
                <w:tab w:val="clear" w:pos="360"/>
                <w:tab w:val="num" w:pos="567"/>
              </w:tabs>
              <w:spacing w:before="120" w:after="120" w:line="276" w:lineRule="auto"/>
              <w:ind w:left="567" w:hanging="567"/>
              <w:rPr>
                <w:rFonts w:cs="Arial"/>
                <w:b/>
                <w:szCs w:val="24"/>
              </w:rPr>
            </w:pPr>
            <w:r w:rsidRPr="00577B1D">
              <w:rPr>
                <w:rFonts w:cs="Arial"/>
                <w:b/>
                <w:szCs w:val="24"/>
              </w:rPr>
              <w:t>Financial Considerations</w:t>
            </w:r>
          </w:p>
        </w:tc>
      </w:tr>
    </w:tbl>
    <w:p w14:paraId="66E0693B" w14:textId="77777777" w:rsidR="0064628B" w:rsidRDefault="0064628B" w:rsidP="0064628B">
      <w:pPr>
        <w:tabs>
          <w:tab w:val="left" w:pos="576"/>
        </w:tabs>
        <w:spacing w:before="240" w:after="120" w:line="276" w:lineRule="auto"/>
        <w:rPr>
          <w:b/>
        </w:rPr>
      </w:pPr>
    </w:p>
    <w:p w14:paraId="4A31EB54" w14:textId="77777777" w:rsidR="0064628B" w:rsidRPr="00A33679" w:rsidRDefault="0064628B" w:rsidP="0064628B">
      <w:pPr>
        <w:numPr>
          <w:ilvl w:val="1"/>
          <w:numId w:val="5"/>
        </w:numPr>
        <w:tabs>
          <w:tab w:val="num" w:pos="567"/>
        </w:tabs>
        <w:spacing w:before="120" w:after="120" w:line="276" w:lineRule="auto"/>
        <w:ind w:left="576" w:hanging="576"/>
        <w:rPr>
          <w:b/>
          <w:sz w:val="22"/>
          <w:szCs w:val="22"/>
        </w:rPr>
      </w:pPr>
      <w:r w:rsidRPr="00A33679">
        <w:t>A previous condition survey in 2017 reported £100,000 of essential works were required. In 2023, the essential works required is £311,000. With no predicted use for the building</w:t>
      </w:r>
      <w:r>
        <w:t xml:space="preserve"> as a Nursery</w:t>
      </w:r>
      <w:r w:rsidRPr="00A33679">
        <w:t>, it is not best value to carry out these work</w:t>
      </w:r>
      <w:r>
        <w:t>s</w:t>
      </w:r>
      <w:r w:rsidRPr="00A33679">
        <w:t xml:space="preserve">. </w:t>
      </w:r>
    </w:p>
    <w:p w14:paraId="781DC8C2" w14:textId="77777777" w:rsidR="0064628B" w:rsidRPr="00A33679" w:rsidRDefault="0064628B" w:rsidP="0064628B">
      <w:pPr>
        <w:numPr>
          <w:ilvl w:val="1"/>
          <w:numId w:val="5"/>
        </w:numPr>
        <w:tabs>
          <w:tab w:val="num" w:pos="567"/>
        </w:tabs>
        <w:spacing w:before="120" w:after="120" w:line="276" w:lineRule="auto"/>
        <w:ind w:left="576" w:hanging="576"/>
        <w:rPr>
          <w:b/>
          <w:szCs w:val="24"/>
        </w:rPr>
      </w:pPr>
      <w:r w:rsidRPr="00A33679">
        <w:rPr>
          <w:bCs/>
          <w:szCs w:val="24"/>
        </w:rPr>
        <w:t>The £311,000 investment required are essential works and the building would require further investment to improve energy efficiency and meet modern Nursery standards</w:t>
      </w:r>
      <w:r>
        <w:rPr>
          <w:bCs/>
          <w:szCs w:val="24"/>
        </w:rPr>
        <w:t>.</w:t>
      </w:r>
    </w:p>
    <w:p w14:paraId="29ABB31D" w14:textId="77777777" w:rsidR="0064628B" w:rsidRPr="00F049A1" w:rsidRDefault="0064628B" w:rsidP="0064628B">
      <w:pPr>
        <w:numPr>
          <w:ilvl w:val="1"/>
          <w:numId w:val="5"/>
        </w:numPr>
        <w:tabs>
          <w:tab w:val="num" w:pos="567"/>
        </w:tabs>
        <w:spacing w:before="120" w:after="120" w:line="276" w:lineRule="auto"/>
        <w:ind w:left="576" w:hanging="576"/>
        <w:rPr>
          <w:b/>
          <w:szCs w:val="24"/>
        </w:rPr>
      </w:pPr>
      <w:r w:rsidRPr="00E9799A">
        <w:rPr>
          <w:szCs w:val="24"/>
        </w:rPr>
        <w:t xml:space="preserve">In its last full year of operation, the building required £13,500 for services and general maintenance. </w:t>
      </w:r>
      <w:r w:rsidRPr="00E9799A">
        <w:rPr>
          <w:bCs/>
          <w:szCs w:val="24"/>
        </w:rPr>
        <w:t xml:space="preserve"> </w:t>
      </w:r>
    </w:p>
    <w:p w14:paraId="3B032418" w14:textId="77777777" w:rsidR="0064628B" w:rsidRPr="00F049A1" w:rsidRDefault="0064628B" w:rsidP="0064628B">
      <w:pPr>
        <w:numPr>
          <w:ilvl w:val="1"/>
          <w:numId w:val="5"/>
        </w:numPr>
        <w:tabs>
          <w:tab w:val="num" w:pos="567"/>
        </w:tabs>
        <w:spacing w:before="120" w:after="120" w:line="276" w:lineRule="auto"/>
        <w:ind w:left="576" w:hanging="576"/>
        <w:rPr>
          <w:b/>
          <w:szCs w:val="24"/>
        </w:rPr>
      </w:pPr>
      <w:r w:rsidRPr="00E9799A">
        <w:rPr>
          <w:bCs/>
          <w:szCs w:val="24"/>
        </w:rPr>
        <w:t>A fire was started on the Cameron House site on 1</w:t>
      </w:r>
      <w:r w:rsidRPr="00E9799A">
        <w:rPr>
          <w:bCs/>
          <w:szCs w:val="24"/>
          <w:vertAlign w:val="superscript"/>
        </w:rPr>
        <w:t>st</w:t>
      </w:r>
      <w:r w:rsidRPr="00E9799A">
        <w:rPr>
          <w:bCs/>
          <w:szCs w:val="24"/>
        </w:rPr>
        <w:t xml:space="preserve"> September 2023 which resulted in minor damage. It is an ongoing concern that the empty building will continue to attract anti-social behaviour</w:t>
      </w:r>
      <w:r>
        <w:rPr>
          <w:bCs/>
          <w:szCs w:val="24"/>
        </w:rPr>
        <w:t xml:space="preserve"> and the resultant costs this may incur.</w:t>
      </w:r>
      <w:r w:rsidRPr="00E9799A">
        <w:rPr>
          <w:bCs/>
          <w:szCs w:val="24"/>
        </w:rPr>
        <w:t xml:space="preserve"> </w:t>
      </w:r>
    </w:p>
    <w:p w14:paraId="028C8E48" w14:textId="77777777" w:rsidR="0064628B" w:rsidRPr="00E9799A" w:rsidRDefault="0064628B" w:rsidP="0064628B">
      <w:pPr>
        <w:numPr>
          <w:ilvl w:val="1"/>
          <w:numId w:val="5"/>
        </w:numPr>
        <w:tabs>
          <w:tab w:val="num" w:pos="567"/>
        </w:tabs>
        <w:spacing w:before="120" w:after="120" w:line="276" w:lineRule="auto"/>
        <w:ind w:left="576" w:hanging="576"/>
        <w:rPr>
          <w:b/>
          <w:szCs w:val="24"/>
        </w:rPr>
      </w:pPr>
      <w:r>
        <w:rPr>
          <w:bCs/>
          <w:szCs w:val="24"/>
        </w:rPr>
        <w:t>By formally closing Cameron House Nursery, it will allow the future of the building to be determined.</w:t>
      </w:r>
    </w:p>
    <w:p w14:paraId="653B004C" w14:textId="77777777" w:rsidR="0064628B" w:rsidRDefault="0064628B" w:rsidP="0064628B">
      <w:pPr>
        <w:tabs>
          <w:tab w:val="num" w:pos="927"/>
        </w:tabs>
        <w:spacing w:before="120" w:after="120" w:line="276" w:lineRule="auto"/>
        <w:ind w:left="576"/>
      </w:pPr>
    </w:p>
    <w:p w14:paraId="238760E5" w14:textId="77777777" w:rsidR="0064628B" w:rsidRDefault="0064628B" w:rsidP="0064628B">
      <w:pPr>
        <w:tabs>
          <w:tab w:val="num" w:pos="927"/>
        </w:tabs>
        <w:spacing w:before="120" w:after="120" w:line="276" w:lineRule="auto"/>
        <w:ind w:left="576"/>
      </w:pPr>
    </w:p>
    <w:p w14:paraId="1B9CF049" w14:textId="77777777" w:rsidR="0064628B" w:rsidRDefault="0064628B" w:rsidP="0064628B">
      <w:pPr>
        <w:tabs>
          <w:tab w:val="num" w:pos="927"/>
        </w:tabs>
        <w:spacing w:before="120" w:after="120" w:line="276" w:lineRule="auto"/>
        <w:ind w:left="576"/>
      </w:pPr>
    </w:p>
    <w:p w14:paraId="6EBAD1BF" w14:textId="77777777" w:rsidR="0064628B" w:rsidRDefault="0064628B" w:rsidP="0064628B">
      <w:pPr>
        <w:tabs>
          <w:tab w:val="num" w:pos="927"/>
        </w:tabs>
        <w:spacing w:before="120" w:after="120" w:line="276" w:lineRule="auto"/>
        <w:ind w:left="576"/>
      </w:pPr>
    </w:p>
    <w:p w14:paraId="100D7331" w14:textId="77777777" w:rsidR="0064628B" w:rsidRDefault="0064628B" w:rsidP="0064628B">
      <w:pPr>
        <w:tabs>
          <w:tab w:val="num" w:pos="927"/>
        </w:tabs>
        <w:spacing w:before="120" w:after="120" w:line="276" w:lineRule="auto"/>
        <w:ind w:left="576"/>
      </w:pPr>
    </w:p>
    <w:p w14:paraId="6F08DA5E" w14:textId="77777777" w:rsidR="0064628B" w:rsidRDefault="0064628B" w:rsidP="0064628B">
      <w:pPr>
        <w:tabs>
          <w:tab w:val="num" w:pos="927"/>
        </w:tabs>
        <w:spacing w:before="120" w:after="120" w:line="276" w:lineRule="auto"/>
        <w:ind w:left="576"/>
      </w:pPr>
    </w:p>
    <w:p w14:paraId="41AE317F" w14:textId="77777777" w:rsidR="0064628B" w:rsidRDefault="0064628B" w:rsidP="0064628B">
      <w:pPr>
        <w:tabs>
          <w:tab w:val="num" w:pos="927"/>
        </w:tabs>
        <w:spacing w:before="120" w:after="120" w:line="276" w:lineRule="auto"/>
        <w:ind w:left="576"/>
      </w:pPr>
    </w:p>
    <w:p w14:paraId="52ADBDF6" w14:textId="77777777" w:rsidR="0064628B" w:rsidRDefault="0064628B" w:rsidP="0064628B">
      <w:pPr>
        <w:tabs>
          <w:tab w:val="num" w:pos="927"/>
        </w:tabs>
        <w:spacing w:before="120" w:after="120" w:line="276" w:lineRule="auto"/>
        <w:ind w:left="576"/>
      </w:pPr>
    </w:p>
    <w:p w14:paraId="6E5D64A0" w14:textId="77777777" w:rsidR="0064628B" w:rsidRDefault="0064628B" w:rsidP="0064628B">
      <w:pPr>
        <w:tabs>
          <w:tab w:val="num" w:pos="927"/>
        </w:tabs>
        <w:spacing w:before="120" w:after="120" w:line="276" w:lineRule="auto"/>
        <w:ind w:left="576"/>
      </w:pPr>
    </w:p>
    <w:p w14:paraId="0FEA3B4C" w14:textId="77777777" w:rsidR="0064628B" w:rsidRDefault="0064628B" w:rsidP="0064628B">
      <w:pPr>
        <w:tabs>
          <w:tab w:val="num" w:pos="927"/>
        </w:tabs>
        <w:spacing w:before="120" w:after="120" w:line="276" w:lineRule="auto"/>
        <w:ind w:left="576"/>
      </w:pPr>
    </w:p>
    <w:tbl>
      <w:tblPr>
        <w:tblW w:w="9180" w:type="dxa"/>
        <w:tblLook w:val="01E0" w:firstRow="1" w:lastRow="1" w:firstColumn="1" w:lastColumn="1" w:noHBand="0" w:noVBand="0"/>
      </w:tblPr>
      <w:tblGrid>
        <w:gridCol w:w="9180"/>
      </w:tblGrid>
      <w:tr w:rsidR="0064628B" w:rsidRPr="00C257E0" w14:paraId="7B71E077" w14:textId="77777777" w:rsidTr="00B004D6">
        <w:trPr>
          <w:trHeight w:val="658"/>
        </w:trPr>
        <w:tc>
          <w:tcPr>
            <w:tcW w:w="9180" w:type="dxa"/>
            <w:shd w:val="clear" w:color="auto" w:fill="E0E0E0"/>
            <w:vAlign w:val="center"/>
          </w:tcPr>
          <w:p w14:paraId="27F19F1D" w14:textId="77777777" w:rsidR="0064628B" w:rsidRPr="00577B1D" w:rsidRDefault="0064628B" w:rsidP="0064628B">
            <w:pPr>
              <w:numPr>
                <w:ilvl w:val="0"/>
                <w:numId w:val="5"/>
              </w:numPr>
              <w:tabs>
                <w:tab w:val="clear" w:pos="360"/>
                <w:tab w:val="num" w:pos="567"/>
              </w:tabs>
              <w:ind w:left="567" w:hanging="567"/>
              <w:rPr>
                <w:rFonts w:cs="Arial"/>
                <w:b/>
                <w:szCs w:val="24"/>
              </w:rPr>
            </w:pPr>
            <w:r>
              <w:rPr>
                <w:rFonts w:cs="Arial"/>
                <w:b/>
                <w:szCs w:val="24"/>
              </w:rPr>
              <w:lastRenderedPageBreak/>
              <w:t xml:space="preserve">Indicative </w:t>
            </w:r>
            <w:r w:rsidRPr="00577B1D">
              <w:rPr>
                <w:rFonts w:cs="Arial"/>
                <w:b/>
                <w:szCs w:val="24"/>
              </w:rPr>
              <w:t>Timescales</w:t>
            </w:r>
          </w:p>
        </w:tc>
      </w:tr>
    </w:tbl>
    <w:p w14:paraId="5ABD39A1" w14:textId="77777777" w:rsidR="0064628B" w:rsidRPr="00F86E56" w:rsidRDefault="0064628B" w:rsidP="0064628B">
      <w:pPr>
        <w:numPr>
          <w:ilvl w:val="1"/>
          <w:numId w:val="5"/>
        </w:numPr>
        <w:tabs>
          <w:tab w:val="num" w:pos="567"/>
        </w:tabs>
        <w:spacing w:before="240" w:after="120" w:line="276" w:lineRule="auto"/>
        <w:ind w:left="578" w:hanging="578"/>
        <w:rPr>
          <w:szCs w:val="24"/>
        </w:rPr>
      </w:pPr>
      <w:r>
        <w:t xml:space="preserve">The timescales for the potential closure of Cameron House Nursery are detailed in Table 2 below. </w:t>
      </w:r>
    </w:p>
    <w:p w14:paraId="2858ADD5" w14:textId="77777777" w:rsidR="0064628B" w:rsidRDefault="0064628B" w:rsidP="0064628B">
      <w:pPr>
        <w:tabs>
          <w:tab w:val="num" w:pos="643"/>
        </w:tabs>
        <w:spacing w:before="240" w:after="120" w:line="276" w:lineRule="auto"/>
      </w:pPr>
      <w:r>
        <w:tab/>
      </w:r>
      <w:r w:rsidRPr="00F86E56">
        <w:rPr>
          <w:noProof/>
        </w:rPr>
        <w:drawing>
          <wp:inline distT="0" distB="0" distL="0" distR="0" wp14:anchorId="2A8B4A8D" wp14:editId="3CB7CD41">
            <wp:extent cx="5734050" cy="247650"/>
            <wp:effectExtent l="0" t="0" r="0" b="0"/>
            <wp:docPr id="389819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47650"/>
                    </a:xfrm>
                    <a:prstGeom prst="rect">
                      <a:avLst/>
                    </a:prstGeom>
                    <a:noFill/>
                    <a:ln>
                      <a:noFill/>
                    </a:ln>
                  </pic:spPr>
                </pic:pic>
              </a:graphicData>
            </a:graphic>
          </wp:inline>
        </w:drawing>
      </w:r>
    </w:p>
    <w:tbl>
      <w:tblPr>
        <w:tblStyle w:val="TableGrid"/>
        <w:tblW w:w="6521" w:type="dxa"/>
        <w:tblInd w:w="675" w:type="dxa"/>
        <w:tblLayout w:type="fixed"/>
        <w:tblLook w:val="04A0" w:firstRow="1" w:lastRow="0" w:firstColumn="1" w:lastColumn="0" w:noHBand="0" w:noVBand="1"/>
      </w:tblPr>
      <w:tblGrid>
        <w:gridCol w:w="4395"/>
        <w:gridCol w:w="2126"/>
      </w:tblGrid>
      <w:tr w:rsidR="0064628B" w14:paraId="19280443" w14:textId="77777777" w:rsidTr="00B004D6">
        <w:trPr>
          <w:trHeight w:val="624"/>
          <w:tblHeader/>
        </w:trPr>
        <w:tc>
          <w:tcPr>
            <w:tcW w:w="4395" w:type="dxa"/>
            <w:vAlign w:val="center"/>
          </w:tcPr>
          <w:p w14:paraId="6D117DC6" w14:textId="77777777" w:rsidR="0064628B" w:rsidRPr="00DF764D" w:rsidRDefault="0064628B" w:rsidP="00B004D6">
            <w:pPr>
              <w:tabs>
                <w:tab w:val="left" w:pos="567"/>
              </w:tabs>
              <w:spacing w:before="60" w:after="60"/>
              <w:rPr>
                <w:sz w:val="20"/>
              </w:rPr>
            </w:pPr>
            <w:r w:rsidRPr="00DF764D">
              <w:rPr>
                <w:sz w:val="20"/>
              </w:rPr>
              <w:t xml:space="preserve">Conclusion of consultation </w:t>
            </w:r>
          </w:p>
        </w:tc>
        <w:tc>
          <w:tcPr>
            <w:tcW w:w="2126" w:type="dxa"/>
            <w:vAlign w:val="center"/>
          </w:tcPr>
          <w:p w14:paraId="5312F403" w14:textId="77777777" w:rsidR="0064628B" w:rsidRPr="00C73F09" w:rsidRDefault="0064628B" w:rsidP="00B004D6">
            <w:pPr>
              <w:tabs>
                <w:tab w:val="left" w:pos="567"/>
              </w:tabs>
              <w:spacing w:before="60" w:after="60"/>
              <w:rPr>
                <w:sz w:val="20"/>
              </w:rPr>
            </w:pPr>
            <w:r>
              <w:rPr>
                <w:sz w:val="20"/>
              </w:rPr>
              <w:t>December 2023</w:t>
            </w:r>
          </w:p>
        </w:tc>
      </w:tr>
      <w:tr w:rsidR="0064628B" w14:paraId="1741B491" w14:textId="77777777" w:rsidTr="00B004D6">
        <w:trPr>
          <w:trHeight w:val="624"/>
          <w:tblHeader/>
        </w:trPr>
        <w:tc>
          <w:tcPr>
            <w:tcW w:w="4395" w:type="dxa"/>
            <w:vAlign w:val="center"/>
          </w:tcPr>
          <w:p w14:paraId="2F384AC5" w14:textId="77777777" w:rsidR="0064628B" w:rsidRPr="00DF764D" w:rsidRDefault="0064628B" w:rsidP="00B004D6">
            <w:pPr>
              <w:tabs>
                <w:tab w:val="left" w:pos="567"/>
              </w:tabs>
              <w:spacing w:before="60" w:after="60"/>
              <w:rPr>
                <w:sz w:val="20"/>
              </w:rPr>
            </w:pPr>
            <w:r>
              <w:rPr>
                <w:sz w:val="20"/>
              </w:rPr>
              <w:t>Education Scotland Review</w:t>
            </w:r>
          </w:p>
        </w:tc>
        <w:tc>
          <w:tcPr>
            <w:tcW w:w="2126" w:type="dxa"/>
            <w:vAlign w:val="center"/>
          </w:tcPr>
          <w:p w14:paraId="1D992589" w14:textId="77777777" w:rsidR="0064628B" w:rsidRPr="00C73F09" w:rsidRDefault="0064628B" w:rsidP="00B004D6">
            <w:pPr>
              <w:tabs>
                <w:tab w:val="left" w:pos="567"/>
              </w:tabs>
              <w:spacing w:before="60" w:after="60"/>
              <w:rPr>
                <w:sz w:val="20"/>
              </w:rPr>
            </w:pPr>
            <w:r>
              <w:rPr>
                <w:sz w:val="20"/>
              </w:rPr>
              <w:t>January 2024</w:t>
            </w:r>
          </w:p>
        </w:tc>
      </w:tr>
      <w:tr w:rsidR="0064628B" w14:paraId="730A9756" w14:textId="77777777" w:rsidTr="00B004D6">
        <w:trPr>
          <w:trHeight w:val="624"/>
          <w:tblHeader/>
        </w:trPr>
        <w:tc>
          <w:tcPr>
            <w:tcW w:w="4395" w:type="dxa"/>
            <w:vAlign w:val="center"/>
          </w:tcPr>
          <w:p w14:paraId="4EB8D034" w14:textId="77777777" w:rsidR="0064628B" w:rsidRPr="00DF764D" w:rsidRDefault="0064628B" w:rsidP="00B004D6">
            <w:pPr>
              <w:tabs>
                <w:tab w:val="left" w:pos="567"/>
              </w:tabs>
              <w:spacing w:before="60" w:after="60"/>
              <w:rPr>
                <w:sz w:val="20"/>
              </w:rPr>
            </w:pPr>
            <w:r>
              <w:rPr>
                <w:sz w:val="20"/>
              </w:rPr>
              <w:t>Outcomes Report to Education, Children and Families Committee</w:t>
            </w:r>
          </w:p>
        </w:tc>
        <w:tc>
          <w:tcPr>
            <w:tcW w:w="2126" w:type="dxa"/>
            <w:vAlign w:val="center"/>
          </w:tcPr>
          <w:p w14:paraId="23183734" w14:textId="77777777" w:rsidR="0064628B" w:rsidRPr="00C73F09" w:rsidRDefault="0064628B" w:rsidP="00B004D6">
            <w:pPr>
              <w:tabs>
                <w:tab w:val="left" w:pos="567"/>
              </w:tabs>
              <w:spacing w:before="60" w:after="60"/>
              <w:rPr>
                <w:sz w:val="20"/>
              </w:rPr>
            </w:pPr>
            <w:r>
              <w:rPr>
                <w:sz w:val="20"/>
              </w:rPr>
              <w:t>April 2024</w:t>
            </w:r>
          </w:p>
        </w:tc>
      </w:tr>
    </w:tbl>
    <w:p w14:paraId="785CA916" w14:textId="77777777" w:rsidR="0064628B" w:rsidRPr="00F86E56" w:rsidRDefault="0064628B" w:rsidP="0064628B">
      <w:pPr>
        <w:tabs>
          <w:tab w:val="num" w:pos="643"/>
        </w:tabs>
        <w:spacing w:before="240" w:after="120" w:line="276" w:lineRule="auto"/>
        <w:rPr>
          <w:szCs w:val="24"/>
        </w:rPr>
      </w:pPr>
    </w:p>
    <w:p w14:paraId="15CFB219" w14:textId="77777777" w:rsidR="0064628B" w:rsidRPr="008F54D0" w:rsidRDefault="0064628B" w:rsidP="0064628B">
      <w:pPr>
        <w:numPr>
          <w:ilvl w:val="1"/>
          <w:numId w:val="5"/>
        </w:numPr>
        <w:tabs>
          <w:tab w:val="num" w:pos="567"/>
        </w:tabs>
        <w:spacing w:before="240" w:after="120" w:line="276" w:lineRule="auto"/>
        <w:ind w:left="578" w:hanging="578"/>
        <w:rPr>
          <w:szCs w:val="24"/>
        </w:rPr>
      </w:pPr>
      <w:r>
        <w:t xml:space="preserve">If the proposals in this paper are approved by the Education, Children and Families Committee in April 2024 and the Scottish Government do not call-in the proposal then the Cameron House Nursery building would formally be closed in April 2024. </w:t>
      </w:r>
    </w:p>
    <w:p w14:paraId="5BF01B5C" w14:textId="77777777" w:rsidR="0064628B" w:rsidRPr="00C2772B" w:rsidRDefault="0064628B" w:rsidP="0064628B">
      <w:pPr>
        <w:numPr>
          <w:ilvl w:val="1"/>
          <w:numId w:val="5"/>
        </w:numPr>
        <w:tabs>
          <w:tab w:val="num" w:pos="567"/>
        </w:tabs>
        <w:spacing w:before="240" w:after="120" w:line="276" w:lineRule="auto"/>
        <w:ind w:left="578" w:hanging="578"/>
        <w:rPr>
          <w:szCs w:val="24"/>
        </w:rPr>
      </w:pPr>
      <w:r w:rsidRPr="00C2772B">
        <w:rPr>
          <w:szCs w:val="24"/>
        </w:rPr>
        <w:t xml:space="preserve">If the City of Edinburgh Council approves the </w:t>
      </w:r>
      <w:r>
        <w:rPr>
          <w:szCs w:val="24"/>
        </w:rPr>
        <w:t>closure</w:t>
      </w:r>
      <w:r w:rsidRPr="00C2772B">
        <w:rPr>
          <w:szCs w:val="24"/>
        </w:rPr>
        <w:t xml:space="preserve"> of Cameron House, following the consultation period, it must notify the Scottish Government. A notice of the decision will appear on the Council’s website with links for stakeholders wishing to make representations to the Scottish Ministers. </w:t>
      </w:r>
    </w:p>
    <w:p w14:paraId="25566DB1" w14:textId="77777777" w:rsidR="0064628B" w:rsidRPr="00C2772B" w:rsidRDefault="0064628B" w:rsidP="0064628B">
      <w:pPr>
        <w:numPr>
          <w:ilvl w:val="1"/>
          <w:numId w:val="5"/>
        </w:numPr>
        <w:tabs>
          <w:tab w:val="num" w:pos="567"/>
        </w:tabs>
        <w:spacing w:before="240" w:after="120" w:line="276" w:lineRule="auto"/>
        <w:ind w:left="578" w:hanging="578"/>
        <w:rPr>
          <w:szCs w:val="24"/>
        </w:rPr>
      </w:pPr>
      <w:r w:rsidRPr="00C2772B">
        <w:rPr>
          <w:szCs w:val="24"/>
        </w:rPr>
        <w:t xml:space="preserve">The Scottish Government can ‘call in’ a decision made by the Council for review. This could result in a delay in a final decision being made by 9 weeks up to a maximum of 17 weeks. </w:t>
      </w:r>
    </w:p>
    <w:p w14:paraId="7FBAEDE6" w14:textId="77777777" w:rsidR="0064628B" w:rsidRPr="00C2772B" w:rsidRDefault="0064628B" w:rsidP="0064628B">
      <w:pPr>
        <w:numPr>
          <w:ilvl w:val="1"/>
          <w:numId w:val="5"/>
        </w:numPr>
        <w:tabs>
          <w:tab w:val="num" w:pos="567"/>
        </w:tabs>
        <w:spacing w:before="240" w:after="120" w:line="276" w:lineRule="auto"/>
        <w:ind w:left="578" w:hanging="578"/>
        <w:rPr>
          <w:szCs w:val="24"/>
        </w:rPr>
      </w:pPr>
      <w:r w:rsidRPr="00C2772B">
        <w:rPr>
          <w:szCs w:val="24"/>
        </w:rPr>
        <w:t xml:space="preserve">Scottish Ministers can approve, approve with conditions, refuse the </w:t>
      </w:r>
      <w:proofErr w:type="gramStart"/>
      <w:r w:rsidRPr="00C2772B">
        <w:rPr>
          <w:szCs w:val="24"/>
        </w:rPr>
        <w:t>decision</w:t>
      </w:r>
      <w:proofErr w:type="gramEnd"/>
      <w:r w:rsidRPr="00C2772B">
        <w:rPr>
          <w:szCs w:val="24"/>
        </w:rPr>
        <w:t xml:space="preserve"> or potentially ask the Council to repeat the consultation with measures taken to address any concerns in the process. </w:t>
      </w:r>
    </w:p>
    <w:p w14:paraId="41457F26" w14:textId="77777777" w:rsidR="0064628B" w:rsidRPr="003A24AE" w:rsidRDefault="0064628B" w:rsidP="0064628B">
      <w:pPr>
        <w:numPr>
          <w:ilvl w:val="1"/>
          <w:numId w:val="5"/>
        </w:numPr>
        <w:tabs>
          <w:tab w:val="num" w:pos="567"/>
        </w:tabs>
        <w:spacing w:before="240" w:after="120" w:line="276" w:lineRule="auto"/>
        <w:ind w:left="578" w:hanging="578"/>
        <w:rPr>
          <w:szCs w:val="24"/>
        </w:rPr>
      </w:pPr>
      <w:r w:rsidRPr="00C1750B">
        <w:rPr>
          <w:szCs w:val="24"/>
        </w:rPr>
        <w:t>Full information on the process can be found here:</w:t>
      </w:r>
    </w:p>
    <w:p w14:paraId="222BB28B" w14:textId="77777777" w:rsidR="0064628B" w:rsidRPr="00FB2AC0" w:rsidRDefault="0014430F" w:rsidP="0064628B">
      <w:pPr>
        <w:tabs>
          <w:tab w:val="num" w:pos="927"/>
        </w:tabs>
        <w:spacing w:before="240" w:after="120" w:line="276" w:lineRule="auto"/>
        <w:ind w:left="578"/>
        <w:rPr>
          <w:szCs w:val="24"/>
        </w:rPr>
      </w:pPr>
      <w:hyperlink r:id="rId12" w:history="1">
        <w:r w:rsidR="0064628B" w:rsidRPr="00FB2AC0">
          <w:rPr>
            <w:rStyle w:val="Hyperlink"/>
            <w:szCs w:val="24"/>
          </w:rPr>
          <w:t>https://www.gov.scot/publications/schools-consultation-scotland-act-2010-statutory-guidance/pages/4/</w:t>
        </w:r>
      </w:hyperlink>
    </w:p>
    <w:p w14:paraId="016D3AE4" w14:textId="77777777" w:rsidR="0064628B" w:rsidRPr="00C1750B" w:rsidRDefault="0064628B" w:rsidP="0064628B">
      <w:pPr>
        <w:tabs>
          <w:tab w:val="num" w:pos="927"/>
        </w:tabs>
        <w:spacing w:before="240" w:after="120" w:line="276" w:lineRule="auto"/>
        <w:ind w:left="578"/>
        <w:rPr>
          <w:szCs w:val="24"/>
        </w:rPr>
      </w:pPr>
    </w:p>
    <w:p w14:paraId="5678FFBD" w14:textId="77777777" w:rsidR="0064628B" w:rsidRDefault="0064628B" w:rsidP="0064628B">
      <w:pPr>
        <w:tabs>
          <w:tab w:val="left" w:pos="576"/>
        </w:tabs>
        <w:spacing w:line="276" w:lineRule="auto"/>
        <w:ind w:left="578"/>
        <w:rPr>
          <w:sz w:val="22"/>
          <w:szCs w:val="22"/>
        </w:rPr>
      </w:pPr>
    </w:p>
    <w:p w14:paraId="7AF7D75D" w14:textId="77777777" w:rsidR="0064628B" w:rsidRDefault="0064628B" w:rsidP="0064628B">
      <w:pPr>
        <w:tabs>
          <w:tab w:val="left" w:pos="576"/>
        </w:tabs>
        <w:spacing w:line="276" w:lineRule="auto"/>
        <w:ind w:left="578"/>
        <w:rPr>
          <w:sz w:val="22"/>
          <w:szCs w:val="22"/>
        </w:rPr>
      </w:pPr>
    </w:p>
    <w:p w14:paraId="110E110F" w14:textId="77777777" w:rsidR="0064628B" w:rsidRDefault="0064628B" w:rsidP="0064628B">
      <w:pPr>
        <w:tabs>
          <w:tab w:val="left" w:pos="576"/>
        </w:tabs>
        <w:spacing w:line="276" w:lineRule="auto"/>
        <w:ind w:left="578"/>
        <w:rPr>
          <w:sz w:val="22"/>
          <w:szCs w:val="22"/>
        </w:rPr>
      </w:pPr>
    </w:p>
    <w:p w14:paraId="63B1331B" w14:textId="77777777" w:rsidR="0064628B" w:rsidRDefault="0064628B" w:rsidP="0064628B">
      <w:pPr>
        <w:tabs>
          <w:tab w:val="left" w:pos="576"/>
        </w:tabs>
        <w:spacing w:line="276" w:lineRule="auto"/>
        <w:ind w:left="578"/>
        <w:rPr>
          <w:sz w:val="22"/>
          <w:szCs w:val="22"/>
        </w:rPr>
      </w:pPr>
    </w:p>
    <w:p w14:paraId="200277AA" w14:textId="77777777" w:rsidR="0064628B" w:rsidRDefault="0064628B" w:rsidP="0064628B">
      <w:pPr>
        <w:tabs>
          <w:tab w:val="left" w:pos="576"/>
        </w:tabs>
        <w:spacing w:line="276" w:lineRule="auto"/>
        <w:ind w:left="578"/>
        <w:rPr>
          <w:sz w:val="22"/>
          <w:szCs w:val="22"/>
        </w:rPr>
      </w:pPr>
    </w:p>
    <w:p w14:paraId="19B57AF8" w14:textId="77777777" w:rsidR="0064628B" w:rsidRDefault="0064628B" w:rsidP="0064628B">
      <w:pPr>
        <w:tabs>
          <w:tab w:val="left" w:pos="576"/>
        </w:tabs>
        <w:spacing w:line="276" w:lineRule="auto"/>
        <w:ind w:left="578"/>
        <w:rPr>
          <w:sz w:val="22"/>
          <w:szCs w:val="22"/>
        </w:rPr>
      </w:pPr>
    </w:p>
    <w:p w14:paraId="623B3723" w14:textId="77777777" w:rsidR="0064628B" w:rsidRDefault="0064628B" w:rsidP="0064628B">
      <w:pPr>
        <w:tabs>
          <w:tab w:val="left" w:pos="576"/>
        </w:tabs>
        <w:spacing w:line="276" w:lineRule="auto"/>
        <w:ind w:left="578"/>
        <w:rPr>
          <w:sz w:val="22"/>
          <w:szCs w:val="22"/>
        </w:rPr>
      </w:pPr>
    </w:p>
    <w:p w14:paraId="14BF18A7" w14:textId="77777777" w:rsidR="0064628B" w:rsidRDefault="0064628B" w:rsidP="0064628B"/>
    <w:tbl>
      <w:tblPr>
        <w:tblW w:w="9356" w:type="dxa"/>
        <w:tblInd w:w="-34" w:type="dxa"/>
        <w:tblLook w:val="01E0" w:firstRow="1" w:lastRow="1" w:firstColumn="1" w:lastColumn="1" w:noHBand="0" w:noVBand="0"/>
      </w:tblPr>
      <w:tblGrid>
        <w:gridCol w:w="9356"/>
      </w:tblGrid>
      <w:tr w:rsidR="0064628B" w:rsidRPr="00C257E0" w14:paraId="58F0DDEE" w14:textId="77777777" w:rsidTr="00B004D6">
        <w:trPr>
          <w:trHeight w:val="658"/>
        </w:trPr>
        <w:tc>
          <w:tcPr>
            <w:tcW w:w="9356" w:type="dxa"/>
            <w:shd w:val="clear" w:color="auto" w:fill="E0E0E0"/>
            <w:vAlign w:val="center"/>
          </w:tcPr>
          <w:p w14:paraId="02217778" w14:textId="77777777" w:rsidR="0064628B" w:rsidRPr="00577B1D" w:rsidRDefault="0064628B" w:rsidP="0064628B">
            <w:pPr>
              <w:numPr>
                <w:ilvl w:val="0"/>
                <w:numId w:val="5"/>
              </w:numPr>
              <w:tabs>
                <w:tab w:val="clear" w:pos="360"/>
                <w:tab w:val="num" w:pos="601"/>
              </w:tabs>
              <w:ind w:left="601" w:hanging="567"/>
              <w:rPr>
                <w:rFonts w:cs="Arial"/>
                <w:b/>
                <w:szCs w:val="24"/>
              </w:rPr>
            </w:pPr>
            <w:r w:rsidRPr="00577B1D">
              <w:rPr>
                <w:rFonts w:cs="Arial"/>
                <w:b/>
                <w:szCs w:val="24"/>
              </w:rPr>
              <w:t>Consultation Process</w:t>
            </w:r>
          </w:p>
        </w:tc>
      </w:tr>
    </w:tbl>
    <w:p w14:paraId="2B7EDB2A" w14:textId="77777777" w:rsidR="0064628B" w:rsidRDefault="0064628B" w:rsidP="0064628B">
      <w:pPr>
        <w:numPr>
          <w:ilvl w:val="1"/>
          <w:numId w:val="5"/>
        </w:numPr>
        <w:tabs>
          <w:tab w:val="num" w:pos="567"/>
        </w:tabs>
        <w:spacing w:before="240" w:after="120" w:line="276" w:lineRule="auto"/>
        <w:ind w:left="578" w:hanging="578"/>
        <w:rPr>
          <w:rFonts w:cs="Arial"/>
          <w:szCs w:val="24"/>
        </w:rPr>
      </w:pPr>
      <w:r>
        <w:rPr>
          <w:rFonts w:cs="Arial"/>
          <w:szCs w:val="24"/>
        </w:rPr>
        <w:t xml:space="preserve">The </w:t>
      </w:r>
      <w:proofErr w:type="gramStart"/>
      <w:r>
        <w:rPr>
          <w:rFonts w:cs="Arial"/>
          <w:szCs w:val="24"/>
        </w:rPr>
        <w:t>Schools</w:t>
      </w:r>
      <w:proofErr w:type="gramEnd"/>
      <w:r>
        <w:rPr>
          <w:rFonts w:cs="Arial"/>
          <w:szCs w:val="24"/>
        </w:rPr>
        <w:t xml:space="preserve"> (Consultation) (Scotland) Act 2010, as amended by the Children and Young People (Scotland) Act 2014, sets out the statutory consultation requirements for:</w:t>
      </w:r>
    </w:p>
    <w:p w14:paraId="3CAAB3B9" w14:textId="77777777" w:rsidR="0064628B" w:rsidRDefault="0064628B" w:rsidP="0064628B">
      <w:pPr>
        <w:pStyle w:val="ListParagraph"/>
        <w:numPr>
          <w:ilvl w:val="0"/>
          <w:numId w:val="4"/>
        </w:numPr>
        <w:tabs>
          <w:tab w:val="left" w:pos="567"/>
        </w:tabs>
        <w:spacing w:before="120" w:after="120" w:line="276" w:lineRule="auto"/>
        <w:rPr>
          <w:rFonts w:cs="Arial"/>
          <w:szCs w:val="24"/>
        </w:rPr>
      </w:pPr>
      <w:r>
        <w:rPr>
          <w:rFonts w:cs="Arial"/>
          <w:szCs w:val="24"/>
        </w:rPr>
        <w:t xml:space="preserve">The establishment of a new </w:t>
      </w:r>
      <w:proofErr w:type="gramStart"/>
      <w:r>
        <w:rPr>
          <w:rFonts w:cs="Arial"/>
          <w:szCs w:val="24"/>
        </w:rPr>
        <w:t>school;</w:t>
      </w:r>
      <w:proofErr w:type="gramEnd"/>
    </w:p>
    <w:p w14:paraId="7BBD9566" w14:textId="77777777" w:rsidR="0064628B" w:rsidRDefault="0064628B" w:rsidP="0064628B">
      <w:pPr>
        <w:pStyle w:val="ListParagraph"/>
        <w:numPr>
          <w:ilvl w:val="0"/>
          <w:numId w:val="4"/>
        </w:numPr>
        <w:tabs>
          <w:tab w:val="left" w:pos="567"/>
        </w:tabs>
        <w:spacing w:before="120" w:after="120" w:line="276" w:lineRule="auto"/>
        <w:rPr>
          <w:rFonts w:cs="Arial"/>
          <w:szCs w:val="24"/>
        </w:rPr>
      </w:pPr>
      <w:r>
        <w:rPr>
          <w:rFonts w:cs="Arial"/>
          <w:szCs w:val="24"/>
        </w:rPr>
        <w:t xml:space="preserve">The relocation of a stage of </w:t>
      </w:r>
      <w:proofErr w:type="gramStart"/>
      <w:r>
        <w:rPr>
          <w:rFonts w:cs="Arial"/>
          <w:szCs w:val="24"/>
        </w:rPr>
        <w:t>education;</w:t>
      </w:r>
      <w:proofErr w:type="gramEnd"/>
    </w:p>
    <w:p w14:paraId="3319580D" w14:textId="77777777" w:rsidR="0064628B" w:rsidRDefault="0064628B" w:rsidP="0064628B">
      <w:pPr>
        <w:pStyle w:val="ListParagraph"/>
        <w:numPr>
          <w:ilvl w:val="0"/>
          <w:numId w:val="4"/>
        </w:numPr>
        <w:tabs>
          <w:tab w:val="left" w:pos="567"/>
        </w:tabs>
        <w:spacing w:before="120" w:after="120" w:line="276" w:lineRule="auto"/>
        <w:rPr>
          <w:rFonts w:cs="Arial"/>
          <w:szCs w:val="24"/>
        </w:rPr>
      </w:pPr>
      <w:r>
        <w:rPr>
          <w:rFonts w:cs="Arial"/>
          <w:szCs w:val="24"/>
        </w:rPr>
        <w:t>Changes to existing admission arrangements (such as catchment change); and</w:t>
      </w:r>
    </w:p>
    <w:p w14:paraId="6E53B712" w14:textId="77777777" w:rsidR="0064628B" w:rsidRDefault="0064628B" w:rsidP="0064628B">
      <w:pPr>
        <w:pStyle w:val="ListParagraph"/>
        <w:numPr>
          <w:ilvl w:val="0"/>
          <w:numId w:val="4"/>
        </w:numPr>
        <w:tabs>
          <w:tab w:val="left" w:pos="567"/>
        </w:tabs>
        <w:spacing w:before="120" w:after="120" w:line="276" w:lineRule="auto"/>
        <w:rPr>
          <w:rFonts w:cs="Arial"/>
          <w:szCs w:val="24"/>
        </w:rPr>
      </w:pPr>
      <w:r>
        <w:rPr>
          <w:rFonts w:cs="Arial"/>
          <w:szCs w:val="24"/>
        </w:rPr>
        <w:t>The closure of a stage of education (including nursery).</w:t>
      </w:r>
    </w:p>
    <w:p w14:paraId="1CA33144" w14:textId="77777777" w:rsidR="0064628B" w:rsidRDefault="0064628B" w:rsidP="0064628B">
      <w:pPr>
        <w:numPr>
          <w:ilvl w:val="1"/>
          <w:numId w:val="5"/>
        </w:numPr>
        <w:tabs>
          <w:tab w:val="num" w:pos="567"/>
        </w:tabs>
        <w:spacing w:before="120" w:after="120" w:line="276" w:lineRule="auto"/>
        <w:ind w:left="576" w:hanging="576"/>
        <w:rPr>
          <w:rFonts w:cs="Arial"/>
          <w:szCs w:val="24"/>
        </w:rPr>
      </w:pPr>
      <w:r>
        <w:rPr>
          <w:rFonts w:cs="Arial"/>
          <w:szCs w:val="24"/>
        </w:rPr>
        <w:t>The prescribed consultees vary for each of the above.  The requirements for a closure encompass all the necessary consultees and it is this process that will be followed to ensure full compliance with all the requirements of the Act.  Accordingly, consultees will be as follows (where relevant):</w:t>
      </w:r>
    </w:p>
    <w:p w14:paraId="3BA5BDC4" w14:textId="77777777" w:rsidR="0064628B" w:rsidRDefault="0064628B" w:rsidP="0064628B">
      <w:pPr>
        <w:pStyle w:val="ListParagraph"/>
        <w:numPr>
          <w:ilvl w:val="0"/>
          <w:numId w:val="4"/>
        </w:numPr>
        <w:tabs>
          <w:tab w:val="left" w:pos="567"/>
        </w:tabs>
        <w:spacing w:before="60" w:after="60" w:line="276" w:lineRule="auto"/>
        <w:ind w:left="935" w:hanging="357"/>
        <w:rPr>
          <w:rFonts w:cs="Arial"/>
          <w:szCs w:val="24"/>
        </w:rPr>
      </w:pPr>
      <w:r w:rsidRPr="00376C7B">
        <w:rPr>
          <w:rFonts w:cs="Arial"/>
          <w:szCs w:val="24"/>
        </w:rPr>
        <w:t xml:space="preserve">the Parent Council </w:t>
      </w:r>
      <w:r>
        <w:rPr>
          <w:rFonts w:cs="Arial"/>
          <w:szCs w:val="24"/>
        </w:rPr>
        <w:t xml:space="preserve">of any affected school </w:t>
      </w:r>
      <w:proofErr w:type="gramStart"/>
      <w:r>
        <w:rPr>
          <w:rFonts w:cs="Arial"/>
          <w:szCs w:val="24"/>
        </w:rPr>
        <w:t>and;</w:t>
      </w:r>
      <w:proofErr w:type="gramEnd"/>
    </w:p>
    <w:p w14:paraId="606DEDA8" w14:textId="77777777" w:rsidR="0064628B" w:rsidRDefault="0064628B" w:rsidP="0064628B">
      <w:pPr>
        <w:pStyle w:val="ListParagraph"/>
        <w:numPr>
          <w:ilvl w:val="0"/>
          <w:numId w:val="4"/>
        </w:numPr>
        <w:tabs>
          <w:tab w:val="left" w:pos="567"/>
        </w:tabs>
        <w:spacing w:before="60" w:after="60" w:line="276" w:lineRule="auto"/>
        <w:ind w:left="935" w:hanging="357"/>
        <w:rPr>
          <w:rFonts w:cs="Arial"/>
          <w:szCs w:val="24"/>
        </w:rPr>
      </w:pPr>
      <w:r w:rsidRPr="00376C7B">
        <w:rPr>
          <w:rFonts w:cs="Arial"/>
          <w:szCs w:val="24"/>
        </w:rPr>
        <w:t>the parents of the</w:t>
      </w:r>
      <w:r>
        <w:rPr>
          <w:rFonts w:cs="Arial"/>
          <w:szCs w:val="24"/>
        </w:rPr>
        <w:t xml:space="preserve"> pupils at any affected school and </w:t>
      </w:r>
      <w:proofErr w:type="gramStart"/>
      <w:r>
        <w:rPr>
          <w:rFonts w:cs="Arial"/>
          <w:szCs w:val="24"/>
        </w:rPr>
        <w:t>nursery;</w:t>
      </w:r>
      <w:proofErr w:type="gramEnd"/>
    </w:p>
    <w:p w14:paraId="74431D9F" w14:textId="77777777" w:rsidR="0064628B" w:rsidRPr="008B357A" w:rsidRDefault="0064628B" w:rsidP="0064628B">
      <w:pPr>
        <w:pStyle w:val="ListParagraph"/>
        <w:numPr>
          <w:ilvl w:val="0"/>
          <w:numId w:val="4"/>
        </w:numPr>
        <w:tabs>
          <w:tab w:val="left" w:pos="567"/>
        </w:tabs>
        <w:spacing w:before="60" w:after="60" w:line="276" w:lineRule="auto"/>
        <w:ind w:left="935" w:hanging="357"/>
        <w:rPr>
          <w:rFonts w:cs="Arial"/>
          <w:szCs w:val="24"/>
        </w:rPr>
      </w:pPr>
      <w:r w:rsidRPr="008B357A">
        <w:rPr>
          <w:rFonts w:cs="Arial"/>
          <w:szCs w:val="24"/>
        </w:rPr>
        <w:t xml:space="preserve">the parents of any children expected to attend any affected school within two years of the date of publication of the proposal </w:t>
      </w:r>
      <w:proofErr w:type="gramStart"/>
      <w:r w:rsidRPr="008B357A">
        <w:rPr>
          <w:rFonts w:cs="Arial"/>
          <w:szCs w:val="24"/>
        </w:rPr>
        <w:t>paper;</w:t>
      </w:r>
      <w:proofErr w:type="gramEnd"/>
    </w:p>
    <w:p w14:paraId="4DD44390" w14:textId="77777777" w:rsidR="0064628B" w:rsidRPr="008B357A" w:rsidRDefault="0064628B" w:rsidP="0064628B">
      <w:pPr>
        <w:pStyle w:val="ListParagraph"/>
        <w:numPr>
          <w:ilvl w:val="0"/>
          <w:numId w:val="4"/>
        </w:numPr>
        <w:tabs>
          <w:tab w:val="left" w:pos="567"/>
        </w:tabs>
        <w:spacing w:before="60" w:after="60" w:line="276" w:lineRule="auto"/>
        <w:ind w:left="935" w:hanging="357"/>
        <w:rPr>
          <w:rFonts w:cs="Arial"/>
          <w:szCs w:val="24"/>
        </w:rPr>
      </w:pPr>
      <w:r w:rsidRPr="008B357A">
        <w:rPr>
          <w:rFonts w:cs="Arial"/>
          <w:szCs w:val="24"/>
        </w:rPr>
        <w:t xml:space="preserve">the staff (teaching and other) at any affected school and </w:t>
      </w:r>
      <w:proofErr w:type="gramStart"/>
      <w:r w:rsidRPr="008B357A">
        <w:rPr>
          <w:rFonts w:cs="Arial"/>
          <w:szCs w:val="24"/>
        </w:rPr>
        <w:t>nursery;</w:t>
      </w:r>
      <w:proofErr w:type="gramEnd"/>
    </w:p>
    <w:p w14:paraId="6330CD3E" w14:textId="77777777" w:rsidR="0064628B" w:rsidRPr="008B357A" w:rsidRDefault="0064628B" w:rsidP="0064628B">
      <w:pPr>
        <w:pStyle w:val="ListParagraph"/>
        <w:numPr>
          <w:ilvl w:val="0"/>
          <w:numId w:val="4"/>
        </w:numPr>
        <w:tabs>
          <w:tab w:val="left" w:pos="567"/>
        </w:tabs>
        <w:spacing w:before="60" w:after="60" w:line="276" w:lineRule="auto"/>
        <w:ind w:left="935" w:hanging="357"/>
        <w:rPr>
          <w:rFonts w:cs="Arial"/>
          <w:szCs w:val="24"/>
        </w:rPr>
      </w:pPr>
      <w:r w:rsidRPr="008B357A">
        <w:rPr>
          <w:rFonts w:cs="Arial"/>
          <w:szCs w:val="24"/>
        </w:rPr>
        <w:t xml:space="preserve">any trade union which appears to the education authority to be representative of the staff (teaching and other) at any affected </w:t>
      </w:r>
      <w:proofErr w:type="gramStart"/>
      <w:r w:rsidRPr="008B357A">
        <w:rPr>
          <w:rFonts w:cs="Arial"/>
          <w:szCs w:val="24"/>
        </w:rPr>
        <w:t>school;</w:t>
      </w:r>
      <w:proofErr w:type="gramEnd"/>
      <w:r w:rsidRPr="008B357A">
        <w:rPr>
          <w:rFonts w:cs="Arial"/>
          <w:szCs w:val="24"/>
        </w:rPr>
        <w:t xml:space="preserve"> </w:t>
      </w:r>
    </w:p>
    <w:p w14:paraId="623EACDF" w14:textId="77777777" w:rsidR="0064628B" w:rsidRDefault="0064628B" w:rsidP="0064628B">
      <w:pPr>
        <w:pStyle w:val="ListParagraph"/>
        <w:numPr>
          <w:ilvl w:val="0"/>
          <w:numId w:val="4"/>
        </w:numPr>
        <w:tabs>
          <w:tab w:val="left" w:pos="567"/>
        </w:tabs>
        <w:spacing w:before="60" w:after="60" w:line="276" w:lineRule="auto"/>
        <w:ind w:left="935" w:hanging="357"/>
        <w:rPr>
          <w:rFonts w:cs="Arial"/>
          <w:szCs w:val="24"/>
        </w:rPr>
      </w:pPr>
      <w:r>
        <w:rPr>
          <w:rFonts w:cs="Arial"/>
          <w:szCs w:val="24"/>
        </w:rPr>
        <w:t>the community councils (if any</w:t>
      </w:r>
      <w:proofErr w:type="gramStart"/>
      <w:r>
        <w:rPr>
          <w:rFonts w:cs="Arial"/>
          <w:szCs w:val="24"/>
        </w:rPr>
        <w:t>);</w:t>
      </w:r>
      <w:proofErr w:type="gramEnd"/>
    </w:p>
    <w:p w14:paraId="197ACFB0" w14:textId="77777777" w:rsidR="0064628B" w:rsidRPr="00FF2309" w:rsidRDefault="0064628B" w:rsidP="0064628B">
      <w:pPr>
        <w:pStyle w:val="ListParagraph"/>
        <w:numPr>
          <w:ilvl w:val="0"/>
          <w:numId w:val="4"/>
        </w:numPr>
        <w:tabs>
          <w:tab w:val="left" w:pos="567"/>
        </w:tabs>
        <w:spacing w:before="60" w:after="60" w:line="276" w:lineRule="auto"/>
        <w:ind w:left="935" w:hanging="357"/>
        <w:rPr>
          <w:rFonts w:cs="Arial"/>
          <w:szCs w:val="24"/>
        </w:rPr>
      </w:pPr>
      <w:r w:rsidRPr="00FF2309">
        <w:rPr>
          <w:rFonts w:cs="Arial"/>
          <w:szCs w:val="24"/>
        </w:rPr>
        <w:t xml:space="preserve">the Roman Catholic </w:t>
      </w:r>
      <w:proofErr w:type="gramStart"/>
      <w:r w:rsidRPr="00FF2309">
        <w:rPr>
          <w:rFonts w:cs="Arial"/>
          <w:szCs w:val="24"/>
        </w:rPr>
        <w:t>Church;</w:t>
      </w:r>
      <w:proofErr w:type="gramEnd"/>
    </w:p>
    <w:p w14:paraId="177E6343" w14:textId="77777777" w:rsidR="0064628B" w:rsidRDefault="0064628B" w:rsidP="0064628B">
      <w:pPr>
        <w:pStyle w:val="ListParagraph"/>
        <w:numPr>
          <w:ilvl w:val="0"/>
          <w:numId w:val="4"/>
        </w:numPr>
        <w:tabs>
          <w:tab w:val="left" w:pos="567"/>
        </w:tabs>
        <w:spacing w:before="60" w:after="60" w:line="276" w:lineRule="auto"/>
        <w:ind w:left="935" w:hanging="357"/>
        <w:rPr>
          <w:rFonts w:cs="Arial"/>
          <w:szCs w:val="24"/>
        </w:rPr>
      </w:pPr>
      <w:proofErr w:type="gramStart"/>
      <w:r>
        <w:rPr>
          <w:rFonts w:cs="Arial"/>
          <w:szCs w:val="24"/>
        </w:rPr>
        <w:t>local residents</w:t>
      </w:r>
      <w:proofErr w:type="gramEnd"/>
      <w:r>
        <w:rPr>
          <w:rFonts w:cs="Arial"/>
          <w:szCs w:val="24"/>
        </w:rPr>
        <w:t>, adjacent to the building</w:t>
      </w:r>
    </w:p>
    <w:p w14:paraId="66B2D063" w14:textId="77777777" w:rsidR="0064628B" w:rsidRPr="009602A8" w:rsidRDefault="0064628B" w:rsidP="0064628B">
      <w:pPr>
        <w:pStyle w:val="ListParagraph"/>
        <w:numPr>
          <w:ilvl w:val="0"/>
          <w:numId w:val="4"/>
        </w:numPr>
        <w:tabs>
          <w:tab w:val="left" w:pos="567"/>
        </w:tabs>
        <w:spacing w:before="60" w:after="120" w:line="276" w:lineRule="auto"/>
        <w:ind w:left="935" w:hanging="357"/>
        <w:rPr>
          <w:rFonts w:cs="Arial"/>
          <w:szCs w:val="24"/>
        </w:rPr>
      </w:pPr>
      <w:r w:rsidRPr="00376C7B">
        <w:rPr>
          <w:rFonts w:cs="Arial"/>
          <w:szCs w:val="24"/>
        </w:rPr>
        <w:t>any other users of any affected school that the education authority considers relevant.</w:t>
      </w:r>
    </w:p>
    <w:p w14:paraId="74F15801" w14:textId="77777777" w:rsidR="0064628B" w:rsidRPr="00E30ED5" w:rsidRDefault="0064628B" w:rsidP="0064628B">
      <w:pPr>
        <w:numPr>
          <w:ilvl w:val="1"/>
          <w:numId w:val="5"/>
        </w:numPr>
        <w:tabs>
          <w:tab w:val="num" w:pos="567"/>
        </w:tabs>
        <w:spacing w:before="120" w:after="120" w:line="276" w:lineRule="auto"/>
        <w:ind w:left="576" w:hanging="576"/>
      </w:pPr>
      <w:r w:rsidRPr="00E30ED5">
        <w:t xml:space="preserve">The consultation period will run for a </w:t>
      </w:r>
      <w:proofErr w:type="gramStart"/>
      <w:r w:rsidRPr="00E30ED5">
        <w:t>6 week</w:t>
      </w:r>
      <w:proofErr w:type="gramEnd"/>
      <w:r w:rsidRPr="00E30ED5">
        <w:t xml:space="preserve"> period from Monday </w:t>
      </w:r>
      <w:r>
        <w:t>13th</w:t>
      </w:r>
      <w:r w:rsidRPr="00E30ED5">
        <w:t xml:space="preserve"> </w:t>
      </w:r>
      <w:r>
        <w:t>November</w:t>
      </w:r>
      <w:r w:rsidRPr="00E30ED5">
        <w:t xml:space="preserve"> 20</w:t>
      </w:r>
      <w:r>
        <w:t>23</w:t>
      </w:r>
      <w:r w:rsidRPr="00E30ED5">
        <w:t xml:space="preserve"> </w:t>
      </w:r>
      <w:r w:rsidRPr="00E30ED5">
        <w:rPr>
          <w:color w:val="000000" w:themeColor="text1"/>
        </w:rPr>
        <w:t xml:space="preserve">to </w:t>
      </w:r>
      <w:r>
        <w:rPr>
          <w:color w:val="000000" w:themeColor="text1"/>
        </w:rPr>
        <w:t>Friday</w:t>
      </w:r>
      <w:r w:rsidRPr="00E30ED5">
        <w:rPr>
          <w:color w:val="000000" w:themeColor="text1"/>
        </w:rPr>
        <w:t xml:space="preserve"> </w:t>
      </w:r>
      <w:r>
        <w:rPr>
          <w:color w:val="000000" w:themeColor="text1"/>
        </w:rPr>
        <w:t>22nd</w:t>
      </w:r>
      <w:r w:rsidRPr="00E30ED5">
        <w:rPr>
          <w:color w:val="000000" w:themeColor="text1"/>
        </w:rPr>
        <w:t xml:space="preserve"> </w:t>
      </w:r>
      <w:r>
        <w:rPr>
          <w:color w:val="000000" w:themeColor="text1"/>
        </w:rPr>
        <w:t>December</w:t>
      </w:r>
      <w:r w:rsidRPr="00E30ED5">
        <w:rPr>
          <w:color w:val="000000" w:themeColor="text1"/>
        </w:rPr>
        <w:t xml:space="preserve"> 20</w:t>
      </w:r>
      <w:r>
        <w:rPr>
          <w:color w:val="000000" w:themeColor="text1"/>
        </w:rPr>
        <w:t>23</w:t>
      </w:r>
      <w:r w:rsidRPr="00E30ED5">
        <w:rPr>
          <w:color w:val="FF0000"/>
        </w:rPr>
        <w:t xml:space="preserve"> </w:t>
      </w:r>
      <w:r w:rsidRPr="00E30ED5">
        <w:t xml:space="preserve">and the paper will be made available electronically and in paper format </w:t>
      </w:r>
      <w:r w:rsidRPr="00E30ED5">
        <w:rPr>
          <w:rFonts w:cs="Arial"/>
          <w:szCs w:val="24"/>
        </w:rPr>
        <w:t xml:space="preserve">and copies will be available for inspection at the Council Offices at Waverley Court, </w:t>
      </w:r>
      <w:r w:rsidRPr="001C3C7F">
        <w:rPr>
          <w:rFonts w:cs="Arial"/>
          <w:szCs w:val="24"/>
        </w:rPr>
        <w:t>at</w:t>
      </w:r>
      <w:r>
        <w:rPr>
          <w:rFonts w:cs="Arial"/>
          <w:szCs w:val="24"/>
        </w:rPr>
        <w:t xml:space="preserve"> Newington and Central Library</w:t>
      </w:r>
      <w:r w:rsidRPr="00E30ED5">
        <w:rPr>
          <w:rFonts w:cs="Arial"/>
          <w:szCs w:val="24"/>
        </w:rPr>
        <w:t xml:space="preserve"> and at the schools affected by the proposals</w:t>
      </w:r>
      <w:r>
        <w:t xml:space="preserve">.  </w:t>
      </w:r>
      <w:r w:rsidRPr="00E30ED5">
        <w:t xml:space="preserve"> </w:t>
      </w:r>
    </w:p>
    <w:p w14:paraId="69CA09BC" w14:textId="77777777" w:rsidR="0064628B" w:rsidRPr="00E9283E" w:rsidRDefault="0064628B" w:rsidP="0064628B">
      <w:pPr>
        <w:numPr>
          <w:ilvl w:val="1"/>
          <w:numId w:val="5"/>
        </w:numPr>
        <w:tabs>
          <w:tab w:val="num" w:pos="567"/>
        </w:tabs>
        <w:spacing w:before="120" w:after="240" w:line="276" w:lineRule="auto"/>
        <w:ind w:left="578" w:hanging="578"/>
      </w:pPr>
      <w:r>
        <w:rPr>
          <w:color w:val="000000" w:themeColor="text1"/>
        </w:rPr>
        <w:t>A</w:t>
      </w:r>
      <w:r>
        <w:rPr>
          <w:color w:val="FF0000"/>
        </w:rPr>
        <w:t xml:space="preserve"> </w:t>
      </w:r>
      <w:r>
        <w:t>p</w:t>
      </w:r>
      <w:r w:rsidRPr="00C257E0">
        <w:t xml:space="preserve">ublic meeting will be held in respect of the proposal </w:t>
      </w:r>
      <w:r>
        <w:t xml:space="preserve">which will give interested parties a more formal opportunity to express their views.  Representatives of the Council will be present at the meeting to outline the proposals, assist discussions and answer questions.   </w:t>
      </w:r>
      <w:r w:rsidRPr="002F416E">
        <w:rPr>
          <w:rFonts w:cs="Arial"/>
          <w:szCs w:val="24"/>
        </w:rPr>
        <w:t>A record of each public meeting will be taken by the Council.</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065"/>
        <w:gridCol w:w="1842"/>
      </w:tblGrid>
      <w:tr w:rsidR="0064628B" w:rsidRPr="003F1B4F" w14:paraId="53E609B3" w14:textId="77777777" w:rsidTr="00B004D6">
        <w:trPr>
          <w:trHeight w:val="397"/>
          <w:tblHeader/>
        </w:trPr>
        <w:tc>
          <w:tcPr>
            <w:tcW w:w="3598" w:type="dxa"/>
            <w:shd w:val="clear" w:color="auto" w:fill="D9D9D9" w:themeFill="background1" w:themeFillShade="D9"/>
            <w:vAlign w:val="center"/>
          </w:tcPr>
          <w:p w14:paraId="06E45661" w14:textId="77777777" w:rsidR="0064628B" w:rsidRPr="00FD3E0D" w:rsidRDefault="0064628B" w:rsidP="00B004D6">
            <w:pPr>
              <w:keepNext/>
              <w:spacing w:line="276" w:lineRule="auto"/>
              <w:ind w:left="33"/>
              <w:outlineLvl w:val="0"/>
              <w:rPr>
                <w:rFonts w:cs="Arial"/>
                <w:b/>
                <w:sz w:val="20"/>
              </w:rPr>
            </w:pPr>
            <w:r w:rsidRPr="00852047">
              <w:rPr>
                <w:rFonts w:cs="Arial"/>
                <w:b/>
                <w:sz w:val="20"/>
              </w:rPr>
              <w:lastRenderedPageBreak/>
              <w:t>Venue</w:t>
            </w:r>
          </w:p>
        </w:tc>
        <w:tc>
          <w:tcPr>
            <w:tcW w:w="3065" w:type="dxa"/>
            <w:shd w:val="clear" w:color="auto" w:fill="D9D9D9" w:themeFill="background1" w:themeFillShade="D9"/>
            <w:vAlign w:val="center"/>
          </w:tcPr>
          <w:p w14:paraId="00D27BFE" w14:textId="77777777" w:rsidR="0064628B" w:rsidRPr="00FD3E0D" w:rsidRDefault="0064628B" w:rsidP="00B004D6">
            <w:pPr>
              <w:keepNext/>
              <w:spacing w:line="276" w:lineRule="auto"/>
              <w:outlineLvl w:val="0"/>
              <w:rPr>
                <w:rFonts w:cs="Arial"/>
                <w:b/>
                <w:sz w:val="20"/>
              </w:rPr>
            </w:pPr>
            <w:r w:rsidRPr="00852047">
              <w:rPr>
                <w:rFonts w:cs="Arial"/>
                <w:b/>
                <w:sz w:val="20"/>
              </w:rPr>
              <w:t>Date</w:t>
            </w:r>
          </w:p>
        </w:tc>
        <w:tc>
          <w:tcPr>
            <w:tcW w:w="1842" w:type="dxa"/>
            <w:shd w:val="clear" w:color="auto" w:fill="D9D9D9" w:themeFill="background1" w:themeFillShade="D9"/>
            <w:vAlign w:val="center"/>
          </w:tcPr>
          <w:p w14:paraId="25EB6DF5" w14:textId="77777777" w:rsidR="0064628B" w:rsidRPr="00FD3E0D" w:rsidRDefault="0064628B" w:rsidP="00B004D6">
            <w:pPr>
              <w:keepNext/>
              <w:spacing w:line="276" w:lineRule="auto"/>
              <w:outlineLvl w:val="0"/>
              <w:rPr>
                <w:rFonts w:cs="Arial"/>
                <w:b/>
                <w:sz w:val="20"/>
              </w:rPr>
            </w:pPr>
            <w:r w:rsidRPr="00852047">
              <w:rPr>
                <w:rFonts w:cs="Arial"/>
                <w:b/>
                <w:sz w:val="20"/>
              </w:rPr>
              <w:t>Time</w:t>
            </w:r>
          </w:p>
        </w:tc>
      </w:tr>
      <w:tr w:rsidR="0064628B" w:rsidRPr="003F1B4F" w14:paraId="76EEC2CF" w14:textId="77777777" w:rsidTr="00B004D6">
        <w:trPr>
          <w:trHeight w:val="397"/>
          <w:tblHeader/>
        </w:trPr>
        <w:tc>
          <w:tcPr>
            <w:tcW w:w="3598" w:type="dxa"/>
            <w:vAlign w:val="center"/>
          </w:tcPr>
          <w:p w14:paraId="3B0EF820" w14:textId="77777777" w:rsidR="0064628B" w:rsidRPr="001F5DFB" w:rsidRDefault="0064628B" w:rsidP="00B004D6">
            <w:pPr>
              <w:spacing w:line="276" w:lineRule="auto"/>
              <w:ind w:left="33"/>
              <w:rPr>
                <w:rFonts w:cs="Arial"/>
                <w:sz w:val="20"/>
              </w:rPr>
            </w:pPr>
            <w:proofErr w:type="spellStart"/>
            <w:r>
              <w:rPr>
                <w:rFonts w:cs="Arial"/>
                <w:sz w:val="20"/>
              </w:rPr>
              <w:t>Prestonfield</w:t>
            </w:r>
            <w:proofErr w:type="spellEnd"/>
            <w:r>
              <w:rPr>
                <w:rFonts w:cs="Arial"/>
                <w:sz w:val="20"/>
              </w:rPr>
              <w:t xml:space="preserve"> Primary</w:t>
            </w:r>
            <w:r w:rsidRPr="001F5DFB">
              <w:rPr>
                <w:rFonts w:cs="Arial"/>
                <w:sz w:val="20"/>
              </w:rPr>
              <w:t xml:space="preserve"> School</w:t>
            </w:r>
          </w:p>
        </w:tc>
        <w:tc>
          <w:tcPr>
            <w:tcW w:w="3065" w:type="dxa"/>
            <w:shd w:val="clear" w:color="auto" w:fill="auto"/>
            <w:vAlign w:val="center"/>
          </w:tcPr>
          <w:p w14:paraId="4851A88F" w14:textId="77777777" w:rsidR="0064628B" w:rsidRPr="001F5DFB" w:rsidRDefault="0064628B" w:rsidP="00B004D6">
            <w:pPr>
              <w:spacing w:line="276" w:lineRule="auto"/>
              <w:rPr>
                <w:sz w:val="20"/>
              </w:rPr>
            </w:pPr>
            <w:r w:rsidRPr="00D9097B">
              <w:rPr>
                <w:sz w:val="20"/>
              </w:rPr>
              <w:t xml:space="preserve">Wednesday </w:t>
            </w:r>
            <w:r>
              <w:rPr>
                <w:sz w:val="20"/>
              </w:rPr>
              <w:t>29</w:t>
            </w:r>
            <w:r w:rsidRPr="004B741C">
              <w:rPr>
                <w:sz w:val="20"/>
                <w:vertAlign w:val="superscript"/>
              </w:rPr>
              <w:t>th</w:t>
            </w:r>
            <w:r>
              <w:rPr>
                <w:sz w:val="20"/>
              </w:rPr>
              <w:t xml:space="preserve"> November 2023</w:t>
            </w:r>
          </w:p>
        </w:tc>
        <w:tc>
          <w:tcPr>
            <w:tcW w:w="1842" w:type="dxa"/>
            <w:vAlign w:val="center"/>
          </w:tcPr>
          <w:p w14:paraId="7FBC53FB" w14:textId="77777777" w:rsidR="0064628B" w:rsidRPr="005121F9" w:rsidRDefault="0064628B" w:rsidP="00B004D6">
            <w:pPr>
              <w:spacing w:line="276" w:lineRule="auto"/>
              <w:rPr>
                <w:rFonts w:cs="Arial"/>
                <w:sz w:val="20"/>
                <w:highlight w:val="yellow"/>
              </w:rPr>
            </w:pPr>
            <w:r w:rsidRPr="00937CD0">
              <w:rPr>
                <w:rFonts w:cs="Arial"/>
                <w:sz w:val="20"/>
              </w:rPr>
              <w:t>6.30pm – 8.30pm</w:t>
            </w:r>
          </w:p>
        </w:tc>
      </w:tr>
    </w:tbl>
    <w:p w14:paraId="40B47E81" w14:textId="77777777" w:rsidR="0064628B" w:rsidRDefault="0064628B" w:rsidP="0064628B">
      <w:pPr>
        <w:numPr>
          <w:ilvl w:val="1"/>
          <w:numId w:val="5"/>
        </w:numPr>
        <w:tabs>
          <w:tab w:val="num" w:pos="567"/>
        </w:tabs>
        <w:spacing w:before="120" w:after="120" w:line="276" w:lineRule="auto"/>
        <w:ind w:left="576" w:hanging="576"/>
      </w:pPr>
      <w:r>
        <w:t>All comments received will be recorded and represented in the final report regarding the outcomes of the consultation, along with the Council’s response to those comments.  Individual responses will not be provided to submissions made during the consultation.</w:t>
      </w:r>
    </w:p>
    <w:p w14:paraId="3FBA43DC" w14:textId="3C0B68D2" w:rsidR="0064628B" w:rsidRPr="0064628B" w:rsidRDefault="0064628B" w:rsidP="0064628B">
      <w:pPr>
        <w:numPr>
          <w:ilvl w:val="1"/>
          <w:numId w:val="5"/>
        </w:numPr>
        <w:tabs>
          <w:tab w:val="num" w:pos="567"/>
        </w:tabs>
        <w:spacing w:before="120" w:after="120" w:line="276" w:lineRule="auto"/>
        <w:ind w:left="576" w:hanging="576"/>
        <w:rPr>
          <w:color w:val="000000" w:themeColor="text1"/>
        </w:rPr>
      </w:pPr>
      <w:r>
        <w:t xml:space="preserve">The Council’s Consultation Hub will contain information on the consultation and can be found here: </w:t>
      </w:r>
      <w:hyperlink r:id="rId13" w:history="1">
        <w:r w:rsidRPr="0064628B">
          <w:rPr>
            <w:rStyle w:val="Hyperlink"/>
            <w:strike w:val="0"/>
          </w:rPr>
          <w:t>www.edinburgh.gov.uk/cameronhousenursery</w:t>
        </w:r>
      </w:hyperlink>
    </w:p>
    <w:p w14:paraId="6765E5B7" w14:textId="56D18A7A" w:rsidR="0064628B" w:rsidRPr="00912663" w:rsidRDefault="0064628B" w:rsidP="0064628B">
      <w:pPr>
        <w:tabs>
          <w:tab w:val="num" w:pos="567"/>
          <w:tab w:val="num" w:pos="927"/>
        </w:tabs>
        <w:spacing w:before="120" w:after="120" w:line="276" w:lineRule="auto"/>
        <w:ind w:left="576"/>
        <w:rPr>
          <w:color w:val="000000" w:themeColor="text1"/>
        </w:rPr>
      </w:pPr>
      <w:r w:rsidRPr="00912663">
        <w:rPr>
          <w:color w:val="000000" w:themeColor="text1"/>
        </w:rPr>
        <w:t xml:space="preserve">  </w:t>
      </w:r>
    </w:p>
    <w:p w14:paraId="4B2A88ED" w14:textId="77777777" w:rsidR="0064628B" w:rsidRPr="0064628B" w:rsidRDefault="0064628B" w:rsidP="0064628B">
      <w:pPr>
        <w:numPr>
          <w:ilvl w:val="1"/>
          <w:numId w:val="5"/>
        </w:numPr>
        <w:tabs>
          <w:tab w:val="num" w:pos="567"/>
        </w:tabs>
        <w:spacing w:before="120" w:after="120" w:line="276" w:lineRule="auto"/>
        <w:ind w:left="576" w:hanging="576"/>
        <w:rPr>
          <w:rFonts w:cs="Arial"/>
          <w:szCs w:val="24"/>
        </w:rPr>
      </w:pPr>
      <w:r w:rsidRPr="0064628B">
        <w:rPr>
          <w:rFonts w:cs="Arial"/>
          <w:color w:val="000000" w:themeColor="text1"/>
          <w:szCs w:val="24"/>
        </w:rPr>
        <w:t xml:space="preserve">Respondents are encouraged to use the response questionnaire which has been produced and is provided in Appendix 2.  The response questionnaire can be completed online at: </w:t>
      </w:r>
      <w:hyperlink r:id="rId14" w:history="1">
        <w:r w:rsidRPr="0064628B">
          <w:rPr>
            <w:rStyle w:val="Hyperlink"/>
            <w:strike w:val="0"/>
          </w:rPr>
          <w:t>www.edinburgh.gov.uk/cameronhousenursery</w:t>
        </w:r>
      </w:hyperlink>
    </w:p>
    <w:p w14:paraId="39D3D812" w14:textId="36BBB154" w:rsidR="0064628B" w:rsidRPr="0064628B" w:rsidRDefault="0064628B" w:rsidP="0064628B">
      <w:pPr>
        <w:numPr>
          <w:ilvl w:val="1"/>
          <w:numId w:val="5"/>
        </w:numPr>
        <w:tabs>
          <w:tab w:val="num" w:pos="567"/>
        </w:tabs>
        <w:spacing w:before="120" w:after="120" w:line="276" w:lineRule="auto"/>
        <w:ind w:left="576" w:hanging="576"/>
        <w:rPr>
          <w:rFonts w:cs="Arial"/>
          <w:szCs w:val="24"/>
        </w:rPr>
      </w:pPr>
      <w:r w:rsidRPr="00632C0B">
        <w:rPr>
          <w:rFonts w:cs="Arial"/>
          <w:szCs w:val="24"/>
        </w:rPr>
        <w:t xml:space="preserve">Responses can also be e-mailed directly to </w:t>
      </w:r>
      <w:hyperlink r:id="rId15" w:history="1">
        <w:r w:rsidRPr="0064628B">
          <w:rPr>
            <w:rStyle w:val="Hyperlink"/>
            <w:rFonts w:cs="Arial"/>
            <w:strike w:val="0"/>
            <w:szCs w:val="24"/>
          </w:rPr>
          <w:t>Cameronhousenursery@edinburgh.gov.uk</w:t>
        </w:r>
      </w:hyperlink>
      <w:r>
        <w:t xml:space="preserve"> o</w:t>
      </w:r>
      <w:r w:rsidRPr="0064628B">
        <w:rPr>
          <w:rFonts w:cs="Arial"/>
          <w:szCs w:val="24"/>
        </w:rPr>
        <w:t xml:space="preserve">r posted to the following address: </w:t>
      </w:r>
    </w:p>
    <w:p w14:paraId="0F14FA91" w14:textId="77777777" w:rsidR="0064628B" w:rsidRPr="000D7D71" w:rsidRDefault="0064628B" w:rsidP="0064628B">
      <w:pPr>
        <w:spacing w:line="276" w:lineRule="auto"/>
        <w:ind w:left="576"/>
        <w:rPr>
          <w:rFonts w:cs="Arial"/>
          <w:szCs w:val="24"/>
        </w:rPr>
      </w:pPr>
      <w:r w:rsidRPr="000D7D71">
        <w:rPr>
          <w:rFonts w:cs="Arial"/>
          <w:szCs w:val="24"/>
        </w:rPr>
        <w:t>Scott Campbell</w:t>
      </w:r>
    </w:p>
    <w:p w14:paraId="32DD3FDA" w14:textId="77777777" w:rsidR="0064628B" w:rsidRDefault="0064628B" w:rsidP="0064628B">
      <w:pPr>
        <w:spacing w:line="276" w:lineRule="auto"/>
        <w:ind w:left="576"/>
        <w:rPr>
          <w:rFonts w:cs="Arial"/>
          <w:szCs w:val="24"/>
        </w:rPr>
      </w:pPr>
      <w:r>
        <w:rPr>
          <w:rFonts w:cs="Arial"/>
          <w:szCs w:val="24"/>
        </w:rPr>
        <w:t xml:space="preserve">Learning Estate Planning Officer </w:t>
      </w:r>
      <w:r w:rsidRPr="00697F78">
        <w:rPr>
          <w:rFonts w:cs="Arial"/>
          <w:szCs w:val="24"/>
        </w:rPr>
        <w:t xml:space="preserve"> </w:t>
      </w:r>
    </w:p>
    <w:p w14:paraId="6CE76A5B" w14:textId="77777777" w:rsidR="0064628B" w:rsidRDefault="0064628B" w:rsidP="0064628B">
      <w:pPr>
        <w:spacing w:line="276" w:lineRule="auto"/>
        <w:ind w:left="576"/>
        <w:rPr>
          <w:rFonts w:cs="Arial"/>
          <w:szCs w:val="24"/>
        </w:rPr>
      </w:pPr>
      <w:r w:rsidRPr="00697F78">
        <w:rPr>
          <w:rFonts w:cs="Arial"/>
          <w:szCs w:val="24"/>
        </w:rPr>
        <w:t>City of Edinburgh Council</w:t>
      </w:r>
    </w:p>
    <w:p w14:paraId="04E80EF0" w14:textId="77777777" w:rsidR="0064628B" w:rsidRDefault="0064628B" w:rsidP="0064628B">
      <w:pPr>
        <w:spacing w:line="276" w:lineRule="auto"/>
        <w:ind w:left="576"/>
        <w:rPr>
          <w:rFonts w:cs="Arial"/>
          <w:szCs w:val="24"/>
        </w:rPr>
      </w:pPr>
      <w:r w:rsidRPr="00697F78">
        <w:rPr>
          <w:rFonts w:cs="Arial"/>
          <w:szCs w:val="24"/>
        </w:rPr>
        <w:t xml:space="preserve">Council Headquarters </w:t>
      </w:r>
    </w:p>
    <w:p w14:paraId="5591B3A0" w14:textId="77777777" w:rsidR="0064628B" w:rsidRDefault="0064628B" w:rsidP="0064628B">
      <w:pPr>
        <w:spacing w:line="276" w:lineRule="auto"/>
        <w:ind w:left="576"/>
        <w:rPr>
          <w:rFonts w:cs="Arial"/>
          <w:szCs w:val="24"/>
        </w:rPr>
      </w:pPr>
      <w:r w:rsidRPr="00697F78">
        <w:rPr>
          <w:rFonts w:cs="Arial"/>
          <w:szCs w:val="24"/>
        </w:rPr>
        <w:t>Waverley Court</w:t>
      </w:r>
    </w:p>
    <w:p w14:paraId="51A4E1EE" w14:textId="77777777" w:rsidR="0064628B" w:rsidRDefault="0064628B" w:rsidP="0064628B">
      <w:pPr>
        <w:spacing w:line="276" w:lineRule="auto"/>
        <w:ind w:left="576"/>
        <w:rPr>
          <w:rFonts w:cs="Arial"/>
          <w:szCs w:val="24"/>
        </w:rPr>
      </w:pPr>
      <w:r w:rsidRPr="00697F78">
        <w:rPr>
          <w:rFonts w:cs="Arial"/>
          <w:szCs w:val="24"/>
        </w:rPr>
        <w:t>Level 1:</w:t>
      </w:r>
      <w:r>
        <w:rPr>
          <w:rFonts w:cs="Arial"/>
          <w:szCs w:val="24"/>
        </w:rPr>
        <w:t>3</w:t>
      </w:r>
    </w:p>
    <w:p w14:paraId="3D7C5B60" w14:textId="77777777" w:rsidR="0064628B" w:rsidRDefault="0064628B" w:rsidP="0064628B">
      <w:pPr>
        <w:spacing w:line="276" w:lineRule="auto"/>
        <w:ind w:left="576"/>
        <w:rPr>
          <w:rFonts w:cs="Arial"/>
          <w:szCs w:val="24"/>
        </w:rPr>
      </w:pPr>
      <w:r w:rsidRPr="00697F78">
        <w:rPr>
          <w:rFonts w:cs="Arial"/>
          <w:szCs w:val="24"/>
        </w:rPr>
        <w:t xml:space="preserve">4 East Market Street </w:t>
      </w:r>
    </w:p>
    <w:p w14:paraId="66CA4BA3" w14:textId="77777777" w:rsidR="0064628B" w:rsidRDefault="0064628B" w:rsidP="0064628B">
      <w:pPr>
        <w:spacing w:line="276" w:lineRule="auto"/>
        <w:ind w:firstLine="576"/>
        <w:rPr>
          <w:rFonts w:cs="Arial"/>
          <w:szCs w:val="24"/>
        </w:rPr>
      </w:pPr>
      <w:r w:rsidRPr="00697F78">
        <w:rPr>
          <w:rFonts w:cs="Arial"/>
          <w:szCs w:val="24"/>
        </w:rPr>
        <w:t>Edinburgh EH8 8BG</w:t>
      </w:r>
    </w:p>
    <w:p w14:paraId="79C49D47" w14:textId="77777777" w:rsidR="0064628B" w:rsidRDefault="0064628B" w:rsidP="0064628B">
      <w:pPr>
        <w:numPr>
          <w:ilvl w:val="1"/>
          <w:numId w:val="5"/>
        </w:numPr>
        <w:tabs>
          <w:tab w:val="num" w:pos="567"/>
          <w:tab w:val="num" w:pos="851"/>
        </w:tabs>
        <w:spacing w:before="120" w:after="120" w:line="276" w:lineRule="auto"/>
        <w:ind w:left="567" w:hanging="567"/>
        <w:rPr>
          <w:rFonts w:cs="Arial"/>
          <w:szCs w:val="24"/>
        </w:rPr>
      </w:pPr>
      <w:r w:rsidRPr="004160EE">
        <w:rPr>
          <w:rFonts w:cs="Arial"/>
          <w:szCs w:val="24"/>
        </w:rPr>
        <w:t xml:space="preserve">All responses, whether by letter, e-mail or using </w:t>
      </w:r>
      <w:r w:rsidRPr="004F460D">
        <w:rPr>
          <w:rFonts w:cs="Arial"/>
          <w:szCs w:val="24"/>
        </w:rPr>
        <w:t xml:space="preserve">the online questionnaire should be received by no later than close of business on </w:t>
      </w:r>
      <w:r>
        <w:rPr>
          <w:rFonts w:cs="Arial"/>
          <w:szCs w:val="24"/>
        </w:rPr>
        <w:t>Friday 22nd</w:t>
      </w:r>
      <w:r w:rsidRPr="004F460D">
        <w:rPr>
          <w:rFonts w:cs="Arial"/>
          <w:szCs w:val="24"/>
        </w:rPr>
        <w:t xml:space="preserve"> </w:t>
      </w:r>
      <w:r>
        <w:rPr>
          <w:rFonts w:cs="Arial"/>
          <w:szCs w:val="24"/>
        </w:rPr>
        <w:t>December</w:t>
      </w:r>
      <w:r w:rsidRPr="004F460D">
        <w:rPr>
          <w:rFonts w:cs="Arial"/>
          <w:szCs w:val="24"/>
        </w:rPr>
        <w:t xml:space="preserve"> 20</w:t>
      </w:r>
      <w:r>
        <w:rPr>
          <w:rFonts w:cs="Arial"/>
          <w:szCs w:val="24"/>
        </w:rPr>
        <w:t xml:space="preserve">23.  </w:t>
      </w:r>
      <w:r w:rsidRPr="004160EE">
        <w:rPr>
          <w:rFonts w:cs="Arial"/>
          <w:szCs w:val="24"/>
        </w:rPr>
        <w:t xml:space="preserve"> </w:t>
      </w:r>
    </w:p>
    <w:p w14:paraId="06D2B0AC" w14:textId="77777777" w:rsidR="0064628B" w:rsidRDefault="0064628B" w:rsidP="0064628B">
      <w:pPr>
        <w:numPr>
          <w:ilvl w:val="1"/>
          <w:numId w:val="5"/>
        </w:numPr>
        <w:tabs>
          <w:tab w:val="num" w:pos="567"/>
        </w:tabs>
        <w:spacing w:before="120" w:after="120" w:line="276" w:lineRule="auto"/>
        <w:ind w:left="576" w:hanging="718"/>
      </w:pPr>
      <w:r w:rsidRPr="00C257E0">
        <w:t xml:space="preserve">Once the public consultation phase finishes, details of the representations received will be issued to </w:t>
      </w:r>
      <w:r>
        <w:t xml:space="preserve">Education Scotland </w:t>
      </w:r>
      <w:r w:rsidRPr="00C257E0">
        <w:t>for their consideration of the educational effects of the proposals</w:t>
      </w:r>
      <w:r>
        <w:t xml:space="preserve">.  Education Scotland </w:t>
      </w:r>
      <w:r w:rsidRPr="00C257E0">
        <w:t xml:space="preserve">will issue a report on their findings which will </w:t>
      </w:r>
      <w:r>
        <w:t xml:space="preserve">be included in the </w:t>
      </w:r>
      <w:r w:rsidRPr="00C257E0">
        <w:t>final Council report on the consultation.</w:t>
      </w:r>
    </w:p>
    <w:p w14:paraId="5BD05DF8" w14:textId="77777777" w:rsidR="0064628B" w:rsidRDefault="0064628B" w:rsidP="0064628B">
      <w:pPr>
        <w:numPr>
          <w:ilvl w:val="1"/>
          <w:numId w:val="5"/>
        </w:numPr>
        <w:tabs>
          <w:tab w:val="num" w:pos="567"/>
        </w:tabs>
        <w:spacing w:before="120" w:after="120" w:line="276" w:lineRule="auto"/>
        <w:ind w:left="567" w:hanging="709"/>
        <w:rPr>
          <w:rFonts w:cs="Arial"/>
          <w:szCs w:val="24"/>
        </w:rPr>
      </w:pPr>
      <w:r w:rsidRPr="004160EE">
        <w:rPr>
          <w:rFonts w:cs="Arial"/>
          <w:szCs w:val="24"/>
        </w:rPr>
        <w:t xml:space="preserve">Following the conclusion of </w:t>
      </w:r>
      <w:r>
        <w:rPr>
          <w:rFonts w:cs="Arial"/>
          <w:szCs w:val="24"/>
        </w:rPr>
        <w:t xml:space="preserve">the </w:t>
      </w:r>
      <w:r w:rsidRPr="004160EE">
        <w:rPr>
          <w:rFonts w:cs="Arial"/>
          <w:szCs w:val="24"/>
        </w:rPr>
        <w:t>consultation period and after consideration of the representations received and the views of Education Scotland on the educational benefits of the proposal, a report on the Outcomes of the Consultation will be presented to the Council</w:t>
      </w:r>
      <w:r>
        <w:rPr>
          <w:rFonts w:cs="Arial"/>
          <w:szCs w:val="24"/>
        </w:rPr>
        <w:t xml:space="preserve"> for consideration.  </w:t>
      </w:r>
      <w:r w:rsidRPr="004160EE">
        <w:rPr>
          <w:rFonts w:cs="Arial"/>
          <w:szCs w:val="24"/>
        </w:rPr>
        <w:t xml:space="preserve"> The report will be made publicly available</w:t>
      </w:r>
      <w:r>
        <w:rPr>
          <w:rFonts w:cs="Arial"/>
          <w:szCs w:val="24"/>
        </w:rPr>
        <w:t>,</w:t>
      </w:r>
      <w:r w:rsidRPr="004160EE">
        <w:rPr>
          <w:rFonts w:cs="Arial"/>
          <w:szCs w:val="24"/>
        </w:rPr>
        <w:t xml:space="preserve"> and notification will be given to those individuals or groups that have made representations during the consultation period</w:t>
      </w:r>
      <w:r>
        <w:rPr>
          <w:rFonts w:cs="Arial"/>
          <w:szCs w:val="24"/>
        </w:rPr>
        <w:t xml:space="preserve">.  </w:t>
      </w:r>
      <w:r w:rsidRPr="004160EE">
        <w:rPr>
          <w:rFonts w:cs="Arial"/>
          <w:szCs w:val="24"/>
        </w:rPr>
        <w:t>The report will include a summary of written representations received during the consultation period and representations made at the public meeting along with the Council response to representations made and to any issues raised by Education Scotland</w:t>
      </w:r>
      <w:r>
        <w:rPr>
          <w:rFonts w:cs="Arial"/>
          <w:szCs w:val="24"/>
        </w:rPr>
        <w:t xml:space="preserve">.  </w:t>
      </w:r>
    </w:p>
    <w:p w14:paraId="63B1E8BB" w14:textId="77777777" w:rsidR="0064628B" w:rsidRDefault="0064628B" w:rsidP="0064628B">
      <w:pPr>
        <w:numPr>
          <w:ilvl w:val="1"/>
          <w:numId w:val="5"/>
        </w:numPr>
        <w:tabs>
          <w:tab w:val="num" w:pos="567"/>
        </w:tabs>
        <w:spacing w:before="120" w:after="120" w:line="276" w:lineRule="auto"/>
        <w:ind w:left="576" w:hanging="718"/>
        <w:rPr>
          <w:sz w:val="20"/>
        </w:rPr>
        <w:sectPr w:rsidR="0064628B" w:rsidSect="00BA15B1">
          <w:footerReference w:type="default" r:id="rId16"/>
          <w:footerReference w:type="first" r:id="rId17"/>
          <w:pgSz w:w="11907" w:h="16840" w:code="9"/>
          <w:pgMar w:top="993" w:right="1418" w:bottom="1134" w:left="1418" w:header="720" w:footer="720" w:gutter="0"/>
          <w:cols w:space="720"/>
          <w:titlePg/>
        </w:sectPr>
      </w:pPr>
      <w:r w:rsidRPr="00C257E0">
        <w:lastRenderedPageBreak/>
        <w:t>It is anticipated that th</w:t>
      </w:r>
      <w:r>
        <w:t xml:space="preserve">e consultation report, setting out recommendations, </w:t>
      </w:r>
      <w:r w:rsidRPr="00C257E0">
        <w:t xml:space="preserve">will be presented to </w:t>
      </w:r>
      <w:r>
        <w:t>a</w:t>
      </w:r>
      <w:r w:rsidRPr="00C257E0">
        <w:t xml:space="preserve"> Meeting of the Council </w:t>
      </w:r>
      <w:r w:rsidRPr="004F460D">
        <w:t xml:space="preserve">in </w:t>
      </w:r>
      <w:r>
        <w:t>January</w:t>
      </w:r>
      <w:r w:rsidRPr="004F460D">
        <w:t xml:space="preserve"> 202</w:t>
      </w:r>
      <w:r>
        <w:t xml:space="preserve">3.  </w:t>
      </w:r>
      <w:r w:rsidRPr="004F460D">
        <w:t>The</w:t>
      </w:r>
      <w:r>
        <w:t xml:space="preserve"> report will be published three weeks in advance of the Council meeting.  </w:t>
      </w:r>
    </w:p>
    <w:p w14:paraId="3B3A2E84" w14:textId="77777777" w:rsidR="0064628B" w:rsidRDefault="0064628B" w:rsidP="0064628B">
      <w:pPr>
        <w:rPr>
          <w:b/>
          <w:szCs w:val="24"/>
        </w:rPr>
      </w:pPr>
      <w:r>
        <w:rPr>
          <w:b/>
          <w:szCs w:val="24"/>
        </w:rPr>
        <w:br w:type="page"/>
      </w:r>
    </w:p>
    <w:p w14:paraId="42175CF6" w14:textId="77777777" w:rsidR="0064628B" w:rsidRDefault="0064628B" w:rsidP="0064628B">
      <w:pPr>
        <w:rPr>
          <w:b/>
          <w:szCs w:val="24"/>
        </w:rPr>
      </w:pPr>
      <w:r>
        <w:rPr>
          <w:b/>
          <w:szCs w:val="24"/>
        </w:rPr>
        <w:lastRenderedPageBreak/>
        <w:t>APPENDIX 1 – Location</w:t>
      </w:r>
    </w:p>
    <w:p w14:paraId="15562F7F" w14:textId="77777777" w:rsidR="0064628B" w:rsidRDefault="0064628B" w:rsidP="0064628B">
      <w:pPr>
        <w:rPr>
          <w:b/>
          <w:szCs w:val="24"/>
        </w:rPr>
      </w:pPr>
    </w:p>
    <w:p w14:paraId="2668E4B8" w14:textId="77777777" w:rsidR="0064628B" w:rsidRDefault="0064628B" w:rsidP="0064628B">
      <w:pPr>
        <w:rPr>
          <w:b/>
          <w:szCs w:val="24"/>
        </w:rPr>
      </w:pPr>
      <w:r>
        <w:rPr>
          <w:noProof/>
        </w:rPr>
        <w:drawing>
          <wp:inline distT="0" distB="0" distL="0" distR="0" wp14:anchorId="7249FBC5" wp14:editId="1B4CA782">
            <wp:extent cx="5760720" cy="4021455"/>
            <wp:effectExtent l="0" t="0" r="0" b="0"/>
            <wp:docPr id="653623739" name="Picture 1"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623739" name="Picture 1" descr="A map of a neighborhood&#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4021455"/>
                    </a:xfrm>
                    <a:prstGeom prst="rect">
                      <a:avLst/>
                    </a:prstGeom>
                    <a:noFill/>
                    <a:ln>
                      <a:noFill/>
                    </a:ln>
                  </pic:spPr>
                </pic:pic>
              </a:graphicData>
            </a:graphic>
          </wp:inline>
        </w:drawing>
      </w:r>
    </w:p>
    <w:p w14:paraId="211B288F" w14:textId="77777777" w:rsidR="0064628B" w:rsidRDefault="0064628B" w:rsidP="0064628B">
      <w:pPr>
        <w:rPr>
          <w:b/>
          <w:szCs w:val="24"/>
        </w:rPr>
      </w:pPr>
    </w:p>
    <w:p w14:paraId="29EFB4E4" w14:textId="77777777" w:rsidR="0064628B" w:rsidRDefault="0064628B" w:rsidP="0064628B">
      <w:pPr>
        <w:rPr>
          <w:b/>
          <w:szCs w:val="24"/>
        </w:rPr>
      </w:pPr>
    </w:p>
    <w:p w14:paraId="6BFB587B" w14:textId="77777777" w:rsidR="0064628B" w:rsidRDefault="0064628B" w:rsidP="0064628B">
      <w:pPr>
        <w:rPr>
          <w:b/>
          <w:szCs w:val="24"/>
        </w:rPr>
      </w:pPr>
    </w:p>
    <w:p w14:paraId="247E55BB" w14:textId="77777777" w:rsidR="0064628B" w:rsidRDefault="0064628B" w:rsidP="0064628B">
      <w:pPr>
        <w:rPr>
          <w:b/>
          <w:szCs w:val="24"/>
        </w:rPr>
      </w:pPr>
      <w:r>
        <w:rPr>
          <w:b/>
          <w:szCs w:val="24"/>
        </w:rPr>
        <w:br w:type="page"/>
      </w:r>
    </w:p>
    <w:p w14:paraId="1DABA1E8" w14:textId="77777777" w:rsidR="0064628B" w:rsidRDefault="0064628B" w:rsidP="0064628B">
      <w:pPr>
        <w:spacing w:line="276" w:lineRule="auto"/>
        <w:rPr>
          <w:b/>
          <w:szCs w:val="24"/>
        </w:rPr>
        <w:sectPr w:rsidR="0064628B" w:rsidSect="009037CE">
          <w:type w:val="continuous"/>
          <w:pgSz w:w="11907" w:h="16840" w:code="9"/>
          <w:pgMar w:top="709" w:right="1559" w:bottom="1134" w:left="1276" w:header="720" w:footer="720" w:gutter="0"/>
          <w:cols w:space="720"/>
          <w:titlePg/>
        </w:sectPr>
      </w:pPr>
    </w:p>
    <w:p w14:paraId="5C6EF2E2" w14:textId="77777777" w:rsidR="0064628B" w:rsidRDefault="0064628B" w:rsidP="0064628B">
      <w:pPr>
        <w:rPr>
          <w:b/>
        </w:rPr>
      </w:pPr>
      <w:r>
        <w:rPr>
          <w:b/>
          <w:szCs w:val="24"/>
        </w:rPr>
        <w:lastRenderedPageBreak/>
        <w:t>APPENDIX 2</w:t>
      </w:r>
      <w:r w:rsidRPr="004B2DB0">
        <w:rPr>
          <w:b/>
          <w:szCs w:val="24"/>
        </w:rPr>
        <w:t xml:space="preserve"> – </w:t>
      </w:r>
      <w:r w:rsidRPr="004B2DB0">
        <w:rPr>
          <w:b/>
        </w:rPr>
        <w:t>Response Questionnaire</w:t>
      </w:r>
    </w:p>
    <w:p w14:paraId="2768AB62" w14:textId="77777777" w:rsidR="0064628B" w:rsidRPr="000B2462" w:rsidRDefault="0064628B" w:rsidP="0064628B">
      <w:pPr>
        <w:rPr>
          <w:rFonts w:cs="Arial"/>
          <w:b/>
          <w:sz w:val="22"/>
          <w:szCs w:val="22"/>
        </w:rPr>
      </w:pPr>
      <w:r w:rsidRPr="000B2462">
        <w:rPr>
          <w:rFonts w:cs="Arial"/>
          <w:b/>
          <w:sz w:val="22"/>
          <w:szCs w:val="22"/>
        </w:rPr>
        <w:t xml:space="preserve">Statutory Consultation on </w:t>
      </w:r>
      <w:r>
        <w:rPr>
          <w:rFonts w:cs="Arial"/>
          <w:b/>
          <w:sz w:val="22"/>
          <w:szCs w:val="22"/>
        </w:rPr>
        <w:t xml:space="preserve">the Proposal to Close Cameron House Nursery in the </w:t>
      </w:r>
      <w:proofErr w:type="spellStart"/>
      <w:r>
        <w:rPr>
          <w:rFonts w:cs="Arial"/>
          <w:b/>
          <w:sz w:val="22"/>
          <w:szCs w:val="22"/>
        </w:rPr>
        <w:t>Prestonfield</w:t>
      </w:r>
      <w:proofErr w:type="spellEnd"/>
      <w:r>
        <w:rPr>
          <w:rFonts w:cs="Arial"/>
          <w:b/>
          <w:sz w:val="22"/>
          <w:szCs w:val="22"/>
        </w:rPr>
        <w:t xml:space="preserve"> area of the city.  </w:t>
      </w:r>
    </w:p>
    <w:p w14:paraId="75839BED" w14:textId="77777777" w:rsidR="0064628B" w:rsidRPr="000B2462" w:rsidRDefault="0064628B" w:rsidP="0064628B">
      <w:pPr>
        <w:rPr>
          <w:rFonts w:cs="Arial"/>
          <w:b/>
          <w:sz w:val="22"/>
          <w:szCs w:val="22"/>
        </w:rPr>
      </w:pPr>
    </w:p>
    <w:p w14:paraId="5501BE52" w14:textId="77777777" w:rsidR="0064628B" w:rsidRPr="000B2462" w:rsidRDefault="0064628B" w:rsidP="0064628B">
      <w:pPr>
        <w:spacing w:after="200"/>
        <w:rPr>
          <w:rFonts w:cs="Arial"/>
          <w:sz w:val="22"/>
          <w:szCs w:val="22"/>
          <w:u w:val="single"/>
        </w:rPr>
      </w:pPr>
      <w:r w:rsidRPr="000B2462">
        <w:rPr>
          <w:rFonts w:cs="Arial"/>
          <w:sz w:val="22"/>
          <w:szCs w:val="22"/>
          <w:u w:val="single"/>
        </w:rPr>
        <w:t>Introduction</w:t>
      </w:r>
    </w:p>
    <w:p w14:paraId="3EEF26EE" w14:textId="54CF348C" w:rsidR="0064628B" w:rsidRDefault="0064628B" w:rsidP="0064628B">
      <w:pPr>
        <w:spacing w:before="120" w:after="120" w:line="276" w:lineRule="auto"/>
        <w:rPr>
          <w:rFonts w:cs="Arial"/>
          <w:color w:val="000000" w:themeColor="text1"/>
          <w:sz w:val="22"/>
          <w:szCs w:val="22"/>
        </w:rPr>
      </w:pPr>
      <w:r w:rsidRPr="00366FC2">
        <w:rPr>
          <w:rFonts w:cs="Arial"/>
          <w:color w:val="000000" w:themeColor="text1"/>
          <w:sz w:val="22"/>
          <w:szCs w:val="22"/>
        </w:rPr>
        <w:t>The full details of the proposal are available in the statutory consultation paper which you should read before completing this questionnaire</w:t>
      </w:r>
      <w:r>
        <w:rPr>
          <w:rFonts w:cs="Arial"/>
          <w:color w:val="000000" w:themeColor="text1"/>
          <w:sz w:val="22"/>
          <w:szCs w:val="22"/>
        </w:rPr>
        <w:t xml:space="preserve">.  </w:t>
      </w:r>
      <w:r w:rsidRPr="00366FC2">
        <w:rPr>
          <w:rFonts w:cs="Arial"/>
          <w:color w:val="000000" w:themeColor="text1"/>
          <w:sz w:val="22"/>
          <w:szCs w:val="22"/>
        </w:rPr>
        <w:t xml:space="preserve">The statutory consultation paper is available online </w:t>
      </w:r>
      <w:r w:rsidRPr="007A3E17">
        <w:rPr>
          <w:rFonts w:cs="Arial"/>
          <w:color w:val="000000" w:themeColor="text1"/>
          <w:sz w:val="22"/>
          <w:szCs w:val="22"/>
        </w:rPr>
        <w:t>a</w:t>
      </w:r>
      <w:r>
        <w:rPr>
          <w:rFonts w:cs="Arial"/>
          <w:color w:val="000000" w:themeColor="text1"/>
          <w:sz w:val="22"/>
          <w:szCs w:val="22"/>
        </w:rPr>
        <w:t xml:space="preserve">t: </w:t>
      </w:r>
      <w:hyperlink r:id="rId19" w:history="1">
        <w:r w:rsidRPr="0064628B">
          <w:rPr>
            <w:rStyle w:val="Hyperlink"/>
            <w:rFonts w:cs="Arial"/>
            <w:strike w:val="0"/>
            <w:sz w:val="22"/>
            <w:szCs w:val="22"/>
          </w:rPr>
          <w:t>www.edinburgh.gov.uk/cameronhousenursery</w:t>
        </w:r>
      </w:hyperlink>
      <w:r w:rsidRPr="0064628B">
        <w:rPr>
          <w:rFonts w:cs="Arial"/>
          <w:color w:val="000000" w:themeColor="text1"/>
          <w:sz w:val="22"/>
          <w:szCs w:val="22"/>
        </w:rPr>
        <w:t xml:space="preserve"> </w:t>
      </w:r>
      <w:r w:rsidRPr="00366FC2">
        <w:rPr>
          <w:rFonts w:cs="Arial"/>
          <w:color w:val="000000" w:themeColor="text1"/>
          <w:sz w:val="22"/>
          <w:szCs w:val="22"/>
        </w:rPr>
        <w:t>and copies are available in the affected schools and local libraries</w:t>
      </w:r>
      <w:r>
        <w:rPr>
          <w:rFonts w:cs="Arial"/>
          <w:color w:val="000000" w:themeColor="text1"/>
          <w:sz w:val="22"/>
          <w:szCs w:val="22"/>
        </w:rPr>
        <w:t xml:space="preserve">.  </w:t>
      </w:r>
    </w:p>
    <w:p w14:paraId="77B55BD0" w14:textId="77777777" w:rsidR="0064628B" w:rsidRPr="00E005E4" w:rsidRDefault="0064628B" w:rsidP="0064628B">
      <w:pPr>
        <w:spacing w:after="200"/>
        <w:rPr>
          <w:rFonts w:cs="Arial"/>
          <w:sz w:val="22"/>
          <w:szCs w:val="22"/>
          <w:u w:val="single"/>
        </w:rPr>
      </w:pPr>
      <w:r w:rsidRPr="00E005E4">
        <w:rPr>
          <w:rFonts w:cs="Arial"/>
          <w:sz w:val="22"/>
          <w:szCs w:val="22"/>
          <w:u w:val="single"/>
        </w:rPr>
        <w:t>Why we are consulting?</w:t>
      </w:r>
    </w:p>
    <w:p w14:paraId="03903539" w14:textId="722261D1" w:rsidR="0064628B" w:rsidRDefault="0064628B" w:rsidP="0064628B">
      <w:pPr>
        <w:spacing w:before="120" w:after="120" w:line="276" w:lineRule="auto"/>
        <w:rPr>
          <w:rFonts w:cs="Arial"/>
          <w:sz w:val="22"/>
          <w:szCs w:val="22"/>
        </w:rPr>
      </w:pPr>
      <w:r w:rsidRPr="00E005E4">
        <w:rPr>
          <w:rFonts w:cs="Arial"/>
          <w:sz w:val="22"/>
          <w:szCs w:val="22"/>
        </w:rPr>
        <w:t xml:space="preserve">The </w:t>
      </w:r>
      <w:r w:rsidRPr="00366FC2">
        <w:rPr>
          <w:rFonts w:cs="Arial"/>
          <w:color w:val="000000" w:themeColor="text1"/>
          <w:sz w:val="22"/>
          <w:szCs w:val="22"/>
        </w:rPr>
        <w:t>Council</w:t>
      </w:r>
      <w:r w:rsidRPr="00E005E4">
        <w:rPr>
          <w:rFonts w:cs="Arial"/>
          <w:sz w:val="22"/>
          <w:szCs w:val="22"/>
        </w:rPr>
        <w:t xml:space="preserve"> has a legal obligation to carry out a statutory consultation under the </w:t>
      </w:r>
      <w:proofErr w:type="gramStart"/>
      <w:r w:rsidRPr="00E005E4">
        <w:rPr>
          <w:rFonts w:cs="Arial"/>
          <w:sz w:val="22"/>
          <w:szCs w:val="22"/>
        </w:rPr>
        <w:t>Schools</w:t>
      </w:r>
      <w:proofErr w:type="gramEnd"/>
      <w:r w:rsidRPr="00E005E4">
        <w:rPr>
          <w:rFonts w:cs="Arial"/>
          <w:sz w:val="22"/>
          <w:szCs w:val="22"/>
        </w:rPr>
        <w:t xml:space="preserve"> (Consultation) (Scotland) Act 2010 as amended by the Chi</w:t>
      </w:r>
      <w:r w:rsidRPr="00366FC2">
        <w:rPr>
          <w:rFonts w:cs="Arial"/>
          <w:sz w:val="22"/>
          <w:szCs w:val="22"/>
        </w:rPr>
        <w:t>ldren and Young People (Scotland) Act 2014</w:t>
      </w:r>
      <w:r>
        <w:rPr>
          <w:rFonts w:cs="Arial"/>
          <w:sz w:val="22"/>
          <w:szCs w:val="22"/>
        </w:rPr>
        <w:t xml:space="preserve">.  </w:t>
      </w:r>
      <w:r w:rsidRPr="00366FC2">
        <w:rPr>
          <w:rFonts w:cs="Arial"/>
          <w:sz w:val="22"/>
          <w:szCs w:val="22"/>
        </w:rPr>
        <w:t>The proposal put forward will have implications for families and we want to hear the views of anyone affected</w:t>
      </w:r>
      <w:r>
        <w:rPr>
          <w:rFonts w:cs="Arial"/>
          <w:sz w:val="22"/>
          <w:szCs w:val="22"/>
        </w:rPr>
        <w:t xml:space="preserve">.  </w:t>
      </w:r>
      <w:r w:rsidRPr="00366FC2">
        <w:rPr>
          <w:rFonts w:cs="Arial"/>
          <w:sz w:val="22"/>
          <w:szCs w:val="22"/>
        </w:rPr>
        <w:t xml:space="preserve">All comments made during the statutory consultation period will be recorded and represented in a final report anticipated to be considered by </w:t>
      </w:r>
      <w:r w:rsidRPr="00F44D1B">
        <w:rPr>
          <w:rFonts w:cs="Arial"/>
          <w:sz w:val="22"/>
          <w:szCs w:val="22"/>
        </w:rPr>
        <w:t xml:space="preserve">Council in </w:t>
      </w:r>
      <w:r w:rsidR="005E225F">
        <w:rPr>
          <w:rFonts w:cs="Arial"/>
          <w:sz w:val="22"/>
          <w:szCs w:val="22"/>
        </w:rPr>
        <w:t>April</w:t>
      </w:r>
      <w:r w:rsidRPr="003F75C4">
        <w:rPr>
          <w:rFonts w:cs="Arial"/>
          <w:sz w:val="22"/>
          <w:szCs w:val="22"/>
        </w:rPr>
        <w:t xml:space="preserve"> 202</w:t>
      </w:r>
      <w:r w:rsidR="0014430F">
        <w:rPr>
          <w:rFonts w:cs="Arial"/>
          <w:sz w:val="22"/>
          <w:szCs w:val="22"/>
        </w:rPr>
        <w:t>4</w:t>
      </w:r>
      <w:r>
        <w:rPr>
          <w:rFonts w:cs="Arial"/>
          <w:sz w:val="22"/>
          <w:szCs w:val="22"/>
        </w:rPr>
        <w:t xml:space="preserve">.  </w:t>
      </w:r>
    </w:p>
    <w:p w14:paraId="4E568C85" w14:textId="77777777" w:rsidR="0064628B" w:rsidRDefault="0064628B" w:rsidP="0064628B">
      <w:pPr>
        <w:spacing w:before="120" w:after="120" w:line="276" w:lineRule="auto"/>
        <w:rPr>
          <w:rFonts w:cs="Arial"/>
          <w:sz w:val="22"/>
          <w:szCs w:val="22"/>
        </w:rPr>
      </w:pPr>
      <w:r w:rsidRPr="00366FC2">
        <w:rPr>
          <w:rFonts w:cs="Arial"/>
          <w:sz w:val="22"/>
          <w:szCs w:val="22"/>
        </w:rPr>
        <w:t xml:space="preserve">This </w:t>
      </w:r>
      <w:r w:rsidRPr="00366FC2">
        <w:rPr>
          <w:rFonts w:cs="Arial"/>
          <w:color w:val="000000" w:themeColor="text1"/>
          <w:sz w:val="22"/>
          <w:szCs w:val="22"/>
        </w:rPr>
        <w:t>questionnaire</w:t>
      </w:r>
      <w:r w:rsidRPr="00E005E4">
        <w:rPr>
          <w:rFonts w:cs="Arial"/>
          <w:sz w:val="22"/>
          <w:szCs w:val="22"/>
        </w:rPr>
        <w:t xml:space="preserve"> should be completed and returned by no later than</w:t>
      </w:r>
      <w:r>
        <w:rPr>
          <w:rFonts w:cs="Arial"/>
          <w:sz w:val="22"/>
          <w:szCs w:val="22"/>
        </w:rPr>
        <w:t xml:space="preserve"> </w:t>
      </w:r>
      <w:r>
        <w:rPr>
          <w:color w:val="000000" w:themeColor="text1"/>
          <w:sz w:val="22"/>
          <w:szCs w:val="22"/>
        </w:rPr>
        <w:t>close of business</w:t>
      </w:r>
      <w:r w:rsidRPr="00605516">
        <w:rPr>
          <w:color w:val="000000" w:themeColor="text1"/>
          <w:sz w:val="22"/>
          <w:szCs w:val="22"/>
        </w:rPr>
        <w:t xml:space="preserve"> on Friday 22</w:t>
      </w:r>
      <w:r w:rsidRPr="00605516">
        <w:rPr>
          <w:color w:val="000000" w:themeColor="text1"/>
          <w:sz w:val="22"/>
          <w:szCs w:val="22"/>
          <w:vertAlign w:val="superscript"/>
        </w:rPr>
        <w:t>nd</w:t>
      </w:r>
      <w:r w:rsidRPr="00605516">
        <w:rPr>
          <w:color w:val="000000" w:themeColor="text1"/>
          <w:sz w:val="22"/>
          <w:szCs w:val="22"/>
        </w:rPr>
        <w:t xml:space="preserve"> December 2023</w:t>
      </w:r>
      <w:r w:rsidRPr="003F75C4">
        <w:rPr>
          <w:rFonts w:cs="Arial"/>
          <w:sz w:val="22"/>
          <w:szCs w:val="22"/>
        </w:rPr>
        <w:t>.</w:t>
      </w:r>
      <w:r>
        <w:rPr>
          <w:rFonts w:cs="Arial"/>
          <w:sz w:val="22"/>
          <w:szCs w:val="22"/>
        </w:rPr>
        <w:t xml:space="preserve">  </w:t>
      </w:r>
      <w:r w:rsidRPr="00366FC2">
        <w:rPr>
          <w:rFonts w:cs="Arial"/>
          <w:sz w:val="22"/>
          <w:szCs w:val="22"/>
        </w:rPr>
        <w:t>All personal information in the questionnaire is for internal use only and will not be made public however the responses to questions 6 and 7 may be reflected either in whole, or in part, in the report to Council but on an anonymised basis</w:t>
      </w:r>
      <w:r>
        <w:rPr>
          <w:rFonts w:cs="Arial"/>
          <w:sz w:val="22"/>
          <w:szCs w:val="22"/>
        </w:rPr>
        <w:t xml:space="preserve">.  </w:t>
      </w:r>
      <w:r w:rsidRPr="00366FC2">
        <w:rPr>
          <w:rFonts w:cs="Arial"/>
          <w:sz w:val="22"/>
          <w:szCs w:val="22"/>
        </w:rPr>
        <w:t xml:space="preserve">The questionnaire can be completed online at the following </w:t>
      </w:r>
      <w:r w:rsidRPr="00F44D1B">
        <w:rPr>
          <w:rFonts w:cs="Arial"/>
          <w:sz w:val="22"/>
          <w:szCs w:val="22"/>
        </w:rPr>
        <w:t>link</w:t>
      </w:r>
      <w:r>
        <w:rPr>
          <w:rFonts w:cs="Arial"/>
          <w:sz w:val="22"/>
          <w:szCs w:val="22"/>
        </w:rPr>
        <w:t xml:space="preserve">: www.edinburgh.gov.uk/camerounhouse nursery </w:t>
      </w:r>
      <w:r w:rsidRPr="00F44D1B">
        <w:rPr>
          <w:rFonts w:cs="Arial"/>
          <w:sz w:val="22"/>
          <w:szCs w:val="22"/>
        </w:rPr>
        <w:t>or</w:t>
      </w:r>
      <w:r w:rsidRPr="00E005E4">
        <w:rPr>
          <w:rFonts w:cs="Arial"/>
          <w:sz w:val="22"/>
          <w:szCs w:val="22"/>
        </w:rPr>
        <w:t xml:space="preserve"> can be completed in the following pages and returned to the following address: </w:t>
      </w:r>
    </w:p>
    <w:p w14:paraId="6959A8B9" w14:textId="77777777" w:rsidR="0064628B" w:rsidRDefault="0064628B" w:rsidP="0064628B">
      <w:pPr>
        <w:spacing w:line="276" w:lineRule="auto"/>
        <w:rPr>
          <w:rFonts w:cs="Arial"/>
          <w:sz w:val="22"/>
          <w:szCs w:val="22"/>
        </w:rPr>
      </w:pPr>
    </w:p>
    <w:p w14:paraId="2FAABC51" w14:textId="77777777" w:rsidR="0064628B" w:rsidRPr="000D7D71" w:rsidRDefault="0064628B" w:rsidP="0064628B">
      <w:pPr>
        <w:spacing w:line="276" w:lineRule="auto"/>
        <w:rPr>
          <w:rFonts w:cs="Arial"/>
          <w:sz w:val="22"/>
          <w:szCs w:val="22"/>
        </w:rPr>
      </w:pPr>
      <w:r w:rsidRPr="000D7D71">
        <w:rPr>
          <w:rFonts w:cs="Arial"/>
          <w:sz w:val="22"/>
          <w:szCs w:val="22"/>
        </w:rPr>
        <w:t>Scott Campbell</w:t>
      </w:r>
    </w:p>
    <w:p w14:paraId="4407339C" w14:textId="77777777" w:rsidR="0064628B" w:rsidRDefault="0064628B" w:rsidP="0064628B">
      <w:pPr>
        <w:spacing w:line="276" w:lineRule="auto"/>
        <w:rPr>
          <w:rFonts w:cs="Arial"/>
          <w:sz w:val="22"/>
          <w:szCs w:val="22"/>
        </w:rPr>
      </w:pPr>
      <w:r>
        <w:rPr>
          <w:rFonts w:cs="Arial"/>
          <w:sz w:val="22"/>
          <w:szCs w:val="22"/>
        </w:rPr>
        <w:t>Learning Estate Planning Officer</w:t>
      </w:r>
      <w:r w:rsidRPr="00751568">
        <w:rPr>
          <w:rFonts w:cs="Arial"/>
          <w:sz w:val="22"/>
          <w:szCs w:val="22"/>
        </w:rPr>
        <w:t xml:space="preserve"> </w:t>
      </w:r>
    </w:p>
    <w:p w14:paraId="6353CCC0" w14:textId="77777777" w:rsidR="0064628B" w:rsidRDefault="0064628B" w:rsidP="0064628B">
      <w:pPr>
        <w:spacing w:line="276" w:lineRule="auto"/>
        <w:rPr>
          <w:rFonts w:cs="Arial"/>
          <w:sz w:val="22"/>
          <w:szCs w:val="22"/>
        </w:rPr>
      </w:pPr>
      <w:r w:rsidRPr="00366FC2">
        <w:rPr>
          <w:rFonts w:cs="Arial"/>
          <w:sz w:val="22"/>
          <w:szCs w:val="22"/>
        </w:rPr>
        <w:t>City of Edinburgh Council</w:t>
      </w:r>
    </w:p>
    <w:p w14:paraId="20E2BCDD" w14:textId="77777777" w:rsidR="0064628B" w:rsidRDefault="0064628B" w:rsidP="0064628B">
      <w:pPr>
        <w:spacing w:line="276" w:lineRule="auto"/>
        <w:rPr>
          <w:rFonts w:cs="Arial"/>
          <w:sz w:val="22"/>
          <w:szCs w:val="22"/>
        </w:rPr>
      </w:pPr>
      <w:r w:rsidRPr="00366FC2">
        <w:rPr>
          <w:rFonts w:cs="Arial"/>
          <w:sz w:val="22"/>
          <w:szCs w:val="22"/>
        </w:rPr>
        <w:t xml:space="preserve">Council Headquarters </w:t>
      </w:r>
    </w:p>
    <w:p w14:paraId="35743F54" w14:textId="77777777" w:rsidR="0064628B" w:rsidRDefault="0064628B" w:rsidP="0064628B">
      <w:pPr>
        <w:spacing w:line="276" w:lineRule="auto"/>
        <w:rPr>
          <w:rFonts w:cs="Arial"/>
          <w:sz w:val="22"/>
          <w:szCs w:val="22"/>
        </w:rPr>
      </w:pPr>
      <w:r w:rsidRPr="00366FC2">
        <w:rPr>
          <w:rFonts w:cs="Arial"/>
          <w:sz w:val="22"/>
          <w:szCs w:val="22"/>
        </w:rPr>
        <w:t>Waverley Court</w:t>
      </w:r>
    </w:p>
    <w:p w14:paraId="47AE5993" w14:textId="77777777" w:rsidR="0064628B" w:rsidRDefault="0064628B" w:rsidP="0064628B">
      <w:pPr>
        <w:spacing w:line="276" w:lineRule="auto"/>
        <w:rPr>
          <w:rFonts w:cs="Arial"/>
          <w:sz w:val="22"/>
          <w:szCs w:val="22"/>
        </w:rPr>
      </w:pPr>
      <w:r w:rsidRPr="00366FC2">
        <w:rPr>
          <w:rFonts w:cs="Arial"/>
          <w:sz w:val="22"/>
          <w:szCs w:val="22"/>
        </w:rPr>
        <w:t>Level 1:</w:t>
      </w:r>
      <w:r>
        <w:rPr>
          <w:rFonts w:cs="Arial"/>
          <w:sz w:val="22"/>
          <w:szCs w:val="22"/>
        </w:rPr>
        <w:t>3</w:t>
      </w:r>
      <w:r w:rsidRPr="00366FC2">
        <w:rPr>
          <w:rFonts w:cs="Arial"/>
          <w:sz w:val="22"/>
          <w:szCs w:val="22"/>
        </w:rPr>
        <w:t xml:space="preserve">, 4 East Market Street </w:t>
      </w:r>
    </w:p>
    <w:p w14:paraId="06AF3100" w14:textId="77777777" w:rsidR="0064628B" w:rsidRDefault="0064628B" w:rsidP="0064628B">
      <w:pPr>
        <w:spacing w:line="276" w:lineRule="auto"/>
        <w:rPr>
          <w:rFonts w:cs="Arial"/>
          <w:sz w:val="22"/>
          <w:szCs w:val="22"/>
        </w:rPr>
      </w:pPr>
      <w:r w:rsidRPr="00366FC2">
        <w:rPr>
          <w:rFonts w:cs="Arial"/>
          <w:sz w:val="22"/>
          <w:szCs w:val="22"/>
        </w:rPr>
        <w:t>Edinburgh EH8 8BG</w:t>
      </w:r>
    </w:p>
    <w:p w14:paraId="09F78340" w14:textId="77777777" w:rsidR="0064628B" w:rsidRPr="00E005E4" w:rsidRDefault="0064628B" w:rsidP="0064628B">
      <w:pPr>
        <w:rPr>
          <w:rFonts w:cs="Arial"/>
          <w:sz w:val="22"/>
          <w:szCs w:val="22"/>
        </w:rPr>
      </w:pPr>
    </w:p>
    <w:p w14:paraId="63883E30" w14:textId="55F2A677" w:rsidR="0064628B" w:rsidRPr="0064628B" w:rsidRDefault="0064628B" w:rsidP="0064628B">
      <w:pPr>
        <w:spacing w:before="120" w:after="120" w:line="276" w:lineRule="auto"/>
        <w:rPr>
          <w:rFonts w:cs="Arial"/>
          <w:strike/>
          <w:sz w:val="22"/>
          <w:szCs w:val="22"/>
          <w:u w:val="single"/>
        </w:rPr>
      </w:pPr>
      <w:r w:rsidRPr="00366FC2">
        <w:rPr>
          <w:rFonts w:cs="Arial"/>
          <w:color w:val="000000" w:themeColor="text1"/>
          <w:sz w:val="22"/>
          <w:szCs w:val="22"/>
        </w:rPr>
        <w:t>Responses</w:t>
      </w:r>
      <w:r w:rsidRPr="00E005E4">
        <w:rPr>
          <w:rFonts w:cs="Arial"/>
          <w:sz w:val="22"/>
          <w:szCs w:val="22"/>
        </w:rPr>
        <w:t xml:space="preserve"> can also be made in writing to the address above or by e-mail to the following address </w:t>
      </w:r>
      <w:hyperlink r:id="rId20" w:history="1">
        <w:r w:rsidRPr="0064628B">
          <w:rPr>
            <w:rStyle w:val="Hyperlink"/>
            <w:rFonts w:cs="Arial"/>
            <w:strike w:val="0"/>
            <w:sz w:val="22"/>
            <w:szCs w:val="22"/>
          </w:rPr>
          <w:t>cameronhousenursery@edinburgh.gov.uk</w:t>
        </w:r>
      </w:hyperlink>
    </w:p>
    <w:p w14:paraId="7772F534" w14:textId="5A1144C6" w:rsidR="0064628B" w:rsidRPr="0064628B" w:rsidRDefault="0014430F" w:rsidP="0064628B">
      <w:pPr>
        <w:spacing w:before="120" w:after="120" w:line="276" w:lineRule="auto"/>
        <w:rPr>
          <w:rFonts w:cs="Arial"/>
          <w:sz w:val="22"/>
          <w:szCs w:val="22"/>
          <w:u w:val="single"/>
        </w:rPr>
      </w:pPr>
      <w:hyperlink r:id="rId21" w:history="1"/>
    </w:p>
    <w:p w14:paraId="1035CC9F" w14:textId="77777777" w:rsidR="0064628B" w:rsidRPr="000B2462" w:rsidRDefault="0064628B" w:rsidP="0064628B">
      <w:pPr>
        <w:rPr>
          <w:rFonts w:cs="Arial"/>
          <w:sz w:val="22"/>
          <w:szCs w:val="22"/>
          <w:u w:val="single"/>
        </w:rPr>
      </w:pPr>
    </w:p>
    <w:p w14:paraId="7AF7A5A2" w14:textId="77777777" w:rsidR="0064628B" w:rsidRPr="000B2462" w:rsidRDefault="0064628B" w:rsidP="0064628B">
      <w:pPr>
        <w:rPr>
          <w:rFonts w:cs="Arial"/>
          <w:sz w:val="22"/>
          <w:szCs w:val="22"/>
          <w:u w:val="single"/>
        </w:rPr>
      </w:pPr>
    </w:p>
    <w:p w14:paraId="099A28B2" w14:textId="77777777" w:rsidR="0064628B" w:rsidRPr="000B2462" w:rsidRDefault="0064628B" w:rsidP="0064628B">
      <w:pPr>
        <w:rPr>
          <w:rFonts w:cs="Arial"/>
          <w:sz w:val="22"/>
          <w:szCs w:val="22"/>
          <w:u w:val="single"/>
        </w:rPr>
      </w:pPr>
    </w:p>
    <w:p w14:paraId="7A17FD6B" w14:textId="77777777" w:rsidR="0064628B" w:rsidRPr="000B2462" w:rsidRDefault="0064628B" w:rsidP="0064628B">
      <w:pPr>
        <w:rPr>
          <w:rFonts w:cs="Arial"/>
          <w:sz w:val="22"/>
          <w:szCs w:val="22"/>
          <w:u w:val="single"/>
        </w:rPr>
      </w:pPr>
    </w:p>
    <w:p w14:paraId="0561DA06" w14:textId="77777777" w:rsidR="0064628B" w:rsidRPr="000B2462" w:rsidRDefault="0064628B" w:rsidP="0064628B">
      <w:pPr>
        <w:rPr>
          <w:rFonts w:cs="Arial"/>
          <w:sz w:val="22"/>
          <w:szCs w:val="22"/>
          <w:u w:val="single"/>
        </w:rPr>
      </w:pPr>
    </w:p>
    <w:p w14:paraId="15F5DE3E" w14:textId="77777777" w:rsidR="0064628B" w:rsidRPr="000B2462" w:rsidRDefault="0064628B" w:rsidP="0064628B">
      <w:pPr>
        <w:rPr>
          <w:rFonts w:cs="Arial"/>
          <w:sz w:val="22"/>
          <w:szCs w:val="22"/>
          <w:u w:val="single"/>
        </w:rPr>
      </w:pPr>
    </w:p>
    <w:p w14:paraId="145B9DA2" w14:textId="77777777" w:rsidR="0064628B" w:rsidRPr="000B2462" w:rsidRDefault="0064628B" w:rsidP="0064628B">
      <w:pPr>
        <w:rPr>
          <w:rFonts w:cs="Arial"/>
          <w:sz w:val="22"/>
          <w:szCs w:val="22"/>
          <w:u w:val="single"/>
        </w:rPr>
      </w:pPr>
    </w:p>
    <w:p w14:paraId="19BB10AB" w14:textId="77777777" w:rsidR="0064628B" w:rsidRDefault="0064628B" w:rsidP="0064628B">
      <w:pPr>
        <w:rPr>
          <w:rFonts w:cs="Arial"/>
          <w:b/>
          <w:sz w:val="22"/>
          <w:szCs w:val="22"/>
        </w:rPr>
      </w:pPr>
    </w:p>
    <w:p w14:paraId="387B282B" w14:textId="77777777" w:rsidR="0064628B" w:rsidRDefault="0064628B" w:rsidP="0064628B">
      <w:pPr>
        <w:rPr>
          <w:rFonts w:cs="Arial"/>
          <w:b/>
          <w:sz w:val="22"/>
          <w:szCs w:val="22"/>
        </w:rPr>
      </w:pPr>
    </w:p>
    <w:p w14:paraId="67C0CE5D" w14:textId="77777777" w:rsidR="0064628B" w:rsidRDefault="0064628B" w:rsidP="0064628B">
      <w:pPr>
        <w:rPr>
          <w:rFonts w:cs="Arial"/>
          <w:b/>
          <w:sz w:val="22"/>
          <w:szCs w:val="22"/>
        </w:rPr>
      </w:pPr>
    </w:p>
    <w:p w14:paraId="2C456423" w14:textId="77777777" w:rsidR="0064628B" w:rsidRDefault="0064628B" w:rsidP="0064628B">
      <w:pPr>
        <w:rPr>
          <w:rFonts w:cs="Arial"/>
          <w:b/>
          <w:sz w:val="22"/>
          <w:szCs w:val="22"/>
        </w:rPr>
      </w:pPr>
    </w:p>
    <w:p w14:paraId="7D1F6B5A" w14:textId="77777777" w:rsidR="0064628B" w:rsidRDefault="0064628B" w:rsidP="0064628B">
      <w:pPr>
        <w:rPr>
          <w:rFonts w:cs="Arial"/>
          <w:b/>
          <w:sz w:val="22"/>
          <w:szCs w:val="22"/>
        </w:rPr>
      </w:pPr>
    </w:p>
    <w:p w14:paraId="39665754" w14:textId="77777777" w:rsidR="0064628B" w:rsidRPr="000B2462" w:rsidRDefault="0064628B" w:rsidP="0064628B">
      <w:pPr>
        <w:rPr>
          <w:rFonts w:cs="Arial"/>
          <w:b/>
          <w:sz w:val="22"/>
          <w:szCs w:val="22"/>
        </w:rPr>
      </w:pPr>
      <w:r w:rsidRPr="000B2462">
        <w:rPr>
          <w:rFonts w:cs="Arial"/>
          <w:b/>
          <w:sz w:val="22"/>
          <w:szCs w:val="22"/>
        </w:rPr>
        <w:t>Question 1</w:t>
      </w:r>
    </w:p>
    <w:p w14:paraId="26310044" w14:textId="77777777" w:rsidR="0064628B" w:rsidRPr="000B2462" w:rsidRDefault="0064628B" w:rsidP="0064628B">
      <w:pPr>
        <w:rPr>
          <w:rFonts w:cs="Arial"/>
          <w:sz w:val="22"/>
          <w:szCs w:val="22"/>
        </w:rPr>
      </w:pPr>
    </w:p>
    <w:p w14:paraId="40E406DF" w14:textId="77777777" w:rsidR="0064628B" w:rsidRPr="000B2462" w:rsidRDefault="0064628B" w:rsidP="0064628B">
      <w:pPr>
        <w:rPr>
          <w:rFonts w:cs="Arial"/>
          <w:sz w:val="22"/>
          <w:szCs w:val="22"/>
        </w:rPr>
      </w:pPr>
      <w:r w:rsidRPr="000B2462">
        <w:rPr>
          <w:rFonts w:cs="Arial"/>
          <w:sz w:val="22"/>
          <w:szCs w:val="22"/>
        </w:rPr>
        <w:t xml:space="preserve">What is your name? </w:t>
      </w:r>
    </w:p>
    <w:p w14:paraId="06E86E82" w14:textId="77777777" w:rsidR="0064628B" w:rsidRPr="000B2462" w:rsidRDefault="0064628B" w:rsidP="0064628B">
      <w:pPr>
        <w:rPr>
          <w:rFonts w:cs="Arial"/>
          <w:sz w:val="22"/>
          <w:szCs w:val="22"/>
        </w:rPr>
      </w:pPr>
    </w:p>
    <w:p w14:paraId="1DE42E5F" w14:textId="77777777" w:rsidR="0064628B" w:rsidRPr="000B2462" w:rsidRDefault="0064628B" w:rsidP="0064628B">
      <w:pPr>
        <w:rPr>
          <w:rFonts w:cs="Arial"/>
          <w:sz w:val="22"/>
          <w:szCs w:val="22"/>
        </w:rPr>
      </w:pPr>
      <w:r>
        <w:rPr>
          <w:rFonts w:cs="Arial"/>
          <w:noProof/>
          <w:sz w:val="22"/>
          <w:szCs w:val="22"/>
        </w:rPr>
        <mc:AlternateContent>
          <mc:Choice Requires="wps">
            <w:drawing>
              <wp:anchor distT="0" distB="0" distL="114300" distR="114300" simplePos="0" relativeHeight="251660288" behindDoc="0" locked="0" layoutInCell="1" allowOverlap="1" wp14:anchorId="66C2F247" wp14:editId="5FD575A4">
                <wp:simplePos x="0" y="0"/>
                <wp:positionH relativeFrom="column">
                  <wp:posOffset>7620</wp:posOffset>
                </wp:positionH>
                <wp:positionV relativeFrom="paragraph">
                  <wp:posOffset>184150</wp:posOffset>
                </wp:positionV>
                <wp:extent cx="4274820" cy="457200"/>
                <wp:effectExtent l="7620" t="12700" r="13335" b="6350"/>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820" cy="457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4CDA7" id="AutoShape 2" o:spid="_x0000_s1026" style="position:absolute;margin-left:.6pt;margin-top:14.5pt;width:336.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"/>
            </w:pict>
          </mc:Fallback>
        </mc:AlternateContent>
      </w:r>
      <w:r w:rsidRPr="000B2462">
        <w:rPr>
          <w:rFonts w:cs="Arial"/>
          <w:sz w:val="22"/>
          <w:szCs w:val="22"/>
        </w:rPr>
        <w:t>Name</w:t>
      </w:r>
    </w:p>
    <w:p w14:paraId="55D3AE61" w14:textId="77777777" w:rsidR="0064628B" w:rsidRPr="000B2462" w:rsidRDefault="0064628B" w:rsidP="0064628B">
      <w:pPr>
        <w:rPr>
          <w:rFonts w:cs="Arial"/>
          <w:sz w:val="22"/>
          <w:szCs w:val="22"/>
        </w:rPr>
      </w:pPr>
    </w:p>
    <w:p w14:paraId="34D59E19" w14:textId="77777777" w:rsidR="0064628B" w:rsidRPr="000B2462" w:rsidRDefault="0064628B" w:rsidP="0064628B">
      <w:pPr>
        <w:rPr>
          <w:rFonts w:cs="Arial"/>
          <w:sz w:val="22"/>
          <w:szCs w:val="22"/>
        </w:rPr>
      </w:pPr>
    </w:p>
    <w:p w14:paraId="021EFD47" w14:textId="77777777" w:rsidR="0064628B" w:rsidRPr="000B2462" w:rsidRDefault="0064628B" w:rsidP="0064628B">
      <w:pPr>
        <w:rPr>
          <w:rFonts w:cs="Arial"/>
          <w:b/>
          <w:sz w:val="22"/>
          <w:szCs w:val="22"/>
        </w:rPr>
      </w:pPr>
    </w:p>
    <w:p w14:paraId="79E73840" w14:textId="77777777" w:rsidR="0064628B" w:rsidRPr="000B2462" w:rsidRDefault="0064628B" w:rsidP="0064628B">
      <w:pPr>
        <w:rPr>
          <w:rFonts w:cs="Arial"/>
          <w:b/>
          <w:sz w:val="22"/>
          <w:szCs w:val="22"/>
        </w:rPr>
      </w:pPr>
    </w:p>
    <w:p w14:paraId="3665D694" w14:textId="77777777" w:rsidR="0064628B" w:rsidRPr="000B2462" w:rsidRDefault="0064628B" w:rsidP="0064628B">
      <w:pPr>
        <w:rPr>
          <w:rFonts w:cs="Arial"/>
          <w:b/>
          <w:sz w:val="22"/>
          <w:szCs w:val="22"/>
        </w:rPr>
      </w:pPr>
      <w:r w:rsidRPr="000B2462">
        <w:rPr>
          <w:rFonts w:cs="Arial"/>
          <w:b/>
          <w:sz w:val="22"/>
          <w:szCs w:val="22"/>
        </w:rPr>
        <w:t>Question 2</w:t>
      </w:r>
    </w:p>
    <w:p w14:paraId="7BE5C8C0" w14:textId="77777777" w:rsidR="0064628B" w:rsidRPr="000B2462" w:rsidRDefault="0064628B" w:rsidP="0064628B">
      <w:pPr>
        <w:rPr>
          <w:rFonts w:cs="Arial"/>
          <w:b/>
          <w:sz w:val="22"/>
          <w:szCs w:val="22"/>
        </w:rPr>
      </w:pPr>
    </w:p>
    <w:p w14:paraId="3953578D" w14:textId="77777777" w:rsidR="0064628B" w:rsidRPr="000B2462" w:rsidRDefault="0064628B" w:rsidP="0064628B">
      <w:pPr>
        <w:rPr>
          <w:rFonts w:cs="Arial"/>
          <w:sz w:val="22"/>
          <w:szCs w:val="22"/>
        </w:rPr>
      </w:pPr>
      <w:r w:rsidRPr="000B2462">
        <w:rPr>
          <w:rFonts w:cs="Arial"/>
          <w:sz w:val="22"/>
          <w:szCs w:val="22"/>
        </w:rPr>
        <w:t>What is your email address? (Optional)</w:t>
      </w:r>
    </w:p>
    <w:p w14:paraId="4D5281FB" w14:textId="77777777" w:rsidR="0064628B" w:rsidRPr="000B2462" w:rsidRDefault="0064628B" w:rsidP="0064628B">
      <w:pPr>
        <w:rPr>
          <w:rFonts w:cs="Arial"/>
          <w:sz w:val="22"/>
          <w:szCs w:val="22"/>
        </w:rPr>
      </w:pPr>
    </w:p>
    <w:p w14:paraId="71515824" w14:textId="77777777" w:rsidR="0064628B" w:rsidRPr="000B2462" w:rsidRDefault="0064628B" w:rsidP="0064628B">
      <w:pPr>
        <w:rPr>
          <w:rFonts w:cs="Arial"/>
          <w:sz w:val="22"/>
          <w:szCs w:val="22"/>
        </w:rPr>
      </w:pPr>
      <w:r>
        <w:rPr>
          <w:rFonts w:cs="Arial"/>
          <w:noProof/>
          <w:sz w:val="22"/>
          <w:szCs w:val="22"/>
        </w:rPr>
        <mc:AlternateContent>
          <mc:Choice Requires="wps">
            <w:drawing>
              <wp:anchor distT="0" distB="0" distL="114300" distR="114300" simplePos="0" relativeHeight="251661312" behindDoc="0" locked="0" layoutInCell="1" allowOverlap="1" wp14:anchorId="1B0F0B58" wp14:editId="2B32DEA0">
                <wp:simplePos x="0" y="0"/>
                <wp:positionH relativeFrom="column">
                  <wp:posOffset>7620</wp:posOffset>
                </wp:positionH>
                <wp:positionV relativeFrom="paragraph">
                  <wp:posOffset>176530</wp:posOffset>
                </wp:positionV>
                <wp:extent cx="4274820" cy="457200"/>
                <wp:effectExtent l="7620" t="5080" r="13335" b="13970"/>
                <wp:wrapNone/>
                <wp:docPr id="4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820" cy="457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524278" id="AutoShape 3" o:spid="_x0000_s1026" style="position:absolute;margin-left:.6pt;margin-top:13.9pt;width:336.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"/>
            </w:pict>
          </mc:Fallback>
        </mc:AlternateContent>
      </w:r>
      <w:r w:rsidRPr="000B2462">
        <w:rPr>
          <w:rFonts w:cs="Arial"/>
          <w:sz w:val="22"/>
          <w:szCs w:val="22"/>
        </w:rPr>
        <w:t>Email</w:t>
      </w:r>
    </w:p>
    <w:p w14:paraId="58AF54BD" w14:textId="77777777" w:rsidR="0064628B" w:rsidRPr="000B2462" w:rsidRDefault="0064628B" w:rsidP="0064628B">
      <w:pPr>
        <w:rPr>
          <w:rFonts w:cs="Arial"/>
          <w:sz w:val="22"/>
          <w:szCs w:val="22"/>
        </w:rPr>
      </w:pPr>
    </w:p>
    <w:p w14:paraId="5952B3A5" w14:textId="77777777" w:rsidR="0064628B" w:rsidRPr="000B2462" w:rsidRDefault="0064628B" w:rsidP="0064628B">
      <w:pPr>
        <w:rPr>
          <w:rFonts w:cs="Arial"/>
          <w:sz w:val="22"/>
          <w:szCs w:val="22"/>
        </w:rPr>
      </w:pPr>
    </w:p>
    <w:p w14:paraId="54C2AABD" w14:textId="77777777" w:rsidR="0064628B" w:rsidRPr="000B2462" w:rsidRDefault="0064628B" w:rsidP="0064628B">
      <w:pPr>
        <w:rPr>
          <w:rFonts w:cs="Arial"/>
          <w:b/>
          <w:sz w:val="22"/>
          <w:szCs w:val="22"/>
        </w:rPr>
      </w:pPr>
    </w:p>
    <w:p w14:paraId="4B1D00C8" w14:textId="77777777" w:rsidR="0064628B" w:rsidRPr="000B2462" w:rsidRDefault="0064628B" w:rsidP="0064628B">
      <w:pPr>
        <w:rPr>
          <w:rFonts w:cs="Arial"/>
          <w:b/>
          <w:sz w:val="22"/>
          <w:szCs w:val="22"/>
        </w:rPr>
      </w:pPr>
    </w:p>
    <w:p w14:paraId="32B3D69E" w14:textId="77777777" w:rsidR="0064628B" w:rsidRPr="000B2462" w:rsidRDefault="0064628B" w:rsidP="0064628B">
      <w:pPr>
        <w:rPr>
          <w:rFonts w:cs="Arial"/>
          <w:b/>
          <w:sz w:val="22"/>
          <w:szCs w:val="22"/>
        </w:rPr>
      </w:pPr>
      <w:r w:rsidRPr="000B2462">
        <w:rPr>
          <w:rFonts w:cs="Arial"/>
          <w:b/>
          <w:sz w:val="22"/>
          <w:szCs w:val="22"/>
        </w:rPr>
        <w:t>Question 3</w:t>
      </w:r>
    </w:p>
    <w:p w14:paraId="383D3CB2" w14:textId="77777777" w:rsidR="0064628B" w:rsidRPr="000B2462" w:rsidRDefault="0064628B" w:rsidP="0064628B">
      <w:pPr>
        <w:rPr>
          <w:rFonts w:cs="Arial"/>
          <w:b/>
          <w:sz w:val="22"/>
          <w:szCs w:val="22"/>
        </w:rPr>
      </w:pPr>
    </w:p>
    <w:p w14:paraId="204E5594" w14:textId="4EED6061" w:rsidR="0064628B" w:rsidRPr="000B2462" w:rsidRDefault="0064628B" w:rsidP="0064628B">
      <w:pPr>
        <w:rPr>
          <w:rFonts w:cs="Arial"/>
          <w:sz w:val="22"/>
          <w:szCs w:val="22"/>
        </w:rPr>
      </w:pPr>
      <w:r w:rsidRPr="000B2462">
        <w:rPr>
          <w:rFonts w:cs="Arial"/>
          <w:sz w:val="22"/>
          <w:szCs w:val="22"/>
        </w:rPr>
        <w:t xml:space="preserve">What is your postcode? </w:t>
      </w:r>
      <w:r w:rsidR="00FB2AC0">
        <w:rPr>
          <w:rFonts w:cs="Arial"/>
          <w:sz w:val="22"/>
          <w:szCs w:val="22"/>
        </w:rPr>
        <w:t>(Optional)</w:t>
      </w:r>
    </w:p>
    <w:p w14:paraId="7835CB3B" w14:textId="77777777" w:rsidR="0064628B" w:rsidRPr="000B2462" w:rsidRDefault="0064628B" w:rsidP="0064628B">
      <w:pPr>
        <w:rPr>
          <w:rFonts w:cs="Arial"/>
          <w:sz w:val="22"/>
          <w:szCs w:val="22"/>
        </w:rPr>
      </w:pPr>
    </w:p>
    <w:p w14:paraId="42C286AD" w14:textId="77777777" w:rsidR="0064628B" w:rsidRPr="000B2462" w:rsidRDefault="0064628B" w:rsidP="0064628B">
      <w:pPr>
        <w:rPr>
          <w:rFonts w:cs="Arial"/>
          <w:sz w:val="22"/>
          <w:szCs w:val="22"/>
        </w:rPr>
      </w:pPr>
      <w:r>
        <w:rPr>
          <w:rFonts w:cs="Arial"/>
          <w:noProof/>
          <w:sz w:val="22"/>
          <w:szCs w:val="22"/>
        </w:rPr>
        <mc:AlternateContent>
          <mc:Choice Requires="wps">
            <w:drawing>
              <wp:anchor distT="0" distB="0" distL="114300" distR="114300" simplePos="0" relativeHeight="251662336" behindDoc="0" locked="0" layoutInCell="1" allowOverlap="1" wp14:anchorId="599367AE" wp14:editId="06FD69F6">
                <wp:simplePos x="0" y="0"/>
                <wp:positionH relativeFrom="column">
                  <wp:posOffset>7620</wp:posOffset>
                </wp:positionH>
                <wp:positionV relativeFrom="paragraph">
                  <wp:posOffset>207010</wp:posOffset>
                </wp:positionV>
                <wp:extent cx="4274820" cy="457200"/>
                <wp:effectExtent l="7620" t="6985" r="13335" b="12065"/>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820" cy="457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854DB" id="AutoShape 4" o:spid="_x0000_s1026" style="position:absolute;margin-left:.6pt;margin-top:16.3pt;width:336.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"/>
            </w:pict>
          </mc:Fallback>
        </mc:AlternateContent>
      </w:r>
      <w:r w:rsidRPr="000B2462">
        <w:rPr>
          <w:rFonts w:cs="Arial"/>
          <w:sz w:val="22"/>
          <w:szCs w:val="22"/>
        </w:rPr>
        <w:t>Postcode</w:t>
      </w:r>
    </w:p>
    <w:p w14:paraId="3BB57895" w14:textId="77777777" w:rsidR="0064628B" w:rsidRPr="000B2462" w:rsidRDefault="0064628B" w:rsidP="0064628B">
      <w:pPr>
        <w:rPr>
          <w:rFonts w:cs="Arial"/>
          <w:sz w:val="22"/>
          <w:szCs w:val="22"/>
        </w:rPr>
      </w:pPr>
    </w:p>
    <w:p w14:paraId="3BDFCEE3" w14:textId="77777777" w:rsidR="0064628B" w:rsidRPr="000B2462" w:rsidRDefault="0064628B" w:rsidP="0064628B">
      <w:pPr>
        <w:rPr>
          <w:rFonts w:cs="Arial"/>
          <w:sz w:val="22"/>
          <w:szCs w:val="22"/>
        </w:rPr>
      </w:pPr>
    </w:p>
    <w:p w14:paraId="14109D61" w14:textId="77777777" w:rsidR="0064628B" w:rsidRPr="000B2462" w:rsidRDefault="0064628B" w:rsidP="0064628B">
      <w:pPr>
        <w:rPr>
          <w:rFonts w:cs="Arial"/>
          <w:sz w:val="22"/>
          <w:szCs w:val="22"/>
        </w:rPr>
      </w:pPr>
    </w:p>
    <w:p w14:paraId="5C724D95" w14:textId="77777777" w:rsidR="0064628B" w:rsidRPr="000B2462" w:rsidRDefault="0064628B" w:rsidP="0064628B">
      <w:pPr>
        <w:rPr>
          <w:rFonts w:cs="Arial"/>
          <w:sz w:val="22"/>
          <w:szCs w:val="22"/>
        </w:rPr>
      </w:pPr>
    </w:p>
    <w:p w14:paraId="28172193" w14:textId="7B228032" w:rsidR="0064628B" w:rsidRPr="000B2462" w:rsidRDefault="0064628B" w:rsidP="0064628B">
      <w:pPr>
        <w:rPr>
          <w:rFonts w:cs="Arial"/>
          <w:b/>
          <w:sz w:val="22"/>
          <w:szCs w:val="22"/>
        </w:rPr>
      </w:pPr>
      <w:r w:rsidRPr="000B2462">
        <w:rPr>
          <w:rFonts w:cs="Arial"/>
          <w:b/>
          <w:sz w:val="22"/>
          <w:szCs w:val="22"/>
        </w:rPr>
        <w:t>Question 4</w:t>
      </w:r>
      <w:r w:rsidR="00FB2AC0">
        <w:rPr>
          <w:rFonts w:cs="Arial"/>
          <w:b/>
          <w:sz w:val="22"/>
          <w:szCs w:val="22"/>
        </w:rPr>
        <w:t xml:space="preserve"> </w:t>
      </w:r>
      <w:r w:rsidR="00FB2AC0" w:rsidRPr="00FB2AC0">
        <w:rPr>
          <w:rFonts w:cs="Arial"/>
          <w:bCs/>
          <w:sz w:val="22"/>
          <w:szCs w:val="22"/>
        </w:rPr>
        <w:t>(required)</w:t>
      </w:r>
    </w:p>
    <w:p w14:paraId="1A6FD314" w14:textId="77777777" w:rsidR="0064628B" w:rsidRPr="000B2462" w:rsidRDefault="0064628B" w:rsidP="0064628B">
      <w:pPr>
        <w:rPr>
          <w:rFonts w:cs="Arial"/>
          <w:b/>
          <w:sz w:val="22"/>
          <w:szCs w:val="22"/>
        </w:rPr>
      </w:pPr>
    </w:p>
    <w:p w14:paraId="4F017577" w14:textId="77777777" w:rsidR="0064628B" w:rsidRPr="000B2462" w:rsidRDefault="0064628B" w:rsidP="0064628B">
      <w:pPr>
        <w:rPr>
          <w:rFonts w:cs="Arial"/>
          <w:sz w:val="22"/>
          <w:szCs w:val="22"/>
        </w:rPr>
      </w:pPr>
      <w:r w:rsidRPr="000B2462">
        <w:rPr>
          <w:rFonts w:cs="Arial"/>
          <w:sz w:val="22"/>
          <w:szCs w:val="22"/>
        </w:rPr>
        <w:t xml:space="preserve">What is your main interest in the consultation? </w:t>
      </w:r>
    </w:p>
    <w:p w14:paraId="06042FD9" w14:textId="77777777" w:rsidR="0064628B" w:rsidRPr="000B2462" w:rsidRDefault="0064628B" w:rsidP="0064628B">
      <w:pPr>
        <w:rPr>
          <w:rFonts w:cs="Arial"/>
          <w:i/>
          <w:sz w:val="22"/>
          <w:szCs w:val="22"/>
        </w:rPr>
      </w:pPr>
      <w:r w:rsidRPr="000B2462">
        <w:rPr>
          <w:rFonts w:cs="Arial"/>
          <w:i/>
          <w:sz w:val="22"/>
          <w:szCs w:val="22"/>
        </w:rPr>
        <w:t>Please select (tick) all items that apply:</w:t>
      </w:r>
    </w:p>
    <w:p w14:paraId="69AC5499" w14:textId="77777777" w:rsidR="0064628B" w:rsidRPr="000B2462" w:rsidRDefault="0064628B" w:rsidP="0064628B">
      <w:pPr>
        <w:ind w:firstLine="3402"/>
        <w:rPr>
          <w:rFonts w:cs="Arial"/>
          <w:i/>
          <w:sz w:val="22"/>
          <w:szCs w:val="22"/>
        </w:rPr>
      </w:pPr>
    </w:p>
    <w:p w14:paraId="13365756" w14:textId="77777777" w:rsidR="0064628B" w:rsidRPr="000B2462" w:rsidRDefault="0064628B" w:rsidP="0064628B">
      <w:pPr>
        <w:ind w:firstLine="851"/>
        <w:rPr>
          <w:rFonts w:cs="Arial"/>
          <w:sz w:val="22"/>
          <w:szCs w:val="22"/>
        </w:rPr>
      </w:pPr>
      <w:r>
        <w:rPr>
          <w:rFonts w:cs="Arial"/>
          <w:i/>
          <w:noProof/>
          <w:sz w:val="22"/>
          <w:szCs w:val="22"/>
        </w:rPr>
        <mc:AlternateContent>
          <mc:Choice Requires="wps">
            <w:drawing>
              <wp:anchor distT="0" distB="0" distL="114300" distR="114300" simplePos="0" relativeHeight="251663360" behindDoc="0" locked="0" layoutInCell="1" allowOverlap="1" wp14:anchorId="42D6BD7C" wp14:editId="433023F3">
                <wp:simplePos x="0" y="0"/>
                <wp:positionH relativeFrom="column">
                  <wp:posOffset>129540</wp:posOffset>
                </wp:positionH>
                <wp:positionV relativeFrom="paragraph">
                  <wp:posOffset>9525</wp:posOffset>
                </wp:positionV>
                <wp:extent cx="175260" cy="160020"/>
                <wp:effectExtent l="5715" t="9525" r="9525" b="11430"/>
                <wp:wrapNone/>
                <wp:docPr id="4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44B25" id="Oval 5" o:spid="_x0000_s1026" style="position:absolute;margin-left:10.2pt;margin-top:.75pt;width:13.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"/>
            </w:pict>
          </mc:Fallback>
        </mc:AlternateContent>
      </w:r>
      <w:r w:rsidRPr="000B2462">
        <w:rPr>
          <w:rFonts w:cs="Arial"/>
          <w:sz w:val="22"/>
          <w:szCs w:val="22"/>
        </w:rPr>
        <w:t>Parent/Carer of school child</w:t>
      </w:r>
      <w:r>
        <w:rPr>
          <w:rFonts w:cs="Arial"/>
          <w:noProof/>
          <w:sz w:val="22"/>
          <w:szCs w:val="22"/>
        </w:rPr>
        <mc:AlternateContent>
          <mc:Choice Requires="wps">
            <w:drawing>
              <wp:anchor distT="0" distB="0" distL="114300" distR="114300" simplePos="0" relativeHeight="251664384" behindDoc="0" locked="0" layoutInCell="1" allowOverlap="1" wp14:anchorId="28DFFC51" wp14:editId="33DF7D81">
                <wp:simplePos x="0" y="0"/>
                <wp:positionH relativeFrom="column">
                  <wp:posOffset>129540</wp:posOffset>
                </wp:positionH>
                <wp:positionV relativeFrom="paragraph">
                  <wp:posOffset>317500</wp:posOffset>
                </wp:positionV>
                <wp:extent cx="175260" cy="160020"/>
                <wp:effectExtent l="5715" t="12700" r="9525" b="8255"/>
                <wp:wrapNone/>
                <wp:docPr id="4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30E422" id="Oval 7" o:spid="_x0000_s1026" style="position:absolute;margin-left:10.2pt;margin-top:25pt;width:13.8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"/>
            </w:pict>
          </mc:Fallback>
        </mc:AlternateContent>
      </w:r>
    </w:p>
    <w:p w14:paraId="26C14B58" w14:textId="77777777" w:rsidR="0064628B" w:rsidRPr="000B2462" w:rsidRDefault="0064628B" w:rsidP="0064628B">
      <w:pPr>
        <w:rPr>
          <w:rFonts w:cs="Arial"/>
          <w:sz w:val="22"/>
          <w:szCs w:val="22"/>
        </w:rPr>
      </w:pPr>
    </w:p>
    <w:p w14:paraId="60744549" w14:textId="77777777" w:rsidR="0064628B" w:rsidRPr="000B2462" w:rsidRDefault="0064628B" w:rsidP="0064628B">
      <w:pPr>
        <w:ind w:firstLine="851"/>
        <w:rPr>
          <w:rFonts w:cs="Arial"/>
          <w:sz w:val="22"/>
          <w:szCs w:val="22"/>
        </w:rPr>
      </w:pPr>
      <w:r>
        <w:rPr>
          <w:rFonts w:cs="Arial"/>
          <w:noProof/>
          <w:sz w:val="22"/>
          <w:szCs w:val="22"/>
        </w:rPr>
        <mc:AlternateContent>
          <mc:Choice Requires="wps">
            <w:drawing>
              <wp:anchor distT="0" distB="0" distL="114300" distR="114300" simplePos="0" relativeHeight="251665408" behindDoc="0" locked="0" layoutInCell="1" allowOverlap="1" wp14:anchorId="1FDE7BAE" wp14:editId="353B966E">
                <wp:simplePos x="0" y="0"/>
                <wp:positionH relativeFrom="column">
                  <wp:posOffset>129540</wp:posOffset>
                </wp:positionH>
                <wp:positionV relativeFrom="paragraph">
                  <wp:posOffset>306705</wp:posOffset>
                </wp:positionV>
                <wp:extent cx="175260" cy="160020"/>
                <wp:effectExtent l="5715" t="11430" r="9525" b="9525"/>
                <wp:wrapNone/>
                <wp:docPr id="4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D95FF" id="Oval 8" o:spid="_x0000_s1026" style="position:absolute;margin-left:10.2pt;margin-top:24.15pt;width:13.8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"/>
            </w:pict>
          </mc:Fallback>
        </mc:AlternateContent>
      </w:r>
      <w:r w:rsidRPr="000B2462">
        <w:rPr>
          <w:rFonts w:cs="Arial"/>
          <w:sz w:val="22"/>
          <w:szCs w:val="22"/>
        </w:rPr>
        <w:t>Parent/Carer of pre-school child</w:t>
      </w:r>
    </w:p>
    <w:p w14:paraId="6792E4F3" w14:textId="77777777" w:rsidR="0064628B" w:rsidRPr="000B2462" w:rsidRDefault="0064628B" w:rsidP="0064628B">
      <w:pPr>
        <w:rPr>
          <w:rFonts w:cs="Arial"/>
          <w:sz w:val="22"/>
          <w:szCs w:val="22"/>
        </w:rPr>
      </w:pPr>
    </w:p>
    <w:p w14:paraId="0966198B" w14:textId="77777777" w:rsidR="0064628B" w:rsidRPr="000B2462" w:rsidRDefault="0064628B" w:rsidP="0064628B">
      <w:pPr>
        <w:ind w:firstLine="851"/>
        <w:rPr>
          <w:rFonts w:cs="Arial"/>
          <w:sz w:val="22"/>
          <w:szCs w:val="22"/>
        </w:rPr>
      </w:pPr>
      <w:r>
        <w:rPr>
          <w:rFonts w:cs="Arial"/>
          <w:noProof/>
          <w:sz w:val="22"/>
          <w:szCs w:val="22"/>
        </w:rPr>
        <mc:AlternateContent>
          <mc:Choice Requires="wps">
            <w:drawing>
              <wp:anchor distT="0" distB="0" distL="114300" distR="114300" simplePos="0" relativeHeight="251666432" behindDoc="0" locked="0" layoutInCell="1" allowOverlap="1" wp14:anchorId="4A06DA18" wp14:editId="03E9A649">
                <wp:simplePos x="0" y="0"/>
                <wp:positionH relativeFrom="column">
                  <wp:posOffset>129540</wp:posOffset>
                </wp:positionH>
                <wp:positionV relativeFrom="paragraph">
                  <wp:posOffset>311150</wp:posOffset>
                </wp:positionV>
                <wp:extent cx="175260" cy="160020"/>
                <wp:effectExtent l="5715" t="6350" r="9525" b="5080"/>
                <wp:wrapNone/>
                <wp:docPr id="4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4C098" id="Oval 9" o:spid="_x0000_s1026" style="position:absolute;margin-left:10.2pt;margin-top:24.5pt;width:13.8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"/>
            </w:pict>
          </mc:Fallback>
        </mc:AlternateContent>
      </w:r>
      <w:r w:rsidRPr="000B2462">
        <w:rPr>
          <w:rFonts w:cs="Arial"/>
          <w:sz w:val="22"/>
          <w:szCs w:val="22"/>
        </w:rPr>
        <w:t>School</w:t>
      </w:r>
      <w:r>
        <w:rPr>
          <w:rFonts w:cs="Arial"/>
          <w:sz w:val="22"/>
          <w:szCs w:val="22"/>
        </w:rPr>
        <w:t>/Nursery</w:t>
      </w:r>
      <w:r w:rsidRPr="000B2462">
        <w:rPr>
          <w:rFonts w:cs="Arial"/>
          <w:sz w:val="22"/>
          <w:szCs w:val="22"/>
        </w:rPr>
        <w:t xml:space="preserve"> Staff</w:t>
      </w:r>
    </w:p>
    <w:p w14:paraId="2CEEA61D" w14:textId="77777777" w:rsidR="0064628B" w:rsidRPr="000B2462" w:rsidRDefault="0064628B" w:rsidP="0064628B">
      <w:pPr>
        <w:rPr>
          <w:rFonts w:cs="Arial"/>
          <w:sz w:val="22"/>
          <w:szCs w:val="22"/>
        </w:rPr>
      </w:pPr>
    </w:p>
    <w:p w14:paraId="5A677E5A" w14:textId="77777777" w:rsidR="0064628B" w:rsidRPr="000B2462" w:rsidRDefault="0064628B" w:rsidP="0064628B">
      <w:pPr>
        <w:ind w:firstLine="851"/>
        <w:rPr>
          <w:rFonts w:cs="Arial"/>
          <w:sz w:val="22"/>
          <w:szCs w:val="22"/>
        </w:rPr>
      </w:pPr>
      <w:r>
        <w:rPr>
          <w:rFonts w:cs="Arial"/>
          <w:i/>
          <w:noProof/>
          <w:sz w:val="22"/>
          <w:szCs w:val="22"/>
        </w:rPr>
        <mc:AlternateContent>
          <mc:Choice Requires="wps">
            <w:drawing>
              <wp:anchor distT="0" distB="0" distL="114300" distR="114300" simplePos="0" relativeHeight="251667456" behindDoc="0" locked="0" layoutInCell="1" allowOverlap="1" wp14:anchorId="359CF0A6" wp14:editId="60C8D7A2">
                <wp:simplePos x="0" y="0"/>
                <wp:positionH relativeFrom="column">
                  <wp:posOffset>129540</wp:posOffset>
                </wp:positionH>
                <wp:positionV relativeFrom="paragraph">
                  <wp:posOffset>318770</wp:posOffset>
                </wp:positionV>
                <wp:extent cx="175260" cy="160020"/>
                <wp:effectExtent l="5715" t="13970" r="9525" b="6985"/>
                <wp:wrapNone/>
                <wp:docPr id="4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36087" id="Oval 10" o:spid="_x0000_s1026" style="position:absolute;margin-left:10.2pt;margin-top:25.1pt;width:13.8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"/>
            </w:pict>
          </mc:Fallback>
        </mc:AlternateContent>
      </w:r>
      <w:r w:rsidRPr="000B2462">
        <w:rPr>
          <w:rFonts w:cs="Arial"/>
          <w:sz w:val="22"/>
          <w:szCs w:val="22"/>
        </w:rPr>
        <w:t>Pupil</w:t>
      </w:r>
    </w:p>
    <w:p w14:paraId="4F67180A" w14:textId="77777777" w:rsidR="0064628B" w:rsidRPr="000B2462" w:rsidRDefault="0064628B" w:rsidP="0064628B">
      <w:pPr>
        <w:rPr>
          <w:rFonts w:cs="Arial"/>
          <w:sz w:val="22"/>
          <w:szCs w:val="22"/>
        </w:rPr>
      </w:pPr>
    </w:p>
    <w:p w14:paraId="41120D34" w14:textId="77777777" w:rsidR="0064628B" w:rsidRPr="000B2462" w:rsidRDefault="0064628B" w:rsidP="0064628B">
      <w:pPr>
        <w:ind w:firstLine="851"/>
        <w:rPr>
          <w:rFonts w:cs="Arial"/>
          <w:sz w:val="22"/>
          <w:szCs w:val="22"/>
        </w:rPr>
      </w:pPr>
      <w:r>
        <w:rPr>
          <w:rFonts w:cs="Arial"/>
          <w:i/>
          <w:noProof/>
          <w:sz w:val="22"/>
          <w:szCs w:val="22"/>
        </w:rPr>
        <mc:AlternateContent>
          <mc:Choice Requires="wps">
            <w:drawing>
              <wp:anchor distT="0" distB="0" distL="114300" distR="114300" simplePos="0" relativeHeight="251668480" behindDoc="0" locked="0" layoutInCell="1" allowOverlap="1" wp14:anchorId="14055F0F" wp14:editId="2D1C89EF">
                <wp:simplePos x="0" y="0"/>
                <wp:positionH relativeFrom="column">
                  <wp:posOffset>129540</wp:posOffset>
                </wp:positionH>
                <wp:positionV relativeFrom="paragraph">
                  <wp:posOffset>305435</wp:posOffset>
                </wp:positionV>
                <wp:extent cx="175260" cy="160020"/>
                <wp:effectExtent l="5715" t="10160" r="9525" b="10795"/>
                <wp:wrapNone/>
                <wp:docPr id="4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6333D" id="Oval 11" o:spid="_x0000_s1026" style="position:absolute;margin-left:10.2pt;margin-top:24.05pt;width:13.8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"/>
            </w:pict>
          </mc:Fallback>
        </mc:AlternateContent>
      </w:r>
      <w:r w:rsidRPr="000B2462">
        <w:rPr>
          <w:rFonts w:cs="Arial"/>
          <w:sz w:val="22"/>
          <w:szCs w:val="22"/>
        </w:rPr>
        <w:t>Local resident</w:t>
      </w:r>
    </w:p>
    <w:p w14:paraId="6C914800" w14:textId="77777777" w:rsidR="0064628B" w:rsidRPr="000B2462" w:rsidRDefault="0064628B" w:rsidP="0064628B">
      <w:pPr>
        <w:rPr>
          <w:rFonts w:cs="Arial"/>
          <w:sz w:val="22"/>
          <w:szCs w:val="22"/>
        </w:rPr>
      </w:pPr>
    </w:p>
    <w:p w14:paraId="1C84061D" w14:textId="77777777" w:rsidR="0064628B" w:rsidRPr="000B2462" w:rsidRDefault="0064628B" w:rsidP="0064628B">
      <w:pPr>
        <w:ind w:firstLine="851"/>
        <w:rPr>
          <w:rFonts w:cs="Arial"/>
          <w:sz w:val="22"/>
          <w:szCs w:val="22"/>
        </w:rPr>
      </w:pPr>
      <w:r>
        <w:rPr>
          <w:rFonts w:cs="Arial"/>
          <w:i/>
          <w:noProof/>
          <w:sz w:val="22"/>
          <w:szCs w:val="22"/>
        </w:rPr>
        <mc:AlternateContent>
          <mc:Choice Requires="wps">
            <w:drawing>
              <wp:anchor distT="0" distB="0" distL="114300" distR="114300" simplePos="0" relativeHeight="251669504" behindDoc="0" locked="0" layoutInCell="1" allowOverlap="1" wp14:anchorId="3AE4543D" wp14:editId="64808DC3">
                <wp:simplePos x="0" y="0"/>
                <wp:positionH relativeFrom="column">
                  <wp:posOffset>129540</wp:posOffset>
                </wp:positionH>
                <wp:positionV relativeFrom="paragraph">
                  <wp:posOffset>317500</wp:posOffset>
                </wp:positionV>
                <wp:extent cx="175260" cy="160020"/>
                <wp:effectExtent l="5715" t="12700" r="9525" b="8255"/>
                <wp:wrapNone/>
                <wp:docPr id="3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4B1A05" id="Oval 12" o:spid="_x0000_s1026" style="position:absolute;margin-left:10.2pt;margin-top:25pt;width:13.8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"/>
            </w:pict>
          </mc:Fallback>
        </mc:AlternateContent>
      </w:r>
      <w:r w:rsidRPr="000B2462">
        <w:rPr>
          <w:rFonts w:cs="Arial"/>
          <w:sz w:val="22"/>
          <w:szCs w:val="22"/>
        </w:rPr>
        <w:t>Local organisation</w:t>
      </w:r>
    </w:p>
    <w:p w14:paraId="0FEB3F69" w14:textId="77777777" w:rsidR="0064628B" w:rsidRPr="000B2462" w:rsidRDefault="0064628B" w:rsidP="0064628B">
      <w:pPr>
        <w:rPr>
          <w:rFonts w:cs="Arial"/>
          <w:sz w:val="22"/>
          <w:szCs w:val="22"/>
        </w:rPr>
      </w:pPr>
    </w:p>
    <w:p w14:paraId="4EEC4D73" w14:textId="77777777" w:rsidR="0064628B" w:rsidRPr="000B2462" w:rsidRDefault="0064628B" w:rsidP="0064628B">
      <w:pPr>
        <w:ind w:firstLine="851"/>
        <w:rPr>
          <w:rFonts w:cs="Arial"/>
          <w:sz w:val="22"/>
          <w:szCs w:val="22"/>
        </w:rPr>
      </w:pPr>
      <w:r w:rsidRPr="000B2462">
        <w:rPr>
          <w:rFonts w:cs="Arial"/>
          <w:sz w:val="22"/>
          <w:szCs w:val="22"/>
        </w:rPr>
        <w:t>Other</w:t>
      </w:r>
    </w:p>
    <w:p w14:paraId="5A64185B" w14:textId="77777777" w:rsidR="0064628B" w:rsidRPr="000B2462" w:rsidRDefault="0064628B" w:rsidP="0064628B">
      <w:pPr>
        <w:rPr>
          <w:rFonts w:cs="Arial"/>
          <w:sz w:val="22"/>
          <w:szCs w:val="22"/>
        </w:rPr>
      </w:pPr>
    </w:p>
    <w:p w14:paraId="4D074442" w14:textId="77777777" w:rsidR="0064628B" w:rsidRPr="000B2462" w:rsidRDefault="0064628B" w:rsidP="0064628B">
      <w:pPr>
        <w:rPr>
          <w:rFonts w:cs="Arial"/>
          <w:sz w:val="22"/>
          <w:szCs w:val="22"/>
        </w:rPr>
      </w:pPr>
      <w:r w:rsidRPr="000B2462">
        <w:rPr>
          <w:rFonts w:cs="Arial"/>
          <w:sz w:val="22"/>
          <w:szCs w:val="22"/>
        </w:rPr>
        <w:t>If you are answering on behalf of an organisation, or for other reasons, please explain below</w:t>
      </w:r>
      <w:r>
        <w:rPr>
          <w:rFonts w:cs="Arial"/>
          <w:sz w:val="22"/>
          <w:szCs w:val="22"/>
        </w:rPr>
        <w:t xml:space="preserve">.  </w:t>
      </w:r>
    </w:p>
    <w:p w14:paraId="2AD272B7" w14:textId="77777777" w:rsidR="0064628B" w:rsidRPr="000B2462" w:rsidRDefault="0064628B" w:rsidP="0064628B">
      <w:pPr>
        <w:rPr>
          <w:rFonts w:cs="Arial"/>
          <w:sz w:val="22"/>
          <w:szCs w:val="22"/>
        </w:rPr>
      </w:pPr>
      <w:r>
        <w:rPr>
          <w:rFonts w:cs="Arial"/>
          <w:noProof/>
          <w:sz w:val="22"/>
          <w:szCs w:val="22"/>
        </w:rPr>
        <mc:AlternateContent>
          <mc:Choice Requires="wps">
            <w:drawing>
              <wp:anchor distT="0" distB="0" distL="114300" distR="114300" simplePos="0" relativeHeight="251670528" behindDoc="0" locked="0" layoutInCell="1" allowOverlap="1" wp14:anchorId="32CB575E" wp14:editId="3DE38FB5">
                <wp:simplePos x="0" y="0"/>
                <wp:positionH relativeFrom="column">
                  <wp:posOffset>129540</wp:posOffset>
                </wp:positionH>
                <wp:positionV relativeFrom="paragraph">
                  <wp:posOffset>94615</wp:posOffset>
                </wp:positionV>
                <wp:extent cx="5816600" cy="779145"/>
                <wp:effectExtent l="5715" t="8890" r="6985" b="12065"/>
                <wp:wrapNone/>
                <wp:docPr id="3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0" cy="7791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1DD37" id="AutoShape 13" o:spid="_x0000_s1026" style="position:absolute;margin-left:10.2pt;margin-top:7.45pt;width:458pt;height:6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"/>
            </w:pict>
          </mc:Fallback>
        </mc:AlternateContent>
      </w:r>
    </w:p>
    <w:p w14:paraId="6687AF0B" w14:textId="77777777" w:rsidR="0064628B" w:rsidRPr="000B2462" w:rsidRDefault="0064628B" w:rsidP="0064628B">
      <w:pPr>
        <w:rPr>
          <w:rFonts w:cs="Arial"/>
          <w:sz w:val="22"/>
          <w:szCs w:val="22"/>
        </w:rPr>
      </w:pPr>
    </w:p>
    <w:p w14:paraId="7E532DA8" w14:textId="77777777" w:rsidR="0064628B" w:rsidRPr="000B2462" w:rsidRDefault="0064628B" w:rsidP="0064628B">
      <w:pPr>
        <w:rPr>
          <w:rFonts w:cs="Arial"/>
          <w:b/>
          <w:sz w:val="22"/>
          <w:szCs w:val="22"/>
        </w:rPr>
      </w:pPr>
    </w:p>
    <w:p w14:paraId="580B7F1D" w14:textId="77777777" w:rsidR="0064628B" w:rsidRDefault="0064628B" w:rsidP="0064628B">
      <w:pPr>
        <w:rPr>
          <w:rFonts w:cs="Arial"/>
          <w:b/>
          <w:sz w:val="22"/>
          <w:szCs w:val="22"/>
        </w:rPr>
      </w:pPr>
    </w:p>
    <w:p w14:paraId="4C1869C1" w14:textId="77777777" w:rsidR="0064628B" w:rsidRDefault="0064628B" w:rsidP="0064628B">
      <w:pPr>
        <w:rPr>
          <w:rFonts w:cs="Arial"/>
          <w:b/>
          <w:sz w:val="22"/>
          <w:szCs w:val="22"/>
        </w:rPr>
      </w:pPr>
    </w:p>
    <w:p w14:paraId="5F9DF25E" w14:textId="77777777" w:rsidR="0064628B" w:rsidRDefault="0064628B" w:rsidP="0064628B">
      <w:pPr>
        <w:rPr>
          <w:rFonts w:cs="Arial"/>
          <w:b/>
          <w:sz w:val="22"/>
          <w:szCs w:val="22"/>
        </w:rPr>
      </w:pPr>
    </w:p>
    <w:p w14:paraId="7E97CDCD" w14:textId="77777777" w:rsidR="0064628B" w:rsidRDefault="0064628B" w:rsidP="0064628B">
      <w:pPr>
        <w:rPr>
          <w:rFonts w:cs="Arial"/>
          <w:b/>
          <w:sz w:val="22"/>
          <w:szCs w:val="22"/>
        </w:rPr>
      </w:pPr>
    </w:p>
    <w:p w14:paraId="5F028996" w14:textId="53444F01" w:rsidR="0064628B" w:rsidRPr="000B2462" w:rsidRDefault="0064628B" w:rsidP="0064628B">
      <w:pPr>
        <w:rPr>
          <w:rFonts w:cs="Arial"/>
          <w:b/>
          <w:sz w:val="22"/>
          <w:szCs w:val="22"/>
        </w:rPr>
      </w:pPr>
      <w:r w:rsidRPr="000B2462">
        <w:rPr>
          <w:rFonts w:cs="Arial"/>
          <w:b/>
          <w:sz w:val="22"/>
          <w:szCs w:val="22"/>
        </w:rPr>
        <w:lastRenderedPageBreak/>
        <w:t>Question 5</w:t>
      </w:r>
    </w:p>
    <w:p w14:paraId="7F65252B" w14:textId="77777777" w:rsidR="0064628B" w:rsidRPr="000B2462" w:rsidRDefault="0064628B" w:rsidP="0064628B">
      <w:pPr>
        <w:rPr>
          <w:rFonts w:cs="Arial"/>
          <w:b/>
          <w:sz w:val="16"/>
          <w:szCs w:val="16"/>
        </w:rPr>
      </w:pPr>
    </w:p>
    <w:p w14:paraId="664FCF1E" w14:textId="77777777" w:rsidR="0064628B" w:rsidRPr="000B2462" w:rsidRDefault="0064628B" w:rsidP="0064628B">
      <w:pPr>
        <w:rPr>
          <w:rFonts w:cs="Arial"/>
          <w:sz w:val="22"/>
          <w:szCs w:val="22"/>
        </w:rPr>
      </w:pPr>
      <w:r w:rsidRPr="000B2462">
        <w:rPr>
          <w:rFonts w:cs="Arial"/>
          <w:sz w:val="22"/>
          <w:szCs w:val="22"/>
        </w:rPr>
        <w:t xml:space="preserve">Do you have a child or children in a </w:t>
      </w:r>
      <w:r>
        <w:rPr>
          <w:rFonts w:cs="Arial"/>
          <w:sz w:val="22"/>
          <w:szCs w:val="22"/>
        </w:rPr>
        <w:t xml:space="preserve">nursery or </w:t>
      </w:r>
      <w:r w:rsidRPr="000B2462">
        <w:rPr>
          <w:rFonts w:cs="Arial"/>
          <w:sz w:val="22"/>
          <w:szCs w:val="22"/>
        </w:rPr>
        <w:t xml:space="preserve">school </w:t>
      </w:r>
      <w:proofErr w:type="gramStart"/>
      <w:r w:rsidRPr="000B2462">
        <w:rPr>
          <w:rFonts w:cs="Arial"/>
          <w:sz w:val="22"/>
          <w:szCs w:val="22"/>
        </w:rPr>
        <w:t>at the moment</w:t>
      </w:r>
      <w:proofErr w:type="gramEnd"/>
      <w:r w:rsidRPr="000B2462">
        <w:rPr>
          <w:rFonts w:cs="Arial"/>
          <w:sz w:val="22"/>
          <w:szCs w:val="22"/>
        </w:rPr>
        <w:t xml:space="preserve">? </w:t>
      </w:r>
    </w:p>
    <w:p w14:paraId="1EC98C57" w14:textId="77777777" w:rsidR="0064628B" w:rsidRPr="000B2462" w:rsidRDefault="0064628B" w:rsidP="0064628B">
      <w:pPr>
        <w:rPr>
          <w:rFonts w:cs="Arial"/>
          <w:i/>
          <w:sz w:val="22"/>
          <w:szCs w:val="22"/>
        </w:rPr>
      </w:pPr>
      <w:r w:rsidRPr="000B2462">
        <w:rPr>
          <w:rFonts w:cs="Arial"/>
          <w:i/>
          <w:sz w:val="22"/>
          <w:szCs w:val="22"/>
        </w:rPr>
        <w:t>Please select (tick) only one item</w:t>
      </w:r>
      <w:r>
        <w:rPr>
          <w:rFonts w:cs="Arial"/>
          <w:i/>
          <w:sz w:val="22"/>
          <w:szCs w:val="22"/>
        </w:rPr>
        <w:t xml:space="preserve">.  </w:t>
      </w:r>
    </w:p>
    <w:p w14:paraId="3519A24C" w14:textId="77777777" w:rsidR="0064628B" w:rsidRPr="000B2462" w:rsidRDefault="0064628B" w:rsidP="0064628B">
      <w:pPr>
        <w:rPr>
          <w:rFonts w:cs="Arial"/>
          <w:i/>
          <w:sz w:val="22"/>
          <w:szCs w:val="22"/>
        </w:rPr>
      </w:pPr>
      <w:r>
        <w:rPr>
          <w:rFonts w:cs="Arial"/>
          <w:i/>
          <w:noProof/>
          <w:sz w:val="22"/>
          <w:szCs w:val="22"/>
        </w:rPr>
        <mc:AlternateContent>
          <mc:Choice Requires="wps">
            <w:drawing>
              <wp:anchor distT="0" distB="0" distL="114300" distR="114300" simplePos="0" relativeHeight="251672576" behindDoc="0" locked="0" layoutInCell="1" allowOverlap="1" wp14:anchorId="5E0CF56F" wp14:editId="00F95DDF">
                <wp:simplePos x="0" y="0"/>
                <wp:positionH relativeFrom="column">
                  <wp:posOffset>2504803</wp:posOffset>
                </wp:positionH>
                <wp:positionV relativeFrom="paragraph">
                  <wp:posOffset>154940</wp:posOffset>
                </wp:positionV>
                <wp:extent cx="175260" cy="160020"/>
                <wp:effectExtent l="7620" t="12065" r="7620" b="8890"/>
                <wp:wrapNone/>
                <wp:docPr id="3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915A7" id="Oval 15" o:spid="_x0000_s1026" style="position:absolute;margin-left:197.25pt;margin-top:12.2pt;width:13.8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"/>
            </w:pict>
          </mc:Fallback>
        </mc:AlternateContent>
      </w:r>
      <w:r>
        <w:rPr>
          <w:rFonts w:cs="Arial"/>
          <w:i/>
          <w:noProof/>
          <w:sz w:val="22"/>
          <w:szCs w:val="22"/>
        </w:rPr>
        <mc:AlternateContent>
          <mc:Choice Requires="wps">
            <w:drawing>
              <wp:anchor distT="0" distB="0" distL="114300" distR="114300" simplePos="0" relativeHeight="251671552" behindDoc="0" locked="0" layoutInCell="1" allowOverlap="1" wp14:anchorId="0A835752" wp14:editId="6BB9927E">
                <wp:simplePos x="0" y="0"/>
                <wp:positionH relativeFrom="column">
                  <wp:posOffset>304800</wp:posOffset>
                </wp:positionH>
                <wp:positionV relativeFrom="paragraph">
                  <wp:posOffset>154940</wp:posOffset>
                </wp:positionV>
                <wp:extent cx="175260" cy="160020"/>
                <wp:effectExtent l="9525" t="12065" r="5715" b="8890"/>
                <wp:wrapNone/>
                <wp:docPr id="3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CBC4A" id="Oval 14" o:spid="_x0000_s1026" style="position:absolute;margin-left:24pt;margin-top:12.2pt;width:13.8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"/>
            </w:pict>
          </mc:Fallback>
        </mc:AlternateContent>
      </w:r>
    </w:p>
    <w:p w14:paraId="33741C65" w14:textId="69FAF2F2" w:rsidR="0064628B" w:rsidRPr="000B2462" w:rsidRDefault="0064628B" w:rsidP="0064628B">
      <w:pPr>
        <w:rPr>
          <w:rFonts w:cs="Arial"/>
          <w:i/>
          <w:sz w:val="22"/>
          <w:szCs w:val="22"/>
        </w:rPr>
      </w:pPr>
      <w:r w:rsidRPr="000B2462">
        <w:rPr>
          <w:rFonts w:cs="Arial"/>
          <w:i/>
          <w:sz w:val="22"/>
          <w:szCs w:val="22"/>
        </w:rPr>
        <w:t>Yes</w:t>
      </w:r>
      <w:r w:rsidRPr="000B2462">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sidRPr="000B2462">
        <w:rPr>
          <w:rFonts w:cs="Arial"/>
          <w:i/>
          <w:sz w:val="22"/>
          <w:szCs w:val="22"/>
        </w:rPr>
        <w:t>No</w:t>
      </w:r>
    </w:p>
    <w:p w14:paraId="1D3F29F4" w14:textId="7A6D1E68" w:rsidR="0064628B" w:rsidRPr="00FA6DE7" w:rsidRDefault="0064628B" w:rsidP="0064628B">
      <w:pPr>
        <w:rPr>
          <w:rFonts w:cs="Arial"/>
          <w:i/>
          <w:iCs/>
          <w:sz w:val="22"/>
          <w:szCs w:val="22"/>
        </w:rPr>
      </w:pPr>
    </w:p>
    <w:p w14:paraId="1B39363B" w14:textId="77777777" w:rsidR="0064628B" w:rsidRDefault="0064628B" w:rsidP="0064628B">
      <w:pPr>
        <w:rPr>
          <w:rFonts w:cs="Arial"/>
          <w:sz w:val="22"/>
          <w:szCs w:val="22"/>
        </w:rPr>
      </w:pPr>
    </w:p>
    <w:p w14:paraId="7CE23EEF" w14:textId="77777777" w:rsidR="0064628B" w:rsidRPr="000B2462" w:rsidRDefault="0064628B" w:rsidP="0064628B">
      <w:pPr>
        <w:rPr>
          <w:rFonts w:cs="Arial"/>
          <w:sz w:val="22"/>
          <w:szCs w:val="22"/>
        </w:rPr>
      </w:pPr>
      <w:r w:rsidRPr="000B2462">
        <w:rPr>
          <w:rFonts w:cs="Arial"/>
          <w:sz w:val="22"/>
          <w:szCs w:val="22"/>
        </w:rPr>
        <w:t>If yes, please tell us the name(s) of their school or nursery classes</w:t>
      </w:r>
      <w:r>
        <w:rPr>
          <w:rFonts w:cs="Arial"/>
          <w:sz w:val="22"/>
          <w:szCs w:val="22"/>
        </w:rPr>
        <w:t xml:space="preserve">.  </w:t>
      </w:r>
    </w:p>
    <w:p w14:paraId="0E955E4C" w14:textId="77777777" w:rsidR="0064628B" w:rsidRPr="000B2462" w:rsidRDefault="0064628B" w:rsidP="0064628B">
      <w:pPr>
        <w:rPr>
          <w:rFonts w:cs="Arial"/>
          <w:sz w:val="18"/>
          <w:szCs w:val="18"/>
        </w:rPr>
      </w:pPr>
      <w:r w:rsidRPr="000B2462">
        <w:rPr>
          <w:rFonts w:cs="Arial"/>
          <w:sz w:val="22"/>
          <w:szCs w:val="22"/>
        </w:rPr>
        <w:t xml:space="preserve"> </w:t>
      </w:r>
    </w:p>
    <w:p w14:paraId="134F4CAC" w14:textId="77777777" w:rsidR="0064628B" w:rsidRPr="000B2462" w:rsidRDefault="0064628B" w:rsidP="0064628B">
      <w:pPr>
        <w:tabs>
          <w:tab w:val="left" w:pos="4253"/>
        </w:tabs>
        <w:ind w:left="-284" w:firstLine="568"/>
        <w:rPr>
          <w:rFonts w:cs="Arial"/>
          <w:sz w:val="22"/>
          <w:szCs w:val="22"/>
          <w:u w:val="single"/>
        </w:rPr>
      </w:pPr>
      <w:r>
        <w:rPr>
          <w:rFonts w:cs="Arial"/>
          <w:noProof/>
          <w:sz w:val="22"/>
          <w:szCs w:val="22"/>
        </w:rPr>
        <mc:AlternateContent>
          <mc:Choice Requires="wps">
            <w:drawing>
              <wp:anchor distT="0" distB="0" distL="114300" distR="114300" simplePos="0" relativeHeight="251674624" behindDoc="0" locked="0" layoutInCell="1" allowOverlap="1" wp14:anchorId="21DD1530" wp14:editId="39829CB1">
                <wp:simplePos x="0" y="0"/>
                <wp:positionH relativeFrom="column">
                  <wp:posOffset>-45720</wp:posOffset>
                </wp:positionH>
                <wp:positionV relativeFrom="paragraph">
                  <wp:posOffset>12700</wp:posOffset>
                </wp:positionV>
                <wp:extent cx="175260" cy="160020"/>
                <wp:effectExtent l="11430" t="12700" r="13335" b="8255"/>
                <wp:wrapNone/>
                <wp:docPr id="3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4F7C1" id="Oval 20" o:spid="_x0000_s1026" style="position:absolute;margin-left:-3.6pt;margin-top:1pt;width:13.8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"/>
            </w:pict>
          </mc:Fallback>
        </mc:AlternateContent>
      </w:r>
      <w:r>
        <w:rPr>
          <w:rFonts w:cs="Arial"/>
          <w:noProof/>
          <w:sz w:val="22"/>
          <w:szCs w:val="22"/>
        </w:rPr>
        <mc:AlternateContent>
          <mc:Choice Requires="wps">
            <w:drawing>
              <wp:anchor distT="0" distB="0" distL="114300" distR="114300" simplePos="0" relativeHeight="251673600" behindDoc="0" locked="0" layoutInCell="1" allowOverlap="1" wp14:anchorId="62C20C5D" wp14:editId="4961325D">
                <wp:simplePos x="0" y="0"/>
                <wp:positionH relativeFrom="column">
                  <wp:posOffset>2446020</wp:posOffset>
                </wp:positionH>
                <wp:positionV relativeFrom="paragraph">
                  <wp:posOffset>12700</wp:posOffset>
                </wp:positionV>
                <wp:extent cx="175260" cy="160020"/>
                <wp:effectExtent l="7620" t="12700" r="7620" b="8255"/>
                <wp:wrapNone/>
                <wp:docPr id="3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BC855" id="Oval 17" o:spid="_x0000_s1026" style="position:absolute;margin-left:192.6pt;margin-top:1pt;width:13.8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"/>
            </w:pict>
          </mc:Fallback>
        </mc:AlternateContent>
      </w:r>
      <w:proofErr w:type="spellStart"/>
      <w:r>
        <w:rPr>
          <w:rFonts w:cs="Arial"/>
          <w:sz w:val="22"/>
          <w:szCs w:val="22"/>
        </w:rPr>
        <w:t>Prestonfield</w:t>
      </w:r>
      <w:proofErr w:type="spellEnd"/>
      <w:r>
        <w:rPr>
          <w:rFonts w:cs="Arial"/>
          <w:sz w:val="22"/>
          <w:szCs w:val="22"/>
        </w:rPr>
        <w:t xml:space="preserve"> Primary School</w:t>
      </w:r>
      <w:r w:rsidRPr="000B2462">
        <w:rPr>
          <w:rFonts w:cs="Arial"/>
          <w:sz w:val="22"/>
          <w:szCs w:val="22"/>
        </w:rPr>
        <w:tab/>
      </w:r>
      <w:proofErr w:type="spellStart"/>
      <w:r>
        <w:rPr>
          <w:rFonts w:cs="Arial"/>
          <w:sz w:val="22"/>
          <w:szCs w:val="22"/>
        </w:rPr>
        <w:t>Prestonfield</w:t>
      </w:r>
      <w:proofErr w:type="spellEnd"/>
      <w:r>
        <w:rPr>
          <w:rFonts w:cs="Arial"/>
          <w:sz w:val="22"/>
          <w:szCs w:val="22"/>
        </w:rPr>
        <w:t xml:space="preserve"> Primary School </w:t>
      </w:r>
      <w:r>
        <w:rPr>
          <w:rFonts w:cs="Arial"/>
          <w:sz w:val="22"/>
          <w:szCs w:val="22"/>
          <w:u w:val="single"/>
        </w:rPr>
        <w:t>Nursery Class</w:t>
      </w:r>
    </w:p>
    <w:p w14:paraId="643D2BC3" w14:textId="77777777" w:rsidR="0064628B" w:rsidRPr="000B2462" w:rsidRDefault="0064628B" w:rsidP="0064628B">
      <w:pPr>
        <w:ind w:left="-284" w:firstLine="568"/>
        <w:rPr>
          <w:rFonts w:cs="Arial"/>
          <w:sz w:val="16"/>
          <w:szCs w:val="16"/>
        </w:rPr>
      </w:pPr>
    </w:p>
    <w:p w14:paraId="19C4CA68" w14:textId="77777777" w:rsidR="0064628B" w:rsidRDefault="0064628B" w:rsidP="0064628B">
      <w:pPr>
        <w:tabs>
          <w:tab w:val="left" w:pos="4253"/>
        </w:tabs>
        <w:ind w:left="-284" w:firstLine="568"/>
        <w:rPr>
          <w:rFonts w:cs="Arial"/>
          <w:sz w:val="22"/>
          <w:szCs w:val="22"/>
          <w:u w:val="single"/>
        </w:rPr>
      </w:pPr>
      <w:r w:rsidRPr="000B2462">
        <w:rPr>
          <w:rFonts w:cs="Arial"/>
          <w:sz w:val="22"/>
          <w:szCs w:val="22"/>
        </w:rPr>
        <w:tab/>
      </w:r>
    </w:p>
    <w:p w14:paraId="2D95C735" w14:textId="77777777" w:rsidR="0064628B" w:rsidRPr="005434E1" w:rsidRDefault="0064628B" w:rsidP="0064628B">
      <w:pPr>
        <w:tabs>
          <w:tab w:val="left" w:pos="4253"/>
        </w:tabs>
        <w:ind w:left="-284" w:firstLine="568"/>
        <w:rPr>
          <w:rFonts w:cs="Arial"/>
          <w:sz w:val="22"/>
          <w:szCs w:val="22"/>
        </w:rPr>
      </w:pPr>
      <w:r>
        <w:rPr>
          <w:rFonts w:cs="Arial"/>
          <w:noProof/>
          <w:sz w:val="22"/>
          <w:szCs w:val="22"/>
        </w:rPr>
        <mc:AlternateContent>
          <mc:Choice Requires="wps">
            <w:drawing>
              <wp:anchor distT="0" distB="0" distL="114300" distR="114300" simplePos="0" relativeHeight="251680768" behindDoc="0" locked="0" layoutInCell="1" allowOverlap="1" wp14:anchorId="30D5E6D0" wp14:editId="190488EA">
                <wp:simplePos x="0" y="0"/>
                <wp:positionH relativeFrom="column">
                  <wp:posOffset>2455545</wp:posOffset>
                </wp:positionH>
                <wp:positionV relativeFrom="paragraph">
                  <wp:posOffset>17780</wp:posOffset>
                </wp:positionV>
                <wp:extent cx="175260" cy="160020"/>
                <wp:effectExtent l="7620" t="8890" r="7620" b="12065"/>
                <wp:wrapNone/>
                <wp:docPr id="27"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D6A9D" id="Oval 48" o:spid="_x0000_s1026" style="position:absolute;margin-left:193.35pt;margin-top:1.4pt;width:13.8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"/>
            </w:pict>
          </mc:Fallback>
        </mc:AlternateContent>
      </w:r>
      <w:r>
        <w:rPr>
          <w:rFonts w:cs="Arial"/>
          <w:sz w:val="22"/>
          <w:szCs w:val="22"/>
        </w:rPr>
        <w:tab/>
      </w:r>
      <w:r w:rsidRPr="000B2462">
        <w:rPr>
          <w:rFonts w:cs="Arial"/>
          <w:sz w:val="22"/>
          <w:szCs w:val="22"/>
        </w:rPr>
        <w:t>Other (please specify below)</w:t>
      </w:r>
    </w:p>
    <w:p w14:paraId="66080468" w14:textId="77777777" w:rsidR="0064628B" w:rsidRPr="000B2462" w:rsidRDefault="0064628B" w:rsidP="0064628B">
      <w:pPr>
        <w:ind w:left="-284" w:firstLine="568"/>
        <w:rPr>
          <w:rFonts w:cs="Arial"/>
          <w:sz w:val="22"/>
          <w:szCs w:val="22"/>
        </w:rPr>
      </w:pPr>
      <w:r>
        <w:rPr>
          <w:rFonts w:cs="Arial"/>
          <w:noProof/>
          <w:sz w:val="22"/>
          <w:szCs w:val="22"/>
        </w:rPr>
        <mc:AlternateContent>
          <mc:Choice Requires="wps">
            <w:drawing>
              <wp:anchor distT="0" distB="0" distL="114300" distR="114300" simplePos="0" relativeHeight="251675648" behindDoc="0" locked="0" layoutInCell="1" allowOverlap="1" wp14:anchorId="5E053A32" wp14:editId="09966B0E">
                <wp:simplePos x="0" y="0"/>
                <wp:positionH relativeFrom="column">
                  <wp:posOffset>2428240</wp:posOffset>
                </wp:positionH>
                <wp:positionV relativeFrom="paragraph">
                  <wp:posOffset>107950</wp:posOffset>
                </wp:positionV>
                <wp:extent cx="3837305" cy="638175"/>
                <wp:effectExtent l="0" t="0" r="10795" b="28575"/>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7305" cy="638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5AE6AC" id="AutoShape 22" o:spid="_x0000_s1026" style="position:absolute;margin-left:191.2pt;margin-top:8.5pt;width:302.1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"/>
            </w:pict>
          </mc:Fallback>
        </mc:AlternateContent>
      </w:r>
      <w:r w:rsidRPr="005434E1">
        <w:rPr>
          <w:rFonts w:cs="Arial"/>
          <w:sz w:val="22"/>
          <w:szCs w:val="22"/>
        </w:rPr>
        <w:t xml:space="preserve"> </w:t>
      </w:r>
    </w:p>
    <w:p w14:paraId="5C9E06E9" w14:textId="77777777" w:rsidR="0064628B" w:rsidRPr="000B2462" w:rsidRDefault="0064628B" w:rsidP="0064628B">
      <w:pPr>
        <w:ind w:left="-284" w:firstLine="568"/>
        <w:rPr>
          <w:rFonts w:cs="Arial"/>
          <w:sz w:val="22"/>
          <w:szCs w:val="22"/>
        </w:rPr>
      </w:pPr>
      <w:r w:rsidRPr="00343A48">
        <w:rPr>
          <w:rFonts w:cs="Arial"/>
          <w:sz w:val="22"/>
          <w:szCs w:val="22"/>
        </w:rPr>
        <w:t xml:space="preserve"> </w:t>
      </w:r>
      <w:r>
        <w:rPr>
          <w:rFonts w:cs="Arial"/>
          <w:sz w:val="22"/>
          <w:szCs w:val="22"/>
        </w:rPr>
        <w:tab/>
        <w:t xml:space="preserve">              </w:t>
      </w:r>
    </w:p>
    <w:p w14:paraId="357BFF86" w14:textId="77777777" w:rsidR="0064628B" w:rsidRPr="000B2462" w:rsidRDefault="0064628B" w:rsidP="0064628B">
      <w:pPr>
        <w:ind w:left="-284" w:firstLine="568"/>
        <w:rPr>
          <w:rFonts w:cs="Arial"/>
          <w:sz w:val="22"/>
          <w:szCs w:val="22"/>
        </w:rPr>
      </w:pPr>
    </w:p>
    <w:p w14:paraId="71067A37" w14:textId="77777777" w:rsidR="0064628B" w:rsidRPr="000B2462" w:rsidRDefault="0064628B" w:rsidP="0064628B">
      <w:pPr>
        <w:tabs>
          <w:tab w:val="left" w:pos="4253"/>
        </w:tabs>
        <w:ind w:left="-284" w:firstLine="568"/>
        <w:rPr>
          <w:rFonts w:cs="Arial"/>
          <w:sz w:val="22"/>
          <w:szCs w:val="22"/>
          <w:u w:val="single"/>
        </w:rPr>
      </w:pPr>
      <w:r w:rsidRPr="000B2462">
        <w:rPr>
          <w:rFonts w:cs="Arial"/>
          <w:sz w:val="22"/>
          <w:szCs w:val="22"/>
        </w:rPr>
        <w:tab/>
        <w:t xml:space="preserve">Primary School </w:t>
      </w:r>
      <w:r w:rsidRPr="000B2462">
        <w:rPr>
          <w:rFonts w:cs="Arial"/>
          <w:sz w:val="22"/>
          <w:szCs w:val="22"/>
          <w:u w:val="single"/>
        </w:rPr>
        <w:t>Nursery Classes</w:t>
      </w:r>
    </w:p>
    <w:p w14:paraId="208B7536" w14:textId="77777777" w:rsidR="0064628B" w:rsidRPr="000B2462" w:rsidRDefault="0064628B" w:rsidP="0064628B">
      <w:pPr>
        <w:ind w:left="-284" w:firstLine="568"/>
        <w:rPr>
          <w:rFonts w:cs="Arial"/>
          <w:sz w:val="16"/>
          <w:szCs w:val="16"/>
        </w:rPr>
      </w:pPr>
    </w:p>
    <w:p w14:paraId="211C5B61" w14:textId="77777777" w:rsidR="0064628B" w:rsidRPr="000B2462" w:rsidRDefault="0064628B" w:rsidP="0064628B">
      <w:pPr>
        <w:ind w:left="-284" w:firstLine="568"/>
        <w:rPr>
          <w:rFonts w:cs="Arial"/>
          <w:sz w:val="22"/>
          <w:szCs w:val="22"/>
        </w:rPr>
      </w:pPr>
      <w:r w:rsidRPr="000B2462">
        <w:rPr>
          <w:rFonts w:cs="Arial"/>
          <w:sz w:val="22"/>
          <w:szCs w:val="22"/>
        </w:rPr>
        <w:tab/>
      </w:r>
    </w:p>
    <w:p w14:paraId="57EA6C02" w14:textId="77777777" w:rsidR="0064628B" w:rsidRDefault="0064628B" w:rsidP="0064628B">
      <w:pPr>
        <w:rPr>
          <w:rFonts w:cs="Arial"/>
          <w:sz w:val="22"/>
          <w:szCs w:val="22"/>
        </w:rPr>
      </w:pPr>
      <w:r w:rsidRPr="000B2462">
        <w:rPr>
          <w:rFonts w:cs="Arial"/>
          <w:sz w:val="22"/>
          <w:szCs w:val="22"/>
        </w:rPr>
        <w:t xml:space="preserve"> </w:t>
      </w:r>
    </w:p>
    <w:p w14:paraId="573E6569" w14:textId="77777777" w:rsidR="0064628B" w:rsidRDefault="0064628B" w:rsidP="0064628B">
      <w:pPr>
        <w:rPr>
          <w:rFonts w:cs="Arial"/>
          <w:b/>
          <w:sz w:val="22"/>
          <w:szCs w:val="22"/>
        </w:rPr>
      </w:pPr>
    </w:p>
    <w:p w14:paraId="0FC56170" w14:textId="77777777" w:rsidR="0064628B" w:rsidRPr="000B2462" w:rsidRDefault="0064628B" w:rsidP="0064628B">
      <w:pPr>
        <w:rPr>
          <w:rFonts w:cs="Arial"/>
          <w:b/>
          <w:sz w:val="22"/>
          <w:szCs w:val="22"/>
        </w:rPr>
      </w:pPr>
      <w:r w:rsidRPr="000B2462">
        <w:rPr>
          <w:rFonts w:cs="Arial"/>
          <w:b/>
          <w:sz w:val="22"/>
          <w:szCs w:val="22"/>
        </w:rPr>
        <w:t>Question 6</w:t>
      </w:r>
    </w:p>
    <w:p w14:paraId="2237B592" w14:textId="77777777" w:rsidR="0064628B" w:rsidRPr="000B2462" w:rsidRDefault="0064628B" w:rsidP="0064628B">
      <w:pPr>
        <w:rPr>
          <w:rFonts w:cs="Arial"/>
          <w:b/>
          <w:sz w:val="16"/>
          <w:szCs w:val="16"/>
        </w:rPr>
      </w:pPr>
    </w:p>
    <w:p w14:paraId="4E3D5823" w14:textId="77777777" w:rsidR="0064628B" w:rsidRPr="000B2462" w:rsidRDefault="0064628B" w:rsidP="0064628B">
      <w:pPr>
        <w:rPr>
          <w:rFonts w:cs="Arial"/>
          <w:sz w:val="22"/>
          <w:szCs w:val="22"/>
        </w:rPr>
      </w:pPr>
      <w:r w:rsidRPr="000B2462">
        <w:rPr>
          <w:rFonts w:cs="Arial"/>
          <w:sz w:val="22"/>
          <w:szCs w:val="22"/>
        </w:rPr>
        <w:t>Do you support the proposal as detailed in the statutory consultation paper?</w:t>
      </w:r>
    </w:p>
    <w:p w14:paraId="226B161A" w14:textId="77777777" w:rsidR="0064628B" w:rsidRPr="000B2462" w:rsidRDefault="0064628B" w:rsidP="0064628B">
      <w:pPr>
        <w:rPr>
          <w:rFonts w:cs="Arial"/>
          <w:i/>
          <w:sz w:val="22"/>
          <w:szCs w:val="22"/>
        </w:rPr>
      </w:pPr>
      <w:r w:rsidRPr="000B2462">
        <w:rPr>
          <w:rFonts w:cs="Arial"/>
          <w:i/>
          <w:sz w:val="22"/>
          <w:szCs w:val="22"/>
        </w:rPr>
        <w:t>Please select (tick) only one item</w:t>
      </w:r>
      <w:r>
        <w:rPr>
          <w:rFonts w:cs="Arial"/>
          <w:i/>
          <w:sz w:val="22"/>
          <w:szCs w:val="22"/>
        </w:rPr>
        <w:t xml:space="preserve">.  </w:t>
      </w:r>
    </w:p>
    <w:p w14:paraId="013B9FB1" w14:textId="77777777" w:rsidR="0064628B" w:rsidRPr="000B2462" w:rsidRDefault="0064628B" w:rsidP="0064628B">
      <w:pPr>
        <w:rPr>
          <w:rFonts w:cs="Arial"/>
          <w:sz w:val="22"/>
          <w:szCs w:val="22"/>
        </w:rPr>
      </w:pPr>
      <w:r>
        <w:rPr>
          <w:rFonts w:cs="Arial"/>
          <w:i/>
          <w:noProof/>
          <w:sz w:val="22"/>
          <w:szCs w:val="22"/>
        </w:rPr>
        <mc:AlternateContent>
          <mc:Choice Requires="wps">
            <w:drawing>
              <wp:anchor distT="0" distB="0" distL="114300" distR="114300" simplePos="0" relativeHeight="251678720" behindDoc="0" locked="0" layoutInCell="1" allowOverlap="1" wp14:anchorId="6A95B839" wp14:editId="741BAF45">
                <wp:simplePos x="0" y="0"/>
                <wp:positionH relativeFrom="column">
                  <wp:posOffset>2112917</wp:posOffset>
                </wp:positionH>
                <wp:positionV relativeFrom="paragraph">
                  <wp:posOffset>154305</wp:posOffset>
                </wp:positionV>
                <wp:extent cx="175260" cy="160020"/>
                <wp:effectExtent l="7620" t="11430" r="7620" b="9525"/>
                <wp:wrapNone/>
                <wp:docPr id="20"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7450BD" id="Oval 44" o:spid="_x0000_s1026" style="position:absolute;margin-left:166.35pt;margin-top:12.15pt;width:13.8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"/>
            </w:pict>
          </mc:Fallback>
        </mc:AlternateContent>
      </w:r>
      <w:r>
        <w:rPr>
          <w:rFonts w:cs="Arial"/>
          <w:noProof/>
          <w:sz w:val="22"/>
          <w:szCs w:val="22"/>
        </w:rPr>
        <mc:AlternateContent>
          <mc:Choice Requires="wps">
            <w:drawing>
              <wp:anchor distT="0" distB="0" distL="114300" distR="114300" simplePos="0" relativeHeight="251677696" behindDoc="0" locked="0" layoutInCell="1" allowOverlap="1" wp14:anchorId="21ED7876" wp14:editId="2E3307AE">
                <wp:simplePos x="0" y="0"/>
                <wp:positionH relativeFrom="column">
                  <wp:posOffset>304800</wp:posOffset>
                </wp:positionH>
                <wp:positionV relativeFrom="paragraph">
                  <wp:posOffset>154305</wp:posOffset>
                </wp:positionV>
                <wp:extent cx="175260" cy="160020"/>
                <wp:effectExtent l="9525" t="11430" r="5715" b="9525"/>
                <wp:wrapNone/>
                <wp:docPr id="19"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6384B" id="Oval 43" o:spid="_x0000_s1026" style="position:absolute;margin-left:24pt;margin-top:12.15pt;width:13.8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"/>
            </w:pict>
          </mc:Fallback>
        </mc:AlternateContent>
      </w:r>
    </w:p>
    <w:p w14:paraId="6769FE46" w14:textId="727AA994" w:rsidR="0064628B" w:rsidRPr="000B2462" w:rsidRDefault="0064628B" w:rsidP="0064628B">
      <w:pPr>
        <w:rPr>
          <w:rFonts w:cs="Arial"/>
          <w:i/>
          <w:sz w:val="22"/>
          <w:szCs w:val="22"/>
        </w:rPr>
      </w:pPr>
      <w:r w:rsidRPr="000B2462">
        <w:rPr>
          <w:rFonts w:cs="Arial"/>
          <w:i/>
          <w:sz w:val="22"/>
          <w:szCs w:val="22"/>
        </w:rPr>
        <w:t>Yes</w:t>
      </w:r>
      <w:r w:rsidRPr="000B2462">
        <w:rPr>
          <w:rFonts w:cs="Arial"/>
          <w:i/>
          <w:sz w:val="22"/>
          <w:szCs w:val="22"/>
        </w:rPr>
        <w:tab/>
      </w:r>
      <w:r>
        <w:rPr>
          <w:rFonts w:cs="Arial"/>
          <w:i/>
          <w:sz w:val="22"/>
          <w:szCs w:val="22"/>
        </w:rPr>
        <w:tab/>
      </w:r>
      <w:r>
        <w:rPr>
          <w:rFonts w:cs="Arial"/>
          <w:i/>
          <w:sz w:val="22"/>
          <w:szCs w:val="22"/>
        </w:rPr>
        <w:tab/>
      </w:r>
      <w:r>
        <w:rPr>
          <w:rFonts w:cs="Arial"/>
          <w:i/>
          <w:sz w:val="22"/>
          <w:szCs w:val="22"/>
        </w:rPr>
        <w:tab/>
      </w:r>
      <w:r w:rsidRPr="000B2462">
        <w:rPr>
          <w:rFonts w:cs="Arial"/>
          <w:i/>
          <w:sz w:val="22"/>
          <w:szCs w:val="22"/>
        </w:rPr>
        <w:t>No</w:t>
      </w:r>
      <w:r w:rsidRPr="000B2462">
        <w:rPr>
          <w:rFonts w:cs="Arial"/>
          <w:i/>
          <w:sz w:val="22"/>
          <w:szCs w:val="22"/>
        </w:rPr>
        <w:tab/>
      </w:r>
    </w:p>
    <w:p w14:paraId="684CAD61" w14:textId="77777777" w:rsidR="0064628B" w:rsidRPr="000B2462" w:rsidRDefault="0064628B" w:rsidP="0064628B">
      <w:pPr>
        <w:rPr>
          <w:rFonts w:cs="Arial"/>
          <w:sz w:val="16"/>
          <w:szCs w:val="16"/>
        </w:rPr>
      </w:pPr>
    </w:p>
    <w:p w14:paraId="60A44165" w14:textId="77777777" w:rsidR="0064628B" w:rsidRPr="000B2462" w:rsidRDefault="0064628B" w:rsidP="0064628B">
      <w:pPr>
        <w:rPr>
          <w:rFonts w:cs="Arial"/>
          <w:sz w:val="22"/>
          <w:szCs w:val="22"/>
        </w:rPr>
      </w:pPr>
      <w:r w:rsidRPr="000B2462">
        <w:rPr>
          <w:rFonts w:cs="Arial"/>
          <w:sz w:val="22"/>
          <w:szCs w:val="22"/>
        </w:rPr>
        <w:t>If you do not support the proposal, please give your reasons below:</w:t>
      </w:r>
    </w:p>
    <w:p w14:paraId="186DB3C2" w14:textId="77777777" w:rsidR="0064628B" w:rsidRPr="000B2462" w:rsidRDefault="0064628B" w:rsidP="0064628B">
      <w:pPr>
        <w:rPr>
          <w:rFonts w:cs="Arial"/>
          <w:sz w:val="22"/>
          <w:szCs w:val="22"/>
        </w:rPr>
      </w:pPr>
      <w:r>
        <w:rPr>
          <w:rFonts w:cs="Arial"/>
          <w:noProof/>
          <w:sz w:val="22"/>
          <w:szCs w:val="22"/>
        </w:rPr>
        <mc:AlternateContent>
          <mc:Choice Requires="wps">
            <w:drawing>
              <wp:anchor distT="0" distB="0" distL="114300" distR="114300" simplePos="0" relativeHeight="251679744" behindDoc="0" locked="0" layoutInCell="1" allowOverlap="1" wp14:anchorId="76BA7C9E" wp14:editId="6B4BB481">
                <wp:simplePos x="0" y="0"/>
                <wp:positionH relativeFrom="column">
                  <wp:posOffset>-48260</wp:posOffset>
                </wp:positionH>
                <wp:positionV relativeFrom="paragraph">
                  <wp:posOffset>109220</wp:posOffset>
                </wp:positionV>
                <wp:extent cx="6042660" cy="1781175"/>
                <wp:effectExtent l="0" t="0" r="15240" b="2857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781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57BA8" id="AutoShape 45" o:spid="_x0000_s1026" style="position:absolute;margin-left:-3.8pt;margin-top:8.6pt;width:475.8pt;height:14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"/>
            </w:pict>
          </mc:Fallback>
        </mc:AlternateContent>
      </w:r>
    </w:p>
    <w:p w14:paraId="4395DAD0" w14:textId="77777777" w:rsidR="0064628B" w:rsidRPr="000B2462" w:rsidRDefault="0064628B" w:rsidP="0064628B">
      <w:pPr>
        <w:rPr>
          <w:rFonts w:cs="Arial"/>
          <w:sz w:val="22"/>
          <w:szCs w:val="22"/>
        </w:rPr>
      </w:pPr>
    </w:p>
    <w:p w14:paraId="66F84663" w14:textId="77777777" w:rsidR="0064628B" w:rsidRPr="000B2462" w:rsidRDefault="0064628B" w:rsidP="0064628B">
      <w:pPr>
        <w:rPr>
          <w:rFonts w:cs="Arial"/>
          <w:sz w:val="22"/>
          <w:szCs w:val="22"/>
        </w:rPr>
      </w:pPr>
    </w:p>
    <w:p w14:paraId="5DB12239" w14:textId="77777777" w:rsidR="0064628B" w:rsidRPr="000B2462" w:rsidRDefault="0064628B" w:rsidP="0064628B">
      <w:pPr>
        <w:rPr>
          <w:rFonts w:cs="Arial"/>
          <w:sz w:val="22"/>
          <w:szCs w:val="22"/>
        </w:rPr>
      </w:pPr>
    </w:p>
    <w:p w14:paraId="6F7AD1E0" w14:textId="77777777" w:rsidR="0064628B" w:rsidRPr="000B2462" w:rsidRDefault="0064628B" w:rsidP="0064628B">
      <w:pPr>
        <w:rPr>
          <w:rFonts w:cs="Arial"/>
          <w:sz w:val="22"/>
          <w:szCs w:val="22"/>
        </w:rPr>
      </w:pPr>
    </w:p>
    <w:p w14:paraId="55D2712A" w14:textId="77777777" w:rsidR="0064628B" w:rsidRPr="000B2462" w:rsidRDefault="0064628B" w:rsidP="0064628B">
      <w:pPr>
        <w:rPr>
          <w:rFonts w:cs="Arial"/>
          <w:sz w:val="22"/>
          <w:szCs w:val="22"/>
        </w:rPr>
      </w:pPr>
    </w:p>
    <w:p w14:paraId="054C3C97" w14:textId="77777777" w:rsidR="0064628B" w:rsidRPr="000B2462" w:rsidRDefault="0064628B" w:rsidP="0064628B">
      <w:pPr>
        <w:rPr>
          <w:rFonts w:cs="Arial"/>
          <w:sz w:val="22"/>
          <w:szCs w:val="22"/>
        </w:rPr>
      </w:pPr>
    </w:p>
    <w:p w14:paraId="58BD28A6" w14:textId="77777777" w:rsidR="0064628B" w:rsidRPr="000B2462" w:rsidRDefault="0064628B" w:rsidP="0064628B">
      <w:pPr>
        <w:rPr>
          <w:rFonts w:cs="Arial"/>
          <w:sz w:val="22"/>
          <w:szCs w:val="22"/>
        </w:rPr>
      </w:pPr>
    </w:p>
    <w:p w14:paraId="6BCD4031" w14:textId="77777777" w:rsidR="0064628B" w:rsidRPr="000B2462" w:rsidRDefault="0064628B" w:rsidP="0064628B">
      <w:pPr>
        <w:rPr>
          <w:rFonts w:cs="Arial"/>
          <w:sz w:val="22"/>
          <w:szCs w:val="22"/>
        </w:rPr>
      </w:pPr>
    </w:p>
    <w:p w14:paraId="3C249A7A" w14:textId="77777777" w:rsidR="0064628B" w:rsidRPr="000B2462" w:rsidRDefault="0064628B" w:rsidP="0064628B">
      <w:pPr>
        <w:rPr>
          <w:rFonts w:cs="Arial"/>
          <w:sz w:val="22"/>
          <w:szCs w:val="22"/>
        </w:rPr>
      </w:pPr>
    </w:p>
    <w:p w14:paraId="63470BC4" w14:textId="77777777" w:rsidR="0064628B" w:rsidRPr="000B2462" w:rsidRDefault="0064628B" w:rsidP="0064628B">
      <w:pPr>
        <w:rPr>
          <w:rFonts w:cs="Arial"/>
          <w:sz w:val="22"/>
          <w:szCs w:val="22"/>
        </w:rPr>
      </w:pPr>
    </w:p>
    <w:p w14:paraId="379B490D" w14:textId="77777777" w:rsidR="0064628B" w:rsidRPr="000B2462" w:rsidRDefault="0064628B" w:rsidP="0064628B">
      <w:pPr>
        <w:rPr>
          <w:rFonts w:cs="Arial"/>
          <w:sz w:val="22"/>
          <w:szCs w:val="22"/>
        </w:rPr>
      </w:pPr>
    </w:p>
    <w:p w14:paraId="5B4E524F" w14:textId="77777777" w:rsidR="0064628B" w:rsidRPr="000B2462" w:rsidRDefault="0064628B" w:rsidP="0064628B">
      <w:pPr>
        <w:rPr>
          <w:rFonts w:cs="Arial"/>
          <w:sz w:val="22"/>
          <w:szCs w:val="22"/>
        </w:rPr>
      </w:pPr>
    </w:p>
    <w:p w14:paraId="66B891B0" w14:textId="77777777" w:rsidR="0064628B" w:rsidRPr="000B2462" w:rsidRDefault="0064628B" w:rsidP="0064628B">
      <w:pPr>
        <w:rPr>
          <w:rFonts w:cs="Arial"/>
          <w:b/>
          <w:sz w:val="22"/>
          <w:szCs w:val="22"/>
        </w:rPr>
      </w:pPr>
      <w:r w:rsidRPr="000B2462">
        <w:rPr>
          <w:rFonts w:cs="Arial"/>
          <w:b/>
          <w:sz w:val="22"/>
          <w:szCs w:val="22"/>
        </w:rPr>
        <w:t xml:space="preserve">Question 7 </w:t>
      </w:r>
    </w:p>
    <w:p w14:paraId="51BA09D8" w14:textId="77777777" w:rsidR="0064628B" w:rsidRPr="000B2462" w:rsidRDefault="0064628B" w:rsidP="0064628B">
      <w:pPr>
        <w:rPr>
          <w:rFonts w:cs="Arial"/>
          <w:b/>
          <w:sz w:val="16"/>
          <w:szCs w:val="16"/>
        </w:rPr>
      </w:pPr>
    </w:p>
    <w:p w14:paraId="69187570" w14:textId="77777777" w:rsidR="0064628B" w:rsidRPr="000B2462" w:rsidRDefault="0064628B" w:rsidP="0064628B">
      <w:pPr>
        <w:rPr>
          <w:rFonts w:cs="Arial"/>
          <w:sz w:val="22"/>
          <w:szCs w:val="22"/>
        </w:rPr>
      </w:pPr>
      <w:r w:rsidRPr="000B2462">
        <w:rPr>
          <w:rFonts w:cs="Arial"/>
          <w:sz w:val="22"/>
          <w:szCs w:val="22"/>
        </w:rPr>
        <w:t xml:space="preserve">Do you have any other comments or suggestions? </w:t>
      </w:r>
    </w:p>
    <w:p w14:paraId="6A5E3EF3" w14:textId="77777777" w:rsidR="0064628B" w:rsidRPr="000B2462" w:rsidRDefault="0064628B" w:rsidP="0064628B">
      <w:pPr>
        <w:rPr>
          <w:rFonts w:cs="Arial"/>
          <w:b/>
          <w:sz w:val="22"/>
          <w:szCs w:val="22"/>
        </w:rPr>
      </w:pPr>
      <w:r>
        <w:rPr>
          <w:rFonts w:cs="Arial"/>
          <w:i/>
          <w:noProof/>
          <w:sz w:val="22"/>
          <w:szCs w:val="22"/>
        </w:rPr>
        <mc:AlternateContent>
          <mc:Choice Requires="wps">
            <w:drawing>
              <wp:anchor distT="0" distB="0" distL="114300" distR="114300" simplePos="0" relativeHeight="251676672" behindDoc="0" locked="0" layoutInCell="1" allowOverlap="1" wp14:anchorId="5258A37C" wp14:editId="2D84B82B">
                <wp:simplePos x="0" y="0"/>
                <wp:positionH relativeFrom="column">
                  <wp:posOffset>-48260</wp:posOffset>
                </wp:positionH>
                <wp:positionV relativeFrom="paragraph">
                  <wp:posOffset>125731</wp:posOffset>
                </wp:positionV>
                <wp:extent cx="6042660" cy="1295400"/>
                <wp:effectExtent l="0" t="0" r="15240" b="1905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295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10251" id="AutoShape 27" o:spid="_x0000_s1026" style="position:absolute;margin-left:-3.8pt;margin-top:9.9pt;width:475.8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"/>
            </w:pict>
          </mc:Fallback>
        </mc:AlternateContent>
      </w:r>
    </w:p>
    <w:p w14:paraId="3CA1D462" w14:textId="77777777" w:rsidR="0064628B" w:rsidRPr="000B2462" w:rsidRDefault="0064628B" w:rsidP="0064628B">
      <w:pPr>
        <w:rPr>
          <w:rFonts w:cs="Arial"/>
          <w:b/>
          <w:sz w:val="22"/>
          <w:szCs w:val="22"/>
        </w:rPr>
      </w:pPr>
    </w:p>
    <w:p w14:paraId="275D80DB" w14:textId="77777777" w:rsidR="0064628B" w:rsidRPr="000B2462" w:rsidRDefault="0064628B" w:rsidP="0064628B">
      <w:pPr>
        <w:rPr>
          <w:rFonts w:cs="Arial"/>
          <w:b/>
          <w:sz w:val="22"/>
          <w:szCs w:val="22"/>
        </w:rPr>
      </w:pPr>
    </w:p>
    <w:p w14:paraId="49250F73" w14:textId="77777777" w:rsidR="0064628B" w:rsidRPr="000B2462" w:rsidRDefault="0064628B" w:rsidP="0064628B">
      <w:pPr>
        <w:rPr>
          <w:rFonts w:cs="Arial"/>
          <w:b/>
          <w:sz w:val="22"/>
          <w:szCs w:val="22"/>
        </w:rPr>
      </w:pPr>
    </w:p>
    <w:p w14:paraId="2DCE89F7" w14:textId="77777777" w:rsidR="0064628B" w:rsidRPr="000B2462" w:rsidRDefault="0064628B" w:rsidP="0064628B">
      <w:pPr>
        <w:rPr>
          <w:rFonts w:cs="Arial"/>
          <w:b/>
          <w:sz w:val="22"/>
          <w:szCs w:val="22"/>
        </w:rPr>
      </w:pPr>
    </w:p>
    <w:p w14:paraId="678FA4BE" w14:textId="77777777" w:rsidR="0064628B" w:rsidRPr="000B2462" w:rsidRDefault="0064628B" w:rsidP="0064628B">
      <w:pPr>
        <w:rPr>
          <w:rFonts w:cs="Arial"/>
          <w:b/>
          <w:sz w:val="22"/>
          <w:szCs w:val="22"/>
        </w:rPr>
      </w:pPr>
    </w:p>
    <w:p w14:paraId="0CAFE8F7" w14:textId="77777777" w:rsidR="0064628B" w:rsidRPr="000B2462" w:rsidRDefault="0064628B" w:rsidP="0064628B">
      <w:pPr>
        <w:rPr>
          <w:rFonts w:cs="Arial"/>
          <w:b/>
          <w:sz w:val="22"/>
          <w:szCs w:val="22"/>
        </w:rPr>
      </w:pPr>
    </w:p>
    <w:p w14:paraId="5388FA56" w14:textId="77777777" w:rsidR="0064628B" w:rsidRDefault="0064628B" w:rsidP="0064628B">
      <w:pPr>
        <w:rPr>
          <w:rFonts w:cs="Arial"/>
          <w:b/>
          <w:sz w:val="22"/>
          <w:szCs w:val="22"/>
        </w:rPr>
      </w:pPr>
    </w:p>
    <w:p w14:paraId="48F88E55" w14:textId="77777777" w:rsidR="0064628B" w:rsidRDefault="0064628B" w:rsidP="0064628B">
      <w:pPr>
        <w:rPr>
          <w:rFonts w:cs="Arial"/>
          <w:b/>
          <w:sz w:val="22"/>
          <w:szCs w:val="22"/>
        </w:rPr>
      </w:pPr>
    </w:p>
    <w:p w14:paraId="02792B99" w14:textId="77777777" w:rsidR="0064628B" w:rsidRDefault="0064628B" w:rsidP="0064628B">
      <w:pPr>
        <w:rPr>
          <w:rFonts w:cs="Arial"/>
          <w:b/>
          <w:sz w:val="22"/>
          <w:szCs w:val="22"/>
        </w:rPr>
      </w:pPr>
    </w:p>
    <w:p w14:paraId="7D8A4274" w14:textId="4EF8F1FA" w:rsidR="0064628B" w:rsidRDefault="0064628B" w:rsidP="0064628B">
      <w:pPr>
        <w:rPr>
          <w:rFonts w:cs="Arial"/>
          <w:i/>
          <w:sz w:val="22"/>
          <w:szCs w:val="22"/>
        </w:rPr>
      </w:pPr>
      <w:r w:rsidRPr="000B2462">
        <w:rPr>
          <w:rFonts w:cs="Arial"/>
          <w:i/>
          <w:sz w:val="22"/>
          <w:szCs w:val="22"/>
        </w:rPr>
        <w:lastRenderedPageBreak/>
        <w:t xml:space="preserve">Comments or suggestions can also be emailed </w:t>
      </w:r>
      <w:r w:rsidRPr="00402937">
        <w:rPr>
          <w:rFonts w:cs="Arial"/>
          <w:i/>
          <w:sz w:val="22"/>
          <w:szCs w:val="22"/>
        </w:rPr>
        <w:t xml:space="preserve">to </w:t>
      </w:r>
      <w:hyperlink r:id="rId22" w:history="1">
        <w:r w:rsidRPr="0064628B">
          <w:rPr>
            <w:rStyle w:val="Hyperlink"/>
            <w:rFonts w:cs="Arial"/>
            <w:i/>
            <w:strike w:val="0"/>
            <w:sz w:val="22"/>
            <w:szCs w:val="22"/>
          </w:rPr>
          <w:t>cameronhousenursery@edinburgh.gov.uk</w:t>
        </w:r>
      </w:hyperlink>
    </w:p>
    <w:p w14:paraId="5191C08E" w14:textId="77777777" w:rsidR="0064628B" w:rsidRPr="0064628B" w:rsidRDefault="0064628B" w:rsidP="0064628B">
      <w:pPr>
        <w:rPr>
          <w:rFonts w:cs="Arial"/>
          <w:i/>
          <w:sz w:val="22"/>
          <w:szCs w:val="22"/>
        </w:rPr>
      </w:pPr>
    </w:p>
    <w:p w14:paraId="3C244CFC" w14:textId="77777777" w:rsidR="0064628B" w:rsidRDefault="0064628B" w:rsidP="0064628B">
      <w:pPr>
        <w:rPr>
          <w:b/>
        </w:rPr>
      </w:pPr>
      <w:r>
        <w:rPr>
          <w:b/>
        </w:rPr>
        <w:br w:type="page"/>
      </w:r>
    </w:p>
    <w:p w14:paraId="57AA3F3B" w14:textId="77777777" w:rsidR="0064628B" w:rsidRDefault="0064628B" w:rsidP="0064628B">
      <w:pPr>
        <w:rPr>
          <w:b/>
        </w:rPr>
      </w:pPr>
    </w:p>
    <w:p w14:paraId="3948928D" w14:textId="77777777" w:rsidR="0064628B" w:rsidRDefault="0064628B" w:rsidP="0064628B">
      <w:pPr>
        <w:rPr>
          <w:b/>
        </w:rPr>
      </w:pPr>
      <w:r>
        <w:rPr>
          <w:noProof/>
        </w:rPr>
        <mc:AlternateContent>
          <mc:Choice Requires="wps">
            <w:drawing>
              <wp:anchor distT="0" distB="0" distL="114300" distR="114300" simplePos="0" relativeHeight="251659264" behindDoc="0" locked="0" layoutInCell="1" allowOverlap="1" wp14:anchorId="579A2794" wp14:editId="4FED506D">
                <wp:simplePos x="0" y="0"/>
                <wp:positionH relativeFrom="column">
                  <wp:posOffset>227965</wp:posOffset>
                </wp:positionH>
                <wp:positionV relativeFrom="paragraph">
                  <wp:posOffset>98425</wp:posOffset>
                </wp:positionV>
                <wp:extent cx="5525770" cy="2657475"/>
                <wp:effectExtent l="0" t="0" r="17780" b="2857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5770" cy="2657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30C91" id="AutoShape 35" o:spid="_x0000_s1026" style="position:absolute;margin-left:17.95pt;margin-top:7.75pt;width:435.1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" filled="f"/>
            </w:pict>
          </mc:Fallback>
        </mc:AlternateContent>
      </w:r>
    </w:p>
    <w:p w14:paraId="302AF614" w14:textId="77777777" w:rsidR="0064628B" w:rsidRDefault="0064628B" w:rsidP="0064628B">
      <w:pPr>
        <w:rPr>
          <w:b/>
        </w:rPr>
      </w:pPr>
    </w:p>
    <w:p w14:paraId="7B2F2259" w14:textId="77777777" w:rsidR="0064628B" w:rsidRDefault="0064628B" w:rsidP="0064628B">
      <w:pPr>
        <w:jc w:val="center"/>
        <w:rPr>
          <w:sz w:val="20"/>
        </w:rPr>
      </w:pPr>
      <w:r>
        <w:rPr>
          <w:noProof/>
        </w:rPr>
        <w:drawing>
          <wp:inline distT="0" distB="0" distL="0" distR="0" wp14:anchorId="5E334282" wp14:editId="6F8B580E">
            <wp:extent cx="2619375" cy="1285875"/>
            <wp:effectExtent l="19050" t="0" r="9525" b="0"/>
            <wp:docPr id="17" name="Picture 2" descr="Happy to Trans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to Translate Logo"/>
                    <pic:cNvPicPr>
                      <a:picLocks noChangeAspect="1" noChangeArrowheads="1"/>
                    </pic:cNvPicPr>
                  </pic:nvPicPr>
                  <pic:blipFill>
                    <a:blip r:embed="rId23" cstate="print"/>
                    <a:srcRect/>
                    <a:stretch>
                      <a:fillRect/>
                    </a:stretch>
                  </pic:blipFill>
                  <pic:spPr bwMode="auto">
                    <a:xfrm>
                      <a:off x="0" y="0"/>
                      <a:ext cx="2619375" cy="1285875"/>
                    </a:xfrm>
                    <a:prstGeom prst="rect">
                      <a:avLst/>
                    </a:prstGeom>
                    <a:noFill/>
                    <a:ln w="9525">
                      <a:noFill/>
                      <a:miter lim="800000"/>
                      <a:headEnd/>
                      <a:tailEnd/>
                    </a:ln>
                  </pic:spPr>
                </pic:pic>
              </a:graphicData>
            </a:graphic>
          </wp:inline>
        </w:drawing>
      </w:r>
    </w:p>
    <w:p w14:paraId="5A459C4D" w14:textId="77777777" w:rsidR="0064628B" w:rsidRPr="00324501" w:rsidRDefault="0064628B" w:rsidP="0064628B">
      <w:pPr>
        <w:tabs>
          <w:tab w:val="left" w:pos="5190"/>
        </w:tabs>
        <w:ind w:left="709"/>
        <w:rPr>
          <w:rFonts w:cs="Arial"/>
        </w:rPr>
      </w:pPr>
    </w:p>
    <w:p w14:paraId="3B8A2C6F" w14:textId="77777777" w:rsidR="0064628B" w:rsidRDefault="0064628B" w:rsidP="0064628B">
      <w:pPr>
        <w:ind w:left="993"/>
        <w:jc w:val="both"/>
        <w:outlineLvl w:val="0"/>
        <w:rPr>
          <w:rFonts w:cs="Arial"/>
        </w:rPr>
      </w:pPr>
      <w:bookmarkStart w:id="2" w:name="_Hlk17294520"/>
      <w:r w:rsidRPr="00324501">
        <w:rPr>
          <w:rFonts w:cs="Arial"/>
        </w:rPr>
        <w:t xml:space="preserve">You can get this document on tape, in Braille, large print and </w:t>
      </w:r>
      <w:proofErr w:type="gramStart"/>
      <w:r w:rsidRPr="00324501">
        <w:rPr>
          <w:rFonts w:cs="Arial"/>
        </w:rPr>
        <w:t>various</w:t>
      </w:r>
      <w:proofErr w:type="gramEnd"/>
    </w:p>
    <w:p w14:paraId="3ED77ED5" w14:textId="77777777" w:rsidR="0064628B" w:rsidRDefault="0064628B" w:rsidP="0064628B">
      <w:pPr>
        <w:ind w:left="993"/>
        <w:jc w:val="both"/>
        <w:outlineLvl w:val="0"/>
        <w:rPr>
          <w:rFonts w:cs="Arial"/>
        </w:rPr>
      </w:pPr>
      <w:r w:rsidRPr="00324501">
        <w:rPr>
          <w:rFonts w:cs="Arial"/>
        </w:rPr>
        <w:t>computer formats if you ask us</w:t>
      </w:r>
      <w:r>
        <w:rPr>
          <w:rFonts w:cs="Arial"/>
        </w:rPr>
        <w:t xml:space="preserve">.  We can also give information on </w:t>
      </w:r>
    </w:p>
    <w:p w14:paraId="6C29896B" w14:textId="77777777" w:rsidR="0064628B" w:rsidRDefault="0064628B" w:rsidP="0064628B">
      <w:pPr>
        <w:ind w:left="993"/>
        <w:jc w:val="both"/>
        <w:outlineLvl w:val="0"/>
        <w:rPr>
          <w:rFonts w:cs="Arial"/>
        </w:rPr>
      </w:pPr>
      <w:r>
        <w:rPr>
          <w:rFonts w:cs="Arial"/>
        </w:rPr>
        <w:t xml:space="preserve">community language translations.  </w:t>
      </w:r>
      <w:r w:rsidRPr="00324501">
        <w:rPr>
          <w:rFonts w:cs="Arial"/>
        </w:rPr>
        <w:t xml:space="preserve">Please </w:t>
      </w:r>
      <w:proofErr w:type="gramStart"/>
      <w:r w:rsidRPr="00324501">
        <w:rPr>
          <w:rFonts w:cs="Arial"/>
        </w:rPr>
        <w:t>contact</w:t>
      </w:r>
      <w:proofErr w:type="gramEnd"/>
      <w:r w:rsidRPr="00324501">
        <w:rPr>
          <w:rFonts w:cs="Arial"/>
        </w:rPr>
        <w:t xml:space="preserve"> </w:t>
      </w:r>
    </w:p>
    <w:p w14:paraId="1089B81F" w14:textId="5D9B4928" w:rsidR="0064628B" w:rsidRDefault="0014430F" w:rsidP="0064628B">
      <w:pPr>
        <w:ind w:left="993"/>
        <w:jc w:val="both"/>
        <w:outlineLvl w:val="0"/>
        <w:rPr>
          <w:rStyle w:val="Hyperlink"/>
          <w:rFonts w:cs="Arial"/>
          <w:strike w:val="0"/>
        </w:rPr>
      </w:pPr>
      <w:hyperlink r:id="rId24" w:history="1">
        <w:r w:rsidR="0064628B" w:rsidRPr="0064628B">
          <w:rPr>
            <w:rStyle w:val="Hyperlink"/>
            <w:rFonts w:cs="Arial"/>
            <w:strike w:val="0"/>
          </w:rPr>
          <w:t>cameronhousenursery@edinburgh.gov.uk</w:t>
        </w:r>
      </w:hyperlink>
      <w:r w:rsidR="00D73AAD">
        <w:rPr>
          <w:rStyle w:val="Hyperlink"/>
          <w:rFonts w:cs="Arial"/>
          <w:strike w:val="0"/>
        </w:rPr>
        <w:t xml:space="preserve">  </w:t>
      </w:r>
    </w:p>
    <w:p w14:paraId="5C1EE5C8" w14:textId="2AD3F0BC" w:rsidR="000864D2" w:rsidRPr="0064628B" w:rsidRDefault="000864D2" w:rsidP="0064628B">
      <w:pPr>
        <w:ind w:left="993"/>
        <w:jc w:val="both"/>
        <w:outlineLvl w:val="0"/>
        <w:rPr>
          <w:rFonts w:cs="Arial"/>
          <w:strike/>
        </w:rPr>
      </w:pPr>
      <w:r w:rsidRPr="000864D2">
        <w:rPr>
          <w:rStyle w:val="Hyperlink"/>
          <w:rFonts w:cs="Arial"/>
          <w:strike w:val="0"/>
          <w:color w:val="000000" w:themeColor="text1"/>
        </w:rPr>
        <w:t xml:space="preserve">Reference Number: </w:t>
      </w:r>
      <w:r>
        <w:rPr>
          <w:b/>
          <w:bCs/>
        </w:rPr>
        <w:t>23-9269</w:t>
      </w:r>
    </w:p>
    <w:p w14:paraId="570034F9" w14:textId="77777777" w:rsidR="0064628B" w:rsidRPr="00574C36" w:rsidRDefault="0064628B" w:rsidP="0064628B">
      <w:pPr>
        <w:jc w:val="both"/>
        <w:outlineLvl w:val="0"/>
        <w:rPr>
          <w:sz w:val="20"/>
        </w:rPr>
      </w:pPr>
    </w:p>
    <w:bookmarkEnd w:id="2"/>
    <w:p w14:paraId="0E69469F" w14:textId="77777777" w:rsidR="0064628B" w:rsidRDefault="0064628B" w:rsidP="0064628B">
      <w:pPr>
        <w:jc w:val="both"/>
        <w:outlineLvl w:val="0"/>
        <w:rPr>
          <w:sz w:val="20"/>
        </w:rPr>
      </w:pPr>
    </w:p>
    <w:p w14:paraId="77C6EE91" w14:textId="77777777" w:rsidR="0064628B" w:rsidRDefault="0064628B" w:rsidP="0064628B">
      <w:pPr>
        <w:jc w:val="both"/>
        <w:outlineLvl w:val="0"/>
        <w:rPr>
          <w:sz w:val="20"/>
        </w:rPr>
      </w:pPr>
    </w:p>
    <w:p w14:paraId="25BB2258" w14:textId="77777777" w:rsidR="0064628B" w:rsidRDefault="0064628B" w:rsidP="0064628B">
      <w:pPr>
        <w:jc w:val="both"/>
        <w:outlineLvl w:val="0"/>
        <w:rPr>
          <w:sz w:val="20"/>
        </w:rPr>
      </w:pPr>
    </w:p>
    <w:p w14:paraId="17215294" w14:textId="77777777" w:rsidR="0064628B" w:rsidRDefault="0064628B" w:rsidP="0064628B">
      <w:pPr>
        <w:jc w:val="both"/>
        <w:outlineLvl w:val="0"/>
        <w:rPr>
          <w:sz w:val="20"/>
        </w:rPr>
      </w:pPr>
    </w:p>
    <w:p w14:paraId="7469AB9D" w14:textId="77777777" w:rsidR="0064628B" w:rsidRDefault="0064628B" w:rsidP="0064628B">
      <w:pPr>
        <w:jc w:val="both"/>
        <w:outlineLvl w:val="0"/>
        <w:rPr>
          <w:sz w:val="20"/>
        </w:rPr>
      </w:pPr>
    </w:p>
    <w:p w14:paraId="14E99A8D" w14:textId="77777777" w:rsidR="0064628B" w:rsidRDefault="0064628B" w:rsidP="0064628B">
      <w:pPr>
        <w:jc w:val="both"/>
        <w:outlineLvl w:val="0"/>
        <w:rPr>
          <w:sz w:val="20"/>
        </w:rPr>
      </w:pPr>
    </w:p>
    <w:p w14:paraId="60DAD815" w14:textId="77777777" w:rsidR="0064628B" w:rsidRDefault="0064628B" w:rsidP="0064628B">
      <w:pPr>
        <w:jc w:val="both"/>
        <w:outlineLvl w:val="0"/>
        <w:rPr>
          <w:sz w:val="20"/>
        </w:rPr>
      </w:pPr>
    </w:p>
    <w:p w14:paraId="46A074B2" w14:textId="77777777" w:rsidR="0064628B" w:rsidRDefault="0064628B" w:rsidP="0064628B">
      <w:pPr>
        <w:jc w:val="both"/>
        <w:outlineLvl w:val="0"/>
        <w:rPr>
          <w:sz w:val="20"/>
        </w:rPr>
      </w:pPr>
    </w:p>
    <w:p w14:paraId="14A9AD0E" w14:textId="77777777" w:rsidR="0064628B" w:rsidRDefault="0064628B" w:rsidP="0064628B">
      <w:pPr>
        <w:jc w:val="both"/>
        <w:outlineLvl w:val="0"/>
        <w:rPr>
          <w:sz w:val="20"/>
        </w:rPr>
      </w:pPr>
    </w:p>
    <w:p w14:paraId="4C60A423" w14:textId="77777777" w:rsidR="0064628B" w:rsidRDefault="0064628B" w:rsidP="0064628B">
      <w:pPr>
        <w:jc w:val="both"/>
        <w:outlineLvl w:val="0"/>
        <w:rPr>
          <w:sz w:val="20"/>
        </w:rPr>
      </w:pPr>
    </w:p>
    <w:p w14:paraId="3285B971" w14:textId="77777777" w:rsidR="0064628B" w:rsidRDefault="0064628B" w:rsidP="0064628B">
      <w:pPr>
        <w:jc w:val="both"/>
        <w:outlineLvl w:val="0"/>
        <w:rPr>
          <w:sz w:val="20"/>
        </w:rPr>
      </w:pPr>
    </w:p>
    <w:p w14:paraId="4F27FF03" w14:textId="77777777" w:rsidR="0064628B" w:rsidRDefault="0064628B" w:rsidP="0064628B">
      <w:pPr>
        <w:jc w:val="both"/>
        <w:outlineLvl w:val="0"/>
        <w:rPr>
          <w:sz w:val="20"/>
        </w:rPr>
      </w:pPr>
    </w:p>
    <w:p w14:paraId="4C6F038F" w14:textId="77777777" w:rsidR="0064628B" w:rsidRDefault="0064628B" w:rsidP="0064628B">
      <w:pPr>
        <w:jc w:val="both"/>
        <w:outlineLvl w:val="0"/>
        <w:rPr>
          <w:sz w:val="20"/>
        </w:rPr>
      </w:pPr>
    </w:p>
    <w:p w14:paraId="59E86D40" w14:textId="77777777" w:rsidR="0064628B" w:rsidRDefault="0064628B" w:rsidP="0064628B">
      <w:pPr>
        <w:jc w:val="both"/>
        <w:outlineLvl w:val="0"/>
        <w:rPr>
          <w:sz w:val="20"/>
        </w:rPr>
      </w:pPr>
    </w:p>
    <w:p w14:paraId="44B40418" w14:textId="77777777" w:rsidR="0064628B" w:rsidRDefault="0064628B" w:rsidP="0064628B">
      <w:pPr>
        <w:jc w:val="both"/>
        <w:outlineLvl w:val="0"/>
        <w:rPr>
          <w:sz w:val="20"/>
        </w:rPr>
      </w:pPr>
    </w:p>
    <w:p w14:paraId="490DF060" w14:textId="77777777" w:rsidR="0064628B" w:rsidRDefault="0064628B" w:rsidP="0064628B">
      <w:pPr>
        <w:jc w:val="both"/>
        <w:outlineLvl w:val="0"/>
        <w:rPr>
          <w:sz w:val="20"/>
        </w:rPr>
      </w:pPr>
    </w:p>
    <w:p w14:paraId="36CB5CAE" w14:textId="77777777" w:rsidR="0064628B" w:rsidRDefault="0064628B" w:rsidP="0064628B">
      <w:pPr>
        <w:jc w:val="both"/>
        <w:outlineLvl w:val="0"/>
        <w:rPr>
          <w:sz w:val="20"/>
        </w:rPr>
      </w:pPr>
    </w:p>
    <w:p w14:paraId="32AF55D4" w14:textId="77777777" w:rsidR="0064628B" w:rsidRDefault="0064628B" w:rsidP="0064628B">
      <w:pPr>
        <w:jc w:val="both"/>
        <w:outlineLvl w:val="0"/>
        <w:rPr>
          <w:sz w:val="20"/>
        </w:rPr>
      </w:pPr>
    </w:p>
    <w:p w14:paraId="0B7C7EF6" w14:textId="77777777" w:rsidR="0064628B" w:rsidRDefault="0064628B" w:rsidP="0064628B">
      <w:pPr>
        <w:jc w:val="both"/>
        <w:outlineLvl w:val="0"/>
        <w:rPr>
          <w:sz w:val="20"/>
        </w:rPr>
      </w:pPr>
    </w:p>
    <w:p w14:paraId="421F47C8" w14:textId="77777777" w:rsidR="0064628B" w:rsidRDefault="0064628B" w:rsidP="0064628B">
      <w:pPr>
        <w:jc w:val="both"/>
        <w:outlineLvl w:val="0"/>
        <w:rPr>
          <w:sz w:val="20"/>
        </w:rPr>
      </w:pPr>
    </w:p>
    <w:p w14:paraId="4511A823" w14:textId="77777777" w:rsidR="0064628B" w:rsidRDefault="0064628B" w:rsidP="0064628B">
      <w:pPr>
        <w:jc w:val="both"/>
        <w:outlineLvl w:val="0"/>
        <w:rPr>
          <w:sz w:val="20"/>
        </w:rPr>
      </w:pPr>
    </w:p>
    <w:p w14:paraId="516C1072" w14:textId="77777777" w:rsidR="0064628B" w:rsidRDefault="0064628B" w:rsidP="0064628B">
      <w:pPr>
        <w:jc w:val="both"/>
        <w:outlineLvl w:val="0"/>
        <w:rPr>
          <w:sz w:val="20"/>
        </w:rPr>
      </w:pPr>
    </w:p>
    <w:p w14:paraId="39BFB510" w14:textId="77777777" w:rsidR="0064628B" w:rsidRDefault="0064628B" w:rsidP="0064628B">
      <w:pPr>
        <w:jc w:val="both"/>
        <w:outlineLvl w:val="0"/>
        <w:rPr>
          <w:sz w:val="20"/>
        </w:rPr>
      </w:pPr>
    </w:p>
    <w:p w14:paraId="0A9203E1" w14:textId="77777777" w:rsidR="0064628B" w:rsidRDefault="0064628B" w:rsidP="0064628B">
      <w:pPr>
        <w:jc w:val="both"/>
        <w:outlineLvl w:val="0"/>
        <w:rPr>
          <w:sz w:val="20"/>
        </w:rPr>
      </w:pPr>
    </w:p>
    <w:p w14:paraId="1EAB72C8" w14:textId="77777777" w:rsidR="0064628B" w:rsidRDefault="0064628B" w:rsidP="0064628B">
      <w:pPr>
        <w:jc w:val="both"/>
        <w:outlineLvl w:val="0"/>
        <w:rPr>
          <w:sz w:val="20"/>
        </w:rPr>
      </w:pPr>
    </w:p>
    <w:p w14:paraId="325F244B" w14:textId="77777777" w:rsidR="0064628B" w:rsidRDefault="0064628B" w:rsidP="0064628B">
      <w:pPr>
        <w:jc w:val="both"/>
        <w:outlineLvl w:val="0"/>
        <w:rPr>
          <w:sz w:val="20"/>
        </w:rPr>
      </w:pPr>
    </w:p>
    <w:p w14:paraId="07002F96" w14:textId="77777777" w:rsidR="0064628B" w:rsidRDefault="0064628B" w:rsidP="0064628B">
      <w:pPr>
        <w:jc w:val="both"/>
        <w:outlineLvl w:val="0"/>
        <w:rPr>
          <w:sz w:val="20"/>
        </w:rPr>
      </w:pPr>
    </w:p>
    <w:p w14:paraId="2D2E34E8" w14:textId="77777777" w:rsidR="0064628B" w:rsidRDefault="0064628B" w:rsidP="0064628B">
      <w:pPr>
        <w:jc w:val="both"/>
        <w:outlineLvl w:val="0"/>
        <w:rPr>
          <w:sz w:val="20"/>
        </w:rPr>
      </w:pPr>
    </w:p>
    <w:p w14:paraId="60B07096" w14:textId="77777777" w:rsidR="0064628B" w:rsidRDefault="0064628B" w:rsidP="0064628B">
      <w:pPr>
        <w:jc w:val="both"/>
        <w:outlineLvl w:val="0"/>
        <w:rPr>
          <w:sz w:val="20"/>
        </w:rPr>
      </w:pPr>
    </w:p>
    <w:p w14:paraId="6BDC0F32" w14:textId="77777777" w:rsidR="0064628B" w:rsidRDefault="0064628B" w:rsidP="0064628B">
      <w:pPr>
        <w:jc w:val="both"/>
        <w:outlineLvl w:val="0"/>
        <w:rPr>
          <w:sz w:val="20"/>
        </w:rPr>
      </w:pPr>
    </w:p>
    <w:p w14:paraId="743FCFCC" w14:textId="77777777" w:rsidR="0064628B" w:rsidRDefault="0064628B" w:rsidP="0064628B">
      <w:pPr>
        <w:jc w:val="both"/>
        <w:outlineLvl w:val="0"/>
        <w:rPr>
          <w:sz w:val="20"/>
        </w:rPr>
      </w:pPr>
    </w:p>
    <w:p w14:paraId="4F13AED5" w14:textId="77777777" w:rsidR="0064628B" w:rsidRDefault="0064628B" w:rsidP="0064628B">
      <w:pPr>
        <w:jc w:val="both"/>
        <w:outlineLvl w:val="0"/>
        <w:rPr>
          <w:sz w:val="20"/>
        </w:rPr>
      </w:pPr>
    </w:p>
    <w:p w14:paraId="4127069B" w14:textId="77777777" w:rsidR="0064628B" w:rsidRDefault="0064628B" w:rsidP="0064628B">
      <w:pPr>
        <w:jc w:val="both"/>
        <w:outlineLvl w:val="0"/>
        <w:rPr>
          <w:sz w:val="20"/>
        </w:rPr>
      </w:pPr>
    </w:p>
    <w:p w14:paraId="1135515C" w14:textId="77777777" w:rsidR="0064628B" w:rsidRDefault="0064628B" w:rsidP="0064628B">
      <w:pPr>
        <w:jc w:val="both"/>
        <w:outlineLvl w:val="0"/>
        <w:rPr>
          <w:sz w:val="20"/>
        </w:rPr>
      </w:pPr>
    </w:p>
    <w:p w14:paraId="457F0339" w14:textId="77777777" w:rsidR="0064628B" w:rsidRDefault="0064628B" w:rsidP="0064628B">
      <w:pPr>
        <w:jc w:val="both"/>
        <w:outlineLvl w:val="0"/>
        <w:rPr>
          <w:sz w:val="20"/>
        </w:rPr>
      </w:pPr>
    </w:p>
    <w:p w14:paraId="34AB8284" w14:textId="77777777" w:rsidR="0064628B" w:rsidRDefault="0064628B" w:rsidP="0064628B">
      <w:pPr>
        <w:jc w:val="both"/>
        <w:outlineLvl w:val="0"/>
        <w:rPr>
          <w:sz w:val="20"/>
        </w:rPr>
      </w:pPr>
    </w:p>
    <w:p w14:paraId="32BACF81" w14:textId="77777777" w:rsidR="0064628B" w:rsidRDefault="0064628B" w:rsidP="0064628B">
      <w:pPr>
        <w:jc w:val="both"/>
        <w:outlineLvl w:val="0"/>
        <w:rPr>
          <w:sz w:val="20"/>
        </w:rPr>
      </w:pPr>
    </w:p>
    <w:p w14:paraId="43B761A1" w14:textId="77777777" w:rsidR="0064628B" w:rsidRDefault="0064628B" w:rsidP="0064628B">
      <w:pPr>
        <w:jc w:val="both"/>
        <w:outlineLvl w:val="0"/>
        <w:rPr>
          <w:sz w:val="20"/>
        </w:rPr>
      </w:pPr>
    </w:p>
    <w:p w14:paraId="6D292830" w14:textId="77777777" w:rsidR="0064628B" w:rsidRDefault="0064628B" w:rsidP="0064628B">
      <w:pPr>
        <w:jc w:val="both"/>
        <w:outlineLvl w:val="0"/>
        <w:rPr>
          <w:sz w:val="20"/>
        </w:rPr>
      </w:pPr>
    </w:p>
    <w:p w14:paraId="5EF7BD4F" w14:textId="77777777" w:rsidR="0064628B" w:rsidRDefault="0064628B" w:rsidP="0064628B">
      <w:pPr>
        <w:jc w:val="both"/>
        <w:outlineLvl w:val="0"/>
        <w:rPr>
          <w:sz w:val="20"/>
        </w:rPr>
      </w:pPr>
    </w:p>
    <w:p w14:paraId="612673E9" w14:textId="77777777" w:rsidR="0064628B" w:rsidRDefault="0064628B" w:rsidP="0064628B">
      <w:pPr>
        <w:jc w:val="both"/>
        <w:outlineLvl w:val="0"/>
        <w:rPr>
          <w:sz w:val="20"/>
        </w:rPr>
      </w:pPr>
    </w:p>
    <w:p w14:paraId="1B39A749" w14:textId="77777777" w:rsidR="0064628B" w:rsidRDefault="0064628B" w:rsidP="0064628B">
      <w:pPr>
        <w:jc w:val="both"/>
        <w:outlineLvl w:val="0"/>
        <w:rPr>
          <w:sz w:val="20"/>
        </w:rPr>
      </w:pPr>
    </w:p>
    <w:p w14:paraId="0DD355BE" w14:textId="77777777" w:rsidR="0064628B" w:rsidRDefault="0064628B" w:rsidP="0064628B">
      <w:pPr>
        <w:jc w:val="both"/>
        <w:outlineLvl w:val="0"/>
        <w:rPr>
          <w:sz w:val="20"/>
        </w:rPr>
      </w:pPr>
    </w:p>
    <w:p w14:paraId="7F8D12AA" w14:textId="77777777" w:rsidR="0064628B" w:rsidRDefault="0064628B" w:rsidP="0064628B">
      <w:pPr>
        <w:jc w:val="both"/>
        <w:outlineLvl w:val="0"/>
        <w:rPr>
          <w:sz w:val="20"/>
        </w:rPr>
      </w:pPr>
    </w:p>
    <w:p w14:paraId="6212103F" w14:textId="77777777" w:rsidR="0064628B" w:rsidRDefault="0064628B" w:rsidP="0064628B">
      <w:pPr>
        <w:jc w:val="both"/>
        <w:outlineLvl w:val="0"/>
        <w:rPr>
          <w:sz w:val="20"/>
        </w:rPr>
      </w:pPr>
    </w:p>
    <w:p w14:paraId="3D06B8B9" w14:textId="77777777" w:rsidR="00716027" w:rsidRDefault="00716027"/>
    <w:sectPr w:rsidR="007160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CB51" w14:textId="77777777" w:rsidR="000864D2" w:rsidRDefault="000864D2">
      <w:r>
        <w:separator/>
      </w:r>
    </w:p>
  </w:endnote>
  <w:endnote w:type="continuationSeparator" w:id="0">
    <w:p w14:paraId="7B057CF7" w14:textId="77777777" w:rsidR="000864D2" w:rsidRDefault="0008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0154" w14:textId="77777777" w:rsidR="00FB2AC0" w:rsidRPr="009E13FE" w:rsidRDefault="00FB2AC0" w:rsidP="002441EE">
    <w:pPr>
      <w:pStyle w:val="Footer"/>
      <w:jc w:val="center"/>
      <w:rPr>
        <w:rFonts w:ascii="Arial" w:hAnsi="Arial" w:cs="Arial"/>
        <w:sz w:val="20"/>
      </w:rPr>
    </w:pPr>
    <w:r w:rsidRPr="009E13FE">
      <w:rPr>
        <w:rStyle w:val="PageNumber"/>
        <w:rFonts w:ascii="Arial" w:hAnsi="Arial" w:cs="Arial"/>
        <w:sz w:val="20"/>
      </w:rPr>
      <w:fldChar w:fldCharType="begin"/>
    </w:r>
    <w:r w:rsidRPr="009E13FE">
      <w:rPr>
        <w:rStyle w:val="PageNumber"/>
        <w:rFonts w:ascii="Arial" w:hAnsi="Arial" w:cs="Arial"/>
        <w:sz w:val="20"/>
      </w:rPr>
      <w:instrText xml:space="preserve"> PAGE </w:instrText>
    </w:r>
    <w:r w:rsidRPr="009E13FE">
      <w:rPr>
        <w:rStyle w:val="PageNumber"/>
        <w:rFonts w:ascii="Arial" w:hAnsi="Arial" w:cs="Arial"/>
        <w:sz w:val="20"/>
      </w:rPr>
      <w:fldChar w:fldCharType="separate"/>
    </w:r>
    <w:r>
      <w:rPr>
        <w:rStyle w:val="PageNumber"/>
        <w:rFonts w:ascii="Arial" w:hAnsi="Arial" w:cs="Arial"/>
        <w:noProof/>
        <w:sz w:val="20"/>
      </w:rPr>
      <w:t>14</w:t>
    </w:r>
    <w:r w:rsidRPr="009E13FE">
      <w:rPr>
        <w:rStyle w:val="PageNumber"/>
        <w:rFonts w:ascii="Arial" w:hAnsi="Arial" w:cs="Arial"/>
        <w:sz w:val="20"/>
      </w:rPr>
      <w:fldChar w:fldCharType="end"/>
    </w:r>
    <w:r w:rsidRPr="009E13FE">
      <w:rPr>
        <w:rStyle w:val="PageNumbe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6701" w14:textId="77777777" w:rsidR="00FB2AC0" w:rsidRPr="00D461DE" w:rsidRDefault="00FB2AC0" w:rsidP="00D461DE">
    <w:pPr>
      <w:pStyle w:val="Footer"/>
      <w:rPr>
        <w:rFonts w:ascii="Arial" w:hAnsi="Arial" w:cs="Arial"/>
        <w:sz w:val="22"/>
        <w:szCs w:val="22"/>
      </w:rPr>
    </w:pPr>
    <w:r>
      <w:tab/>
    </w:r>
    <w:r>
      <w:rPr>
        <w:rFonts w:ascii="Arial" w:hAnsi="Arial"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C732" w14:textId="77777777" w:rsidR="000864D2" w:rsidRDefault="000864D2">
      <w:r>
        <w:separator/>
      </w:r>
    </w:p>
  </w:footnote>
  <w:footnote w:type="continuationSeparator" w:id="0">
    <w:p w14:paraId="006E1F16" w14:textId="77777777" w:rsidR="000864D2" w:rsidRDefault="00086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7865"/>
    <w:multiLevelType w:val="hybridMultilevel"/>
    <w:tmpl w:val="435CAC8E"/>
    <w:lvl w:ilvl="0" w:tplc="44526F3A">
      <w:start w:val="1"/>
      <w:numFmt w:val="decimal"/>
      <w:lvlText w:val="%1."/>
      <w:lvlJc w:val="left"/>
      <w:pPr>
        <w:ind w:left="1287" w:hanging="360"/>
      </w:pPr>
      <w:rPr>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429D361C"/>
    <w:multiLevelType w:val="hybridMultilevel"/>
    <w:tmpl w:val="40D80F2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43DB60DB"/>
    <w:multiLevelType w:val="hybridMultilevel"/>
    <w:tmpl w:val="A20084A6"/>
    <w:lvl w:ilvl="0" w:tplc="049C4472">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 w15:restartNumberingAfterBreak="0">
    <w:nsid w:val="5DCF2338"/>
    <w:multiLevelType w:val="multilevel"/>
    <w:tmpl w:val="D4401B48"/>
    <w:lvl w:ilvl="0">
      <w:start w:val="4"/>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927"/>
        </w:tabs>
        <w:ind w:left="927" w:hanging="36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5DD03829"/>
    <w:multiLevelType w:val="multilevel"/>
    <w:tmpl w:val="7604F7AC"/>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692A4058"/>
    <w:multiLevelType w:val="multilevel"/>
    <w:tmpl w:val="D1424D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5B14F8A"/>
    <w:multiLevelType w:val="multilevel"/>
    <w:tmpl w:val="5A0AB3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Arial" w:hAnsi="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756245419">
    <w:abstractNumId w:val="5"/>
  </w:num>
  <w:num w:numId="2" w16cid:durableId="620915992">
    <w:abstractNumId w:val="6"/>
  </w:num>
  <w:num w:numId="3" w16cid:durableId="866597683">
    <w:abstractNumId w:val="4"/>
  </w:num>
  <w:num w:numId="4" w16cid:durableId="1664044716">
    <w:abstractNumId w:val="1"/>
  </w:num>
  <w:num w:numId="5" w16cid:durableId="1706714215">
    <w:abstractNumId w:val="3"/>
  </w:num>
  <w:num w:numId="6" w16cid:durableId="2018530750">
    <w:abstractNumId w:val="0"/>
  </w:num>
  <w:num w:numId="7" w16cid:durableId="528179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8B"/>
    <w:rsid w:val="000864D2"/>
    <w:rsid w:val="0014430F"/>
    <w:rsid w:val="002F477B"/>
    <w:rsid w:val="005E225F"/>
    <w:rsid w:val="0064628B"/>
    <w:rsid w:val="00716027"/>
    <w:rsid w:val="00D73AAD"/>
    <w:rsid w:val="00FB2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014E6B"/>
  <w15:chartTrackingRefBased/>
  <w15:docId w15:val="{C902B4B5-4E98-49CC-9039-FB737033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28B"/>
    <w:pPr>
      <w:spacing w:after="0" w:line="240" w:lineRule="auto"/>
    </w:pPr>
    <w:rPr>
      <w:rFonts w:ascii="Arial" w:eastAsia="Times New Roman" w:hAnsi="Arial" w:cs="Times New Roman"/>
      <w:kern w:val="0"/>
      <w:sz w:val="24"/>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628B"/>
    <w:rPr>
      <w:strike/>
      <w:color w:val="0000FF"/>
      <w:u w:val="none"/>
      <w:effect w:val="none"/>
    </w:rPr>
  </w:style>
  <w:style w:type="character" w:styleId="PageNumber">
    <w:name w:val="page number"/>
    <w:basedOn w:val="DefaultParagraphFont"/>
    <w:rsid w:val="0064628B"/>
  </w:style>
  <w:style w:type="paragraph" w:styleId="Footer">
    <w:name w:val="footer"/>
    <w:basedOn w:val="Normal"/>
    <w:link w:val="FooterChar"/>
    <w:rsid w:val="0064628B"/>
    <w:pPr>
      <w:tabs>
        <w:tab w:val="center" w:pos="4153"/>
        <w:tab w:val="right" w:pos="8306"/>
      </w:tabs>
    </w:pPr>
    <w:rPr>
      <w:rFonts w:ascii="Times New Roman" w:hAnsi="Times New Roman"/>
      <w:lang w:eastAsia="en-US"/>
    </w:rPr>
  </w:style>
  <w:style w:type="character" w:customStyle="1" w:styleId="FooterChar">
    <w:name w:val="Footer Char"/>
    <w:basedOn w:val="DefaultParagraphFont"/>
    <w:link w:val="Footer"/>
    <w:rsid w:val="0064628B"/>
    <w:rPr>
      <w:rFonts w:ascii="Times New Roman" w:eastAsia="Times New Roman" w:hAnsi="Times New Roman" w:cs="Times New Roman"/>
      <w:kern w:val="0"/>
      <w:sz w:val="24"/>
      <w:szCs w:val="20"/>
      <w14:ligatures w14:val="none"/>
    </w:rPr>
  </w:style>
  <w:style w:type="table" w:styleId="TableGrid">
    <w:name w:val="Table Grid"/>
    <w:basedOn w:val="TableNormal"/>
    <w:rsid w:val="0064628B"/>
    <w:pPr>
      <w:spacing w:after="0" w:line="240" w:lineRule="auto"/>
    </w:pPr>
    <w:rPr>
      <w:rFonts w:ascii="Arial" w:eastAsia="Times New Roman" w:hAnsi="Arial" w:cs="Times New Roman"/>
      <w:kern w:val="0"/>
      <w:sz w:val="24"/>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4628B"/>
    <w:rPr>
      <w:b/>
      <w:bCs/>
    </w:rPr>
  </w:style>
  <w:style w:type="paragraph" w:customStyle="1" w:styleId="reporttitle">
    <w:name w:val="reporttitle"/>
    <w:basedOn w:val="Normal"/>
    <w:rsid w:val="0064628B"/>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64628B"/>
    <w:pPr>
      <w:ind w:left="720"/>
    </w:pPr>
  </w:style>
  <w:style w:type="character" w:styleId="FollowedHyperlink">
    <w:name w:val="FollowedHyperlink"/>
    <w:basedOn w:val="DefaultParagraphFont"/>
    <w:uiPriority w:val="99"/>
    <w:semiHidden/>
    <w:unhideWhenUsed/>
    <w:rsid w:val="0064628B"/>
    <w:rPr>
      <w:color w:val="954F72" w:themeColor="followedHyperlink"/>
      <w:u w:val="single"/>
    </w:rPr>
  </w:style>
  <w:style w:type="character" w:styleId="UnresolvedMention">
    <w:name w:val="Unresolved Mention"/>
    <w:basedOn w:val="DefaultParagraphFont"/>
    <w:uiPriority w:val="99"/>
    <w:semiHidden/>
    <w:unhideWhenUsed/>
    <w:rsid w:val="00646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dinburgh.gov.uk/cameronhousenursery"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 TargetMode="External"/><Relationship Id="rId7" Type="http://schemas.openxmlformats.org/officeDocument/2006/relationships/image" Target="media/image1.wmf"/><Relationship Id="rId12" Type="http://schemas.openxmlformats.org/officeDocument/2006/relationships/hyperlink" Target="https://www.gov.scot/publications/schools-consultation-scotland-act-2010-statutory-guidance/pages/4/"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cameronhousenursery@edinburgh.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mailto:cameronhousenursery@edinburgh.gov.uk" TargetMode="External"/><Relationship Id="rId5" Type="http://schemas.openxmlformats.org/officeDocument/2006/relationships/footnotes" Target="footnotes.xml"/><Relationship Id="rId15" Type="http://schemas.openxmlformats.org/officeDocument/2006/relationships/hyperlink" Target="mailto:Cameronhousenursery@edinburgh.gov.uk" TargetMode="External"/><Relationship Id="rId23" Type="http://schemas.openxmlformats.org/officeDocument/2006/relationships/image" Target="media/image5.jpeg"/><Relationship Id="rId10" Type="http://schemas.openxmlformats.org/officeDocument/2006/relationships/hyperlink" Target="http://www.edinburgh.gov.uk/cameronhousenursery" TargetMode="External"/><Relationship Id="rId19" Type="http://schemas.openxmlformats.org/officeDocument/2006/relationships/hyperlink" Target="http://www.edinburgh.gov.uk/cameronhousenurs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edinburgh.gov.uk/cameronhousenursery" TargetMode="External"/><Relationship Id="rId22" Type="http://schemas.openxmlformats.org/officeDocument/2006/relationships/hyperlink" Target="mailto:cameronhousenursery@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Scott Campbell</cp:lastModifiedBy>
  <cp:revision>5</cp:revision>
  <dcterms:created xsi:type="dcterms:W3CDTF">2023-11-10T13:15:00Z</dcterms:created>
  <dcterms:modified xsi:type="dcterms:W3CDTF">2023-11-13T09:59:00Z</dcterms:modified>
</cp:coreProperties>
</file>