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A2" w:rsidRPr="00E77808" w:rsidRDefault="00E77808" w:rsidP="00437E9C">
      <w:pPr>
        <w:spacing w:after="0" w:line="240" w:lineRule="auto"/>
        <w:rPr>
          <w:rFonts w:ascii="Arial" w:hAnsi="Arial" w:cs="Arial"/>
          <w:b/>
          <w:sz w:val="24"/>
          <w:szCs w:val="24"/>
        </w:rPr>
      </w:pPr>
      <w:r w:rsidRPr="00E77808">
        <w:rPr>
          <w:rFonts w:ascii="Arial" w:hAnsi="Arial" w:cs="Arial"/>
          <w:b/>
          <w:sz w:val="24"/>
          <w:szCs w:val="24"/>
        </w:rPr>
        <w:t>Appendix 2</w:t>
      </w:r>
    </w:p>
    <w:p w:rsidR="00E77808" w:rsidRPr="00CC0DB9" w:rsidRDefault="00E77808" w:rsidP="00437E9C">
      <w:pPr>
        <w:spacing w:after="0" w:line="240" w:lineRule="auto"/>
        <w:rPr>
          <w:rFonts w:ascii="Arial" w:hAnsi="Arial" w:cs="Arial"/>
          <w:sz w:val="24"/>
          <w:szCs w:val="24"/>
        </w:rPr>
      </w:pPr>
    </w:p>
    <w:p w:rsidR="00BC5CA2" w:rsidRPr="00CC0DB9" w:rsidRDefault="00BC5CA2" w:rsidP="00437E9C">
      <w:pPr>
        <w:autoSpaceDE w:val="0"/>
        <w:autoSpaceDN w:val="0"/>
        <w:adjustRightInd w:val="0"/>
        <w:spacing w:after="0" w:line="240" w:lineRule="auto"/>
        <w:jc w:val="center"/>
        <w:rPr>
          <w:rFonts w:ascii="Arial" w:hAnsi="Arial" w:cs="Arial"/>
          <w:b/>
          <w:bCs/>
          <w:color w:val="000000"/>
          <w:sz w:val="24"/>
          <w:szCs w:val="24"/>
        </w:rPr>
      </w:pPr>
      <w:r w:rsidRPr="00CC0DB9">
        <w:rPr>
          <w:rFonts w:ascii="Arial" w:hAnsi="Arial" w:cs="Arial"/>
          <w:b/>
          <w:bCs/>
          <w:color w:val="000000"/>
          <w:sz w:val="24"/>
          <w:szCs w:val="24"/>
        </w:rPr>
        <w:t>PORTOBELLO</w:t>
      </w:r>
      <w:r w:rsidR="00BF4EEA" w:rsidRPr="00CC0DB9">
        <w:rPr>
          <w:rFonts w:ascii="Arial" w:hAnsi="Arial" w:cs="Arial"/>
          <w:b/>
          <w:bCs/>
          <w:color w:val="000000"/>
          <w:sz w:val="24"/>
          <w:szCs w:val="24"/>
        </w:rPr>
        <w:t xml:space="preserve"> </w:t>
      </w:r>
      <w:r w:rsidR="00E4727D">
        <w:rPr>
          <w:rFonts w:ascii="Arial" w:hAnsi="Arial" w:cs="Arial"/>
          <w:b/>
          <w:bCs/>
          <w:color w:val="000000"/>
          <w:sz w:val="24"/>
          <w:szCs w:val="24"/>
        </w:rPr>
        <w:t>CONSERVATION AREA</w:t>
      </w:r>
      <w:r w:rsidR="00BF4EEA" w:rsidRPr="00CC0DB9">
        <w:rPr>
          <w:rFonts w:ascii="Arial" w:hAnsi="Arial" w:cs="Arial"/>
          <w:b/>
          <w:bCs/>
          <w:color w:val="000000"/>
          <w:sz w:val="24"/>
          <w:szCs w:val="24"/>
        </w:rPr>
        <w:t xml:space="preserve"> </w:t>
      </w:r>
      <w:r w:rsidRPr="00CC0DB9">
        <w:rPr>
          <w:rFonts w:ascii="Arial" w:hAnsi="Arial" w:cs="Arial"/>
          <w:b/>
          <w:bCs/>
          <w:color w:val="000000"/>
          <w:sz w:val="24"/>
          <w:szCs w:val="24"/>
        </w:rPr>
        <w:t>CHARACTER APPRAISAL</w:t>
      </w:r>
    </w:p>
    <w:p w:rsidR="00BF4EEA" w:rsidRPr="00CC0DB9" w:rsidRDefault="00BF4EEA" w:rsidP="00437E9C">
      <w:pPr>
        <w:autoSpaceDE w:val="0"/>
        <w:autoSpaceDN w:val="0"/>
        <w:adjustRightInd w:val="0"/>
        <w:spacing w:after="0" w:line="240" w:lineRule="auto"/>
        <w:jc w:val="center"/>
        <w:rPr>
          <w:rFonts w:ascii="Arial" w:hAnsi="Arial" w:cs="Arial"/>
          <w:b/>
          <w:bCs/>
          <w:iCs/>
          <w:color w:val="000000"/>
          <w:sz w:val="24"/>
          <w:szCs w:val="24"/>
        </w:rPr>
      </w:pPr>
    </w:p>
    <w:p w:rsidR="009C43EE" w:rsidRPr="00CC0DB9" w:rsidRDefault="00120BA9" w:rsidP="00437E9C">
      <w:pPr>
        <w:pStyle w:val="Pa5"/>
        <w:spacing w:line="240" w:lineRule="auto"/>
        <w:jc w:val="both"/>
        <w:rPr>
          <w:rFonts w:ascii="Arial" w:hAnsi="Arial" w:cs="Arial"/>
          <w:b/>
        </w:rPr>
      </w:pPr>
      <w:r w:rsidRPr="00CC0DB9">
        <w:rPr>
          <w:rFonts w:ascii="Arial" w:hAnsi="Arial" w:cs="Arial"/>
          <w:b/>
        </w:rPr>
        <w:t>LOCATION AND BOUNDARIES</w:t>
      </w:r>
    </w:p>
    <w:p w:rsidR="00120BA9" w:rsidRPr="00CC0DB9" w:rsidRDefault="00120BA9" w:rsidP="00437E9C">
      <w:pPr>
        <w:autoSpaceDE w:val="0"/>
        <w:autoSpaceDN w:val="0"/>
        <w:adjustRightInd w:val="0"/>
        <w:spacing w:after="0" w:line="240" w:lineRule="auto"/>
        <w:jc w:val="both"/>
        <w:rPr>
          <w:rFonts w:ascii="Arial" w:hAnsi="Arial" w:cs="Arial"/>
          <w:sz w:val="24"/>
          <w:szCs w:val="24"/>
        </w:rPr>
      </w:pPr>
    </w:p>
    <w:p w:rsidR="009C43EE" w:rsidRPr="00CC0DB9" w:rsidRDefault="009C43EE"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Portobello lies on the coast, some four miles east of the centre of Edinburgh, between Leith and Musselburgh</w:t>
      </w:r>
      <w:r w:rsidR="00D57FA4">
        <w:rPr>
          <w:rFonts w:ascii="Arial" w:hAnsi="Arial" w:cs="Arial"/>
          <w:color w:val="292526"/>
          <w:sz w:val="24"/>
          <w:szCs w:val="24"/>
        </w:rPr>
        <w:t>.</w:t>
      </w:r>
    </w:p>
    <w:p w:rsidR="00120BA9" w:rsidRPr="00CC0DB9" w:rsidRDefault="00120BA9" w:rsidP="00437E9C">
      <w:pPr>
        <w:autoSpaceDE w:val="0"/>
        <w:autoSpaceDN w:val="0"/>
        <w:adjustRightInd w:val="0"/>
        <w:spacing w:after="0" w:line="240" w:lineRule="auto"/>
        <w:jc w:val="both"/>
        <w:rPr>
          <w:rFonts w:ascii="Arial" w:hAnsi="Arial" w:cs="Arial"/>
          <w:color w:val="292526"/>
          <w:sz w:val="24"/>
          <w:szCs w:val="24"/>
        </w:rPr>
      </w:pPr>
    </w:p>
    <w:p w:rsidR="009C43EE" w:rsidRDefault="009C43EE"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w:t>
      </w:r>
      <w:r w:rsidR="00E4727D">
        <w:rPr>
          <w:rFonts w:ascii="Arial" w:hAnsi="Arial" w:cs="Arial"/>
          <w:color w:val="292526"/>
          <w:sz w:val="24"/>
          <w:szCs w:val="24"/>
        </w:rPr>
        <w:t>Conservation Area</w:t>
      </w:r>
      <w:r w:rsidR="00413B0C">
        <w:rPr>
          <w:rFonts w:ascii="Arial" w:hAnsi="Arial" w:cs="Arial"/>
          <w:color w:val="292526"/>
          <w:sz w:val="24"/>
          <w:szCs w:val="24"/>
        </w:rPr>
        <w:t xml:space="preserve"> is enclosed to the north-</w:t>
      </w:r>
      <w:r w:rsidRPr="00CC0DB9">
        <w:rPr>
          <w:rFonts w:ascii="Arial" w:hAnsi="Arial" w:cs="Arial"/>
          <w:color w:val="292526"/>
          <w:sz w:val="24"/>
          <w:szCs w:val="24"/>
        </w:rPr>
        <w:t xml:space="preserve">east by </w:t>
      </w:r>
      <w:r w:rsidR="00413B0C">
        <w:rPr>
          <w:rFonts w:ascii="Arial" w:hAnsi="Arial" w:cs="Arial"/>
          <w:color w:val="292526"/>
          <w:sz w:val="24"/>
          <w:szCs w:val="24"/>
        </w:rPr>
        <w:t>the sea and to the south-</w:t>
      </w:r>
      <w:r w:rsidRPr="00CC0DB9">
        <w:rPr>
          <w:rFonts w:ascii="Arial" w:hAnsi="Arial" w:cs="Arial"/>
          <w:color w:val="292526"/>
          <w:sz w:val="24"/>
          <w:szCs w:val="24"/>
        </w:rPr>
        <w:t>west by Sir Harry Lauder Road</w:t>
      </w:r>
      <w:r w:rsidR="008731B8">
        <w:rPr>
          <w:rFonts w:ascii="Arial" w:hAnsi="Arial" w:cs="Arial"/>
          <w:color w:val="292526"/>
          <w:sz w:val="24"/>
          <w:szCs w:val="24"/>
        </w:rPr>
        <w:t>,</w:t>
      </w:r>
      <w:r w:rsidRPr="00CC0DB9">
        <w:rPr>
          <w:rFonts w:ascii="Arial" w:hAnsi="Arial" w:cs="Arial"/>
          <w:color w:val="292526"/>
          <w:sz w:val="24"/>
          <w:szCs w:val="24"/>
        </w:rPr>
        <w:t xml:space="preserve"> which creates a visual and physical boundary for the </w:t>
      </w:r>
      <w:r w:rsidR="00E4727D">
        <w:rPr>
          <w:rFonts w:ascii="Arial" w:hAnsi="Arial" w:cs="Arial"/>
          <w:color w:val="292526"/>
          <w:sz w:val="24"/>
          <w:szCs w:val="24"/>
        </w:rPr>
        <w:t>Conservation Area</w:t>
      </w:r>
      <w:r w:rsidRPr="00CC0DB9">
        <w:rPr>
          <w:rFonts w:ascii="Arial" w:hAnsi="Arial" w:cs="Arial"/>
          <w:color w:val="292526"/>
          <w:sz w:val="24"/>
          <w:szCs w:val="24"/>
        </w:rPr>
        <w:t xml:space="preserve"> as far as Windsor Place. At this point, the boundary turns north down Windsor Place and excludes the housing on the former Mount Lodge Estate. The north western and south eastern boundaries are less well defined: the north western boundary being generally defined by Beach Lane on the north side of the High Street and to the rear of Adelphi Place properties on the south side of the Hi</w:t>
      </w:r>
      <w:r w:rsidR="00413B0C">
        <w:rPr>
          <w:rFonts w:ascii="Arial" w:hAnsi="Arial" w:cs="Arial"/>
          <w:color w:val="292526"/>
          <w:sz w:val="24"/>
          <w:szCs w:val="24"/>
        </w:rPr>
        <w:t>gh Street, and the south-</w:t>
      </w:r>
      <w:r w:rsidRPr="00CC0DB9">
        <w:rPr>
          <w:rFonts w:ascii="Arial" w:hAnsi="Arial" w:cs="Arial"/>
          <w:color w:val="292526"/>
          <w:sz w:val="24"/>
          <w:szCs w:val="24"/>
        </w:rPr>
        <w:t>east boundary extending to the end of Joppa Road taking in Dalkeith Street and Morton Street.</w:t>
      </w:r>
    </w:p>
    <w:p w:rsidR="00304D6E" w:rsidRDefault="00304D6E" w:rsidP="00437E9C">
      <w:pPr>
        <w:autoSpaceDE w:val="0"/>
        <w:autoSpaceDN w:val="0"/>
        <w:adjustRightInd w:val="0"/>
        <w:spacing w:after="0" w:line="240" w:lineRule="auto"/>
        <w:jc w:val="both"/>
        <w:rPr>
          <w:rFonts w:ascii="Arial" w:hAnsi="Arial" w:cs="Arial"/>
          <w:color w:val="292526"/>
          <w:sz w:val="24"/>
          <w:szCs w:val="24"/>
        </w:rPr>
      </w:pPr>
    </w:p>
    <w:p w:rsidR="00304D6E" w:rsidRPr="00304D6E" w:rsidRDefault="00304D6E" w:rsidP="00304D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Pr="00CC0DB9">
        <w:rPr>
          <w:rFonts w:ascii="Arial" w:hAnsi="Arial" w:cs="Arial"/>
          <w:color w:val="000000"/>
          <w:sz w:val="24"/>
          <w:szCs w:val="24"/>
        </w:rPr>
        <w:t xml:space="preserve">he boundaries </w:t>
      </w:r>
      <w:r>
        <w:rPr>
          <w:rFonts w:ascii="Arial" w:hAnsi="Arial" w:cs="Arial"/>
          <w:color w:val="000000"/>
          <w:sz w:val="24"/>
          <w:szCs w:val="24"/>
        </w:rPr>
        <w:t xml:space="preserve">of the </w:t>
      </w:r>
      <w:r w:rsidR="00E4727D">
        <w:rPr>
          <w:rFonts w:ascii="Arial" w:hAnsi="Arial" w:cs="Arial"/>
          <w:color w:val="000000"/>
          <w:sz w:val="24"/>
          <w:szCs w:val="24"/>
        </w:rPr>
        <w:t>Conservation Area</w:t>
      </w:r>
      <w:r>
        <w:rPr>
          <w:rFonts w:ascii="Arial" w:hAnsi="Arial" w:cs="Arial"/>
          <w:color w:val="000000"/>
          <w:sz w:val="24"/>
          <w:szCs w:val="24"/>
        </w:rPr>
        <w:t xml:space="preserve"> </w:t>
      </w:r>
      <w:r w:rsidRPr="00CC0DB9">
        <w:rPr>
          <w:rFonts w:ascii="Arial" w:hAnsi="Arial" w:cs="Arial"/>
          <w:color w:val="000000"/>
          <w:sz w:val="24"/>
          <w:szCs w:val="24"/>
        </w:rPr>
        <w:t xml:space="preserve">have been examined through the appraisal process. </w:t>
      </w:r>
      <w:r w:rsidRPr="00CC0DB9">
        <w:rPr>
          <w:rFonts w:ascii="Arial" w:hAnsi="Arial" w:cs="Arial"/>
          <w:sz w:val="24"/>
          <w:szCs w:val="24"/>
        </w:rPr>
        <w:t>At</w:t>
      </w:r>
      <w:r>
        <w:rPr>
          <w:rFonts w:ascii="Arial" w:hAnsi="Arial" w:cs="Arial"/>
          <w:sz w:val="24"/>
          <w:szCs w:val="24"/>
        </w:rPr>
        <w:t xml:space="preserve"> the north western edge of the </w:t>
      </w:r>
      <w:r w:rsidR="00E4727D">
        <w:rPr>
          <w:rFonts w:ascii="Arial" w:hAnsi="Arial" w:cs="Arial"/>
          <w:sz w:val="24"/>
          <w:szCs w:val="24"/>
        </w:rPr>
        <w:t>Conservation Area</w:t>
      </w:r>
      <w:r w:rsidRPr="00CC0DB9">
        <w:rPr>
          <w:rFonts w:ascii="Arial" w:hAnsi="Arial" w:cs="Arial"/>
          <w:sz w:val="24"/>
          <w:szCs w:val="24"/>
        </w:rPr>
        <w:t xml:space="preserve"> </w:t>
      </w:r>
      <w:r>
        <w:rPr>
          <w:rFonts w:ascii="Arial" w:hAnsi="Arial" w:cs="Arial"/>
          <w:sz w:val="24"/>
          <w:szCs w:val="24"/>
        </w:rPr>
        <w:t>is an important element of P</w:t>
      </w:r>
      <w:r w:rsidRPr="00CC0DB9">
        <w:rPr>
          <w:rFonts w:ascii="Arial" w:hAnsi="Arial" w:cs="Arial"/>
          <w:sz w:val="24"/>
          <w:szCs w:val="24"/>
        </w:rPr>
        <w:t>romenade, beach and foreshore that signifies th</w:t>
      </w:r>
      <w:r>
        <w:rPr>
          <w:rFonts w:ascii="Arial" w:hAnsi="Arial" w:cs="Arial"/>
          <w:sz w:val="24"/>
          <w:szCs w:val="24"/>
        </w:rPr>
        <w:t xml:space="preserve">e approach and entrance to the </w:t>
      </w:r>
      <w:r w:rsidR="00E4727D">
        <w:rPr>
          <w:rFonts w:ascii="Arial" w:hAnsi="Arial" w:cs="Arial"/>
          <w:sz w:val="24"/>
          <w:szCs w:val="24"/>
        </w:rPr>
        <w:t>Conservation Area</w:t>
      </w:r>
      <w:r>
        <w:rPr>
          <w:rFonts w:ascii="Arial" w:hAnsi="Arial" w:cs="Arial"/>
          <w:sz w:val="24"/>
          <w:szCs w:val="24"/>
        </w:rPr>
        <w:t xml:space="preserve"> and includes the two surviving historic kilns</w:t>
      </w:r>
      <w:r w:rsidRPr="00CC0DB9">
        <w:rPr>
          <w:rFonts w:ascii="Arial" w:hAnsi="Arial" w:cs="Arial"/>
          <w:sz w:val="24"/>
          <w:szCs w:val="24"/>
        </w:rPr>
        <w:t xml:space="preserve">. This area warrants consideration for inclusion within a proposed boundary extension. </w:t>
      </w:r>
    </w:p>
    <w:p w:rsidR="00304D6E" w:rsidRPr="00CC0DB9" w:rsidRDefault="00304D6E" w:rsidP="00437E9C">
      <w:pPr>
        <w:autoSpaceDE w:val="0"/>
        <w:autoSpaceDN w:val="0"/>
        <w:adjustRightInd w:val="0"/>
        <w:spacing w:after="0" w:line="240" w:lineRule="auto"/>
        <w:jc w:val="both"/>
        <w:rPr>
          <w:rFonts w:ascii="Arial" w:hAnsi="Arial" w:cs="Arial"/>
          <w:color w:val="292526"/>
          <w:sz w:val="24"/>
          <w:szCs w:val="24"/>
        </w:rPr>
      </w:pPr>
    </w:p>
    <w:p w:rsidR="009C43EE" w:rsidRPr="00CC0DB9" w:rsidRDefault="009C43EE" w:rsidP="00437E9C">
      <w:pPr>
        <w:autoSpaceDE w:val="0"/>
        <w:autoSpaceDN w:val="0"/>
        <w:adjustRightInd w:val="0"/>
        <w:spacing w:after="0" w:line="240" w:lineRule="auto"/>
        <w:jc w:val="both"/>
        <w:rPr>
          <w:rFonts w:ascii="Arial" w:hAnsi="Arial" w:cs="Arial"/>
          <w:color w:val="FF0000"/>
          <w:sz w:val="24"/>
          <w:szCs w:val="24"/>
        </w:rPr>
      </w:pPr>
      <w:r w:rsidRPr="00CC0DB9">
        <w:rPr>
          <w:rFonts w:ascii="Arial" w:hAnsi="Arial" w:cs="Arial"/>
          <w:sz w:val="24"/>
          <w:szCs w:val="24"/>
        </w:rPr>
        <w:t xml:space="preserve">The </w:t>
      </w:r>
      <w:r w:rsidR="00E4727D">
        <w:rPr>
          <w:rFonts w:ascii="Arial" w:hAnsi="Arial" w:cs="Arial"/>
          <w:sz w:val="24"/>
          <w:szCs w:val="24"/>
        </w:rPr>
        <w:t>Conservation Area</w:t>
      </w:r>
      <w:r w:rsidRPr="00CC0DB9">
        <w:rPr>
          <w:rFonts w:ascii="Arial" w:hAnsi="Arial" w:cs="Arial"/>
          <w:sz w:val="24"/>
          <w:szCs w:val="24"/>
        </w:rPr>
        <w:t xml:space="preserve"> </w:t>
      </w:r>
      <w:r w:rsidR="00865A68" w:rsidRPr="00CC0DB9">
        <w:rPr>
          <w:rFonts w:ascii="Arial" w:hAnsi="Arial" w:cs="Arial"/>
          <w:sz w:val="24"/>
          <w:szCs w:val="24"/>
        </w:rPr>
        <w:t>falls within the Ward boundary</w:t>
      </w:r>
      <w:r w:rsidRPr="00CC0DB9">
        <w:rPr>
          <w:rFonts w:ascii="Arial" w:hAnsi="Arial" w:cs="Arial"/>
          <w:sz w:val="24"/>
          <w:szCs w:val="24"/>
        </w:rPr>
        <w:t xml:space="preserve"> of Portobello</w:t>
      </w:r>
      <w:r w:rsidR="00865A68" w:rsidRPr="00CC0DB9">
        <w:rPr>
          <w:rFonts w:ascii="Arial" w:hAnsi="Arial" w:cs="Arial"/>
          <w:sz w:val="24"/>
          <w:szCs w:val="24"/>
        </w:rPr>
        <w:t>/Craigmillar.</w:t>
      </w:r>
      <w:r w:rsidRPr="00CC0DB9">
        <w:rPr>
          <w:rFonts w:ascii="Arial" w:hAnsi="Arial" w:cs="Arial"/>
          <w:color w:val="FF0000"/>
          <w:sz w:val="24"/>
          <w:szCs w:val="24"/>
        </w:rPr>
        <w:t xml:space="preserve"> </w:t>
      </w:r>
      <w:r w:rsidR="00D16565" w:rsidRPr="00CC0DB9">
        <w:rPr>
          <w:rFonts w:ascii="Arial" w:hAnsi="Arial" w:cs="Arial"/>
          <w:sz w:val="24"/>
          <w:szCs w:val="24"/>
        </w:rPr>
        <w:t>T</w:t>
      </w:r>
      <w:r w:rsidRPr="00CC0DB9">
        <w:rPr>
          <w:rFonts w:ascii="Arial" w:hAnsi="Arial" w:cs="Arial"/>
          <w:sz w:val="24"/>
          <w:szCs w:val="24"/>
        </w:rPr>
        <w:t xml:space="preserve">here are in the order of 4,500 people living within the </w:t>
      </w:r>
      <w:r w:rsidR="00E4727D">
        <w:rPr>
          <w:rFonts w:ascii="Arial" w:hAnsi="Arial" w:cs="Arial"/>
          <w:sz w:val="24"/>
          <w:szCs w:val="24"/>
        </w:rPr>
        <w:t>Conservation Area</w:t>
      </w:r>
      <w:r w:rsidRPr="00CC0DB9">
        <w:rPr>
          <w:rFonts w:ascii="Arial" w:hAnsi="Arial" w:cs="Arial"/>
          <w:sz w:val="24"/>
          <w:szCs w:val="24"/>
        </w:rPr>
        <w:t xml:space="preserve"> and approximately 1,700 residential units.</w:t>
      </w:r>
    </w:p>
    <w:p w:rsidR="009C43EE" w:rsidRPr="00CC0DB9" w:rsidRDefault="009C43EE" w:rsidP="00437E9C">
      <w:pPr>
        <w:spacing w:after="0" w:line="240" w:lineRule="auto"/>
        <w:rPr>
          <w:rFonts w:ascii="Arial" w:hAnsi="Arial" w:cs="Arial"/>
          <w:sz w:val="24"/>
          <w:szCs w:val="24"/>
        </w:rPr>
      </w:pPr>
    </w:p>
    <w:p w:rsidR="009C43EE" w:rsidRPr="00CC0DB9" w:rsidRDefault="00120BA9" w:rsidP="00437E9C">
      <w:pPr>
        <w:pStyle w:val="Pa5"/>
        <w:spacing w:line="240" w:lineRule="auto"/>
        <w:jc w:val="both"/>
        <w:rPr>
          <w:rFonts w:ascii="Arial" w:hAnsi="Arial" w:cs="Arial"/>
          <w:b/>
        </w:rPr>
      </w:pPr>
      <w:r w:rsidRPr="00CC0DB9">
        <w:rPr>
          <w:rFonts w:ascii="Arial" w:hAnsi="Arial" w:cs="Arial"/>
          <w:b/>
        </w:rPr>
        <w:t>DATES OF DESIGNATION/AMENDMENTS</w:t>
      </w:r>
    </w:p>
    <w:p w:rsidR="00120BA9" w:rsidRPr="00CC0DB9" w:rsidRDefault="00120BA9" w:rsidP="00437E9C">
      <w:pPr>
        <w:autoSpaceDE w:val="0"/>
        <w:autoSpaceDN w:val="0"/>
        <w:adjustRightInd w:val="0"/>
        <w:spacing w:after="0" w:line="240" w:lineRule="auto"/>
        <w:rPr>
          <w:rFonts w:ascii="Arial" w:hAnsi="Arial" w:cs="Arial"/>
          <w:sz w:val="24"/>
          <w:szCs w:val="24"/>
        </w:rPr>
      </w:pPr>
    </w:p>
    <w:p w:rsidR="009C43EE" w:rsidRPr="00CC0DB9" w:rsidRDefault="009C43EE" w:rsidP="00437E9C">
      <w:pPr>
        <w:autoSpaceDE w:val="0"/>
        <w:autoSpaceDN w:val="0"/>
        <w:adjustRightInd w:val="0"/>
        <w:spacing w:after="0" w:line="240" w:lineRule="auto"/>
        <w:rPr>
          <w:rFonts w:ascii="Arial" w:hAnsi="Arial" w:cs="Arial"/>
          <w:bCs/>
          <w:iCs/>
          <w:sz w:val="24"/>
          <w:szCs w:val="24"/>
        </w:rPr>
      </w:pPr>
      <w:r w:rsidRPr="00CC0DB9">
        <w:rPr>
          <w:rFonts w:ascii="Arial" w:hAnsi="Arial" w:cs="Arial"/>
          <w:sz w:val="24"/>
          <w:szCs w:val="24"/>
        </w:rPr>
        <w:t xml:space="preserve">The original Portobello </w:t>
      </w:r>
      <w:r w:rsidR="00E4727D">
        <w:rPr>
          <w:rFonts w:ascii="Arial" w:hAnsi="Arial" w:cs="Arial"/>
          <w:sz w:val="24"/>
          <w:szCs w:val="24"/>
        </w:rPr>
        <w:t>Conservation Area</w:t>
      </w:r>
      <w:r w:rsidR="008731B8">
        <w:rPr>
          <w:rFonts w:ascii="Arial" w:hAnsi="Arial" w:cs="Arial"/>
          <w:sz w:val="24"/>
          <w:szCs w:val="24"/>
        </w:rPr>
        <w:t xml:space="preserve"> was designated on 13</w:t>
      </w:r>
      <w:r w:rsidR="008731B8" w:rsidRPr="008731B8">
        <w:rPr>
          <w:rFonts w:ascii="Arial" w:hAnsi="Arial" w:cs="Arial"/>
          <w:sz w:val="24"/>
          <w:szCs w:val="24"/>
          <w:vertAlign w:val="superscript"/>
        </w:rPr>
        <w:t>th</w:t>
      </w:r>
      <w:r w:rsidR="008731B8">
        <w:rPr>
          <w:rFonts w:ascii="Arial" w:hAnsi="Arial" w:cs="Arial"/>
          <w:sz w:val="24"/>
          <w:szCs w:val="24"/>
        </w:rPr>
        <w:t xml:space="preserve"> </w:t>
      </w:r>
      <w:r w:rsidRPr="00CC0DB9">
        <w:rPr>
          <w:rFonts w:ascii="Arial" w:hAnsi="Arial" w:cs="Arial"/>
          <w:sz w:val="24"/>
          <w:szCs w:val="24"/>
        </w:rPr>
        <w:t xml:space="preserve">October 1977. The original boundary was amended in July 1985 and again in February 1998. </w:t>
      </w:r>
      <w:r w:rsidRPr="00CC0DB9">
        <w:rPr>
          <w:rFonts w:ascii="Arial" w:hAnsi="Arial" w:cs="Arial"/>
          <w:bCs/>
          <w:iCs/>
          <w:sz w:val="24"/>
          <w:szCs w:val="24"/>
        </w:rPr>
        <w:t xml:space="preserve">The first Portobello </w:t>
      </w:r>
      <w:r w:rsidR="00E4727D">
        <w:rPr>
          <w:rFonts w:ascii="Arial" w:hAnsi="Arial" w:cs="Arial"/>
          <w:bCs/>
          <w:iCs/>
          <w:sz w:val="24"/>
          <w:szCs w:val="24"/>
        </w:rPr>
        <w:t>Conservation Area</w:t>
      </w:r>
      <w:r w:rsidRPr="00CC0DB9">
        <w:rPr>
          <w:rFonts w:ascii="Arial" w:hAnsi="Arial" w:cs="Arial"/>
          <w:bCs/>
          <w:iCs/>
          <w:sz w:val="24"/>
          <w:szCs w:val="24"/>
        </w:rPr>
        <w:t xml:space="preserve"> Character Appraisal was competed </w:t>
      </w:r>
      <w:r w:rsidR="00120BA9" w:rsidRPr="00CC0DB9">
        <w:rPr>
          <w:rFonts w:ascii="Arial" w:hAnsi="Arial" w:cs="Arial"/>
          <w:bCs/>
          <w:iCs/>
          <w:sz w:val="24"/>
          <w:szCs w:val="24"/>
        </w:rPr>
        <w:t>in May</w:t>
      </w:r>
      <w:r w:rsidRPr="00CC0DB9">
        <w:rPr>
          <w:rFonts w:ascii="Arial" w:hAnsi="Arial" w:cs="Arial"/>
          <w:bCs/>
          <w:iCs/>
          <w:sz w:val="24"/>
          <w:szCs w:val="24"/>
        </w:rPr>
        <w:t xml:space="preserve"> 2000.</w:t>
      </w:r>
    </w:p>
    <w:p w:rsidR="009C43EE" w:rsidRPr="00CC0DB9" w:rsidRDefault="009C43EE" w:rsidP="00437E9C">
      <w:pPr>
        <w:autoSpaceDE w:val="0"/>
        <w:autoSpaceDN w:val="0"/>
        <w:adjustRightInd w:val="0"/>
        <w:spacing w:after="0" w:line="240" w:lineRule="auto"/>
        <w:jc w:val="both"/>
        <w:rPr>
          <w:rFonts w:ascii="Arial" w:hAnsi="Arial" w:cs="Arial"/>
          <w:color w:val="292526"/>
          <w:sz w:val="24"/>
          <w:szCs w:val="24"/>
        </w:rPr>
      </w:pPr>
    </w:p>
    <w:p w:rsidR="009C43EE" w:rsidRPr="00CC0DB9" w:rsidRDefault="00120BA9" w:rsidP="00437E9C">
      <w:pPr>
        <w:pStyle w:val="Pa5"/>
        <w:spacing w:line="240" w:lineRule="auto"/>
        <w:jc w:val="both"/>
        <w:rPr>
          <w:rFonts w:ascii="Arial" w:hAnsi="Arial" w:cs="Arial"/>
          <w:b/>
        </w:rPr>
      </w:pPr>
      <w:r w:rsidRPr="00CC0DB9">
        <w:rPr>
          <w:rFonts w:ascii="Arial" w:hAnsi="Arial" w:cs="Arial"/>
          <w:b/>
        </w:rPr>
        <w:t>STATEMENT OF SIGNIFICANCE</w:t>
      </w:r>
    </w:p>
    <w:p w:rsidR="00781BD3" w:rsidRPr="00CC0DB9" w:rsidRDefault="00781BD3" w:rsidP="00437E9C">
      <w:pPr>
        <w:autoSpaceDE w:val="0"/>
        <w:autoSpaceDN w:val="0"/>
        <w:adjustRightInd w:val="0"/>
        <w:spacing w:after="0" w:line="240" w:lineRule="auto"/>
        <w:jc w:val="both"/>
        <w:rPr>
          <w:rFonts w:ascii="Arial" w:hAnsi="Arial" w:cs="Arial"/>
          <w:sz w:val="24"/>
          <w:szCs w:val="24"/>
        </w:rPr>
      </w:pPr>
    </w:p>
    <w:p w:rsidR="00B06AC7" w:rsidRPr="00CC0DB9" w:rsidRDefault="00120BA9"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Portobello retains </w:t>
      </w:r>
      <w:r w:rsidR="00781BD3" w:rsidRPr="00CC0DB9">
        <w:rPr>
          <w:rFonts w:ascii="Arial" w:hAnsi="Arial" w:cs="Arial"/>
          <w:sz w:val="24"/>
          <w:szCs w:val="24"/>
        </w:rPr>
        <w:t>the character o</w:t>
      </w:r>
      <w:r w:rsidR="006A0C1C">
        <w:rPr>
          <w:rFonts w:ascii="Arial" w:hAnsi="Arial" w:cs="Arial"/>
          <w:sz w:val="24"/>
          <w:szCs w:val="24"/>
        </w:rPr>
        <w:t>f a small town with a distinct town centre</w:t>
      </w:r>
      <w:r w:rsidR="00781BD3" w:rsidRPr="00CC0DB9">
        <w:rPr>
          <w:rFonts w:ascii="Arial" w:hAnsi="Arial" w:cs="Arial"/>
          <w:sz w:val="24"/>
          <w:szCs w:val="24"/>
        </w:rPr>
        <w:t xml:space="preserve">, </w:t>
      </w:r>
      <w:r w:rsidRPr="00CC0DB9">
        <w:rPr>
          <w:rFonts w:ascii="Arial" w:hAnsi="Arial" w:cs="Arial"/>
          <w:sz w:val="24"/>
          <w:szCs w:val="24"/>
        </w:rPr>
        <w:t>an exceptional</w:t>
      </w:r>
      <w:r w:rsidR="00781BD3" w:rsidRPr="00CC0DB9">
        <w:rPr>
          <w:rFonts w:ascii="Arial" w:hAnsi="Arial" w:cs="Arial"/>
          <w:sz w:val="24"/>
          <w:szCs w:val="24"/>
        </w:rPr>
        <w:t>ly</w:t>
      </w:r>
      <w:r w:rsidRPr="00CC0DB9">
        <w:rPr>
          <w:rFonts w:ascii="Arial" w:hAnsi="Arial" w:cs="Arial"/>
          <w:sz w:val="24"/>
          <w:szCs w:val="24"/>
        </w:rPr>
        <w:t xml:space="preserve"> high quality residential hinterland</w:t>
      </w:r>
      <w:r w:rsidR="00781BD3" w:rsidRPr="00CC0DB9">
        <w:rPr>
          <w:rFonts w:ascii="Arial" w:hAnsi="Arial" w:cs="Arial"/>
          <w:sz w:val="24"/>
          <w:szCs w:val="24"/>
        </w:rPr>
        <w:t>, a shoreline setting</w:t>
      </w:r>
      <w:r w:rsidRPr="00CC0DB9">
        <w:rPr>
          <w:rFonts w:ascii="Arial" w:hAnsi="Arial" w:cs="Arial"/>
          <w:sz w:val="24"/>
          <w:szCs w:val="24"/>
        </w:rPr>
        <w:t xml:space="preserve"> and a long sea-front promenade.</w:t>
      </w:r>
      <w:r w:rsidR="00781BD3" w:rsidRPr="00CC0DB9">
        <w:rPr>
          <w:rFonts w:ascii="Arial" w:hAnsi="Arial" w:cs="Arial"/>
          <w:sz w:val="24"/>
          <w:szCs w:val="24"/>
        </w:rPr>
        <w:t xml:space="preserve">  </w:t>
      </w:r>
      <w:r w:rsidR="009C43EE" w:rsidRPr="00CC0DB9">
        <w:rPr>
          <w:rFonts w:ascii="Arial" w:hAnsi="Arial" w:cs="Arial"/>
          <w:sz w:val="24"/>
          <w:szCs w:val="24"/>
        </w:rPr>
        <w:t xml:space="preserve">The architectural form and character of </w:t>
      </w:r>
      <w:r w:rsidR="00781BD3" w:rsidRPr="00CC0DB9">
        <w:rPr>
          <w:rFonts w:ascii="Arial" w:hAnsi="Arial" w:cs="Arial"/>
          <w:sz w:val="24"/>
          <w:szCs w:val="24"/>
        </w:rPr>
        <w:t>Portobello</w:t>
      </w:r>
      <w:r w:rsidR="009C43EE" w:rsidRPr="00CC0DB9">
        <w:rPr>
          <w:rFonts w:ascii="Arial" w:hAnsi="Arial" w:cs="Arial"/>
          <w:sz w:val="24"/>
          <w:szCs w:val="24"/>
        </w:rPr>
        <w:t xml:space="preserve"> is rich and varied</w:t>
      </w:r>
      <w:r w:rsidR="00865A68" w:rsidRPr="00CC0DB9">
        <w:rPr>
          <w:rFonts w:ascii="Arial" w:hAnsi="Arial" w:cs="Arial"/>
          <w:sz w:val="24"/>
          <w:szCs w:val="24"/>
        </w:rPr>
        <w:t>,</w:t>
      </w:r>
      <w:r w:rsidR="009C43EE" w:rsidRPr="00CC0DB9">
        <w:rPr>
          <w:rFonts w:ascii="Arial" w:hAnsi="Arial" w:cs="Arial"/>
          <w:sz w:val="24"/>
          <w:szCs w:val="24"/>
        </w:rPr>
        <w:t xml:space="preserve"> with many fine </w:t>
      </w:r>
      <w:r w:rsidR="00781BD3" w:rsidRPr="00CC0DB9">
        <w:rPr>
          <w:rFonts w:ascii="Arial" w:hAnsi="Arial" w:cs="Arial"/>
          <w:sz w:val="24"/>
          <w:szCs w:val="24"/>
        </w:rPr>
        <w:t>Georgian and Victorian historic buildings</w:t>
      </w:r>
      <w:r w:rsidR="009C43EE" w:rsidRPr="00CC0DB9">
        <w:rPr>
          <w:rFonts w:ascii="Arial" w:hAnsi="Arial" w:cs="Arial"/>
          <w:sz w:val="24"/>
          <w:szCs w:val="24"/>
        </w:rPr>
        <w:t xml:space="preserve">. The </w:t>
      </w:r>
      <w:r w:rsidR="00865A68" w:rsidRPr="00CC0DB9">
        <w:rPr>
          <w:rFonts w:ascii="Arial" w:hAnsi="Arial" w:cs="Arial"/>
          <w:sz w:val="24"/>
          <w:szCs w:val="24"/>
        </w:rPr>
        <w:t xml:space="preserve">building </w:t>
      </w:r>
      <w:r w:rsidR="009C43EE" w:rsidRPr="00CC0DB9">
        <w:rPr>
          <w:rFonts w:ascii="Arial" w:hAnsi="Arial" w:cs="Arial"/>
          <w:sz w:val="24"/>
          <w:szCs w:val="24"/>
        </w:rPr>
        <w:t>materials a</w:t>
      </w:r>
      <w:r w:rsidR="00781BD3" w:rsidRPr="00CC0DB9">
        <w:rPr>
          <w:rFonts w:ascii="Arial" w:hAnsi="Arial" w:cs="Arial"/>
          <w:sz w:val="24"/>
          <w:szCs w:val="24"/>
        </w:rPr>
        <w:t>re traditional: stone, harling, slate, pantiles</w:t>
      </w:r>
      <w:r w:rsidR="009C43EE" w:rsidRPr="00CC0DB9">
        <w:rPr>
          <w:rFonts w:ascii="Arial" w:hAnsi="Arial" w:cs="Arial"/>
          <w:sz w:val="24"/>
          <w:szCs w:val="24"/>
        </w:rPr>
        <w:t xml:space="preserve">, timber windows and doors. </w:t>
      </w:r>
    </w:p>
    <w:p w:rsidR="00B06AC7" w:rsidRPr="00CC0DB9" w:rsidRDefault="00B06AC7" w:rsidP="00437E9C">
      <w:pPr>
        <w:autoSpaceDE w:val="0"/>
        <w:autoSpaceDN w:val="0"/>
        <w:adjustRightInd w:val="0"/>
        <w:spacing w:after="0" w:line="240" w:lineRule="auto"/>
        <w:rPr>
          <w:rFonts w:ascii="Arial" w:hAnsi="Arial" w:cs="Arial"/>
          <w:color w:val="FF0000"/>
          <w:sz w:val="24"/>
          <w:szCs w:val="24"/>
        </w:rPr>
      </w:pPr>
    </w:p>
    <w:p w:rsidR="009C43EE" w:rsidRPr="00CC0DB9" w:rsidRDefault="009C43EE" w:rsidP="00437E9C">
      <w:pPr>
        <w:autoSpaceDE w:val="0"/>
        <w:autoSpaceDN w:val="0"/>
        <w:adjustRightInd w:val="0"/>
        <w:spacing w:after="0" w:line="240" w:lineRule="auto"/>
        <w:rPr>
          <w:rFonts w:ascii="Arial" w:hAnsi="Arial" w:cs="Arial"/>
          <w:color w:val="000000"/>
          <w:sz w:val="24"/>
          <w:szCs w:val="24"/>
        </w:rPr>
      </w:pPr>
    </w:p>
    <w:p w:rsidR="009C43EE" w:rsidRPr="00CC0DB9" w:rsidRDefault="00120BA9" w:rsidP="00437E9C">
      <w:pPr>
        <w:pStyle w:val="Pa5"/>
        <w:spacing w:line="240" w:lineRule="auto"/>
        <w:jc w:val="both"/>
        <w:rPr>
          <w:rFonts w:ascii="Arial" w:hAnsi="Arial" w:cs="Arial"/>
          <w:b/>
        </w:rPr>
      </w:pPr>
      <w:r w:rsidRPr="00CC0DB9">
        <w:rPr>
          <w:rFonts w:ascii="Arial" w:hAnsi="Arial" w:cs="Arial"/>
          <w:b/>
        </w:rPr>
        <w:t xml:space="preserve">PURPOSE OF CHARACTER APPRAISALS </w:t>
      </w:r>
    </w:p>
    <w:p w:rsidR="009C43EE" w:rsidRPr="00CC0DB9" w:rsidRDefault="009C43EE" w:rsidP="00437E9C">
      <w:pPr>
        <w:pStyle w:val="Pa2"/>
        <w:spacing w:line="240" w:lineRule="auto"/>
        <w:jc w:val="both"/>
        <w:rPr>
          <w:rFonts w:ascii="Arial" w:hAnsi="Arial" w:cs="Arial"/>
          <w:color w:val="000000"/>
        </w:rPr>
      </w:pPr>
    </w:p>
    <w:p w:rsidR="009C43EE" w:rsidRPr="00CC0DB9" w:rsidRDefault="00E4727D" w:rsidP="00437E9C">
      <w:pPr>
        <w:pStyle w:val="Pa2"/>
        <w:spacing w:line="240" w:lineRule="auto"/>
        <w:jc w:val="both"/>
        <w:rPr>
          <w:rFonts w:ascii="Arial" w:hAnsi="Arial" w:cs="Arial"/>
          <w:color w:val="000000"/>
        </w:rPr>
      </w:pPr>
      <w:r>
        <w:rPr>
          <w:rFonts w:ascii="Arial" w:hAnsi="Arial" w:cs="Arial"/>
          <w:color w:val="000000"/>
        </w:rPr>
        <w:t>Conservation area</w:t>
      </w:r>
      <w:r w:rsidR="009C43EE" w:rsidRPr="00CC0DB9">
        <w:rPr>
          <w:rFonts w:ascii="Arial" w:hAnsi="Arial" w:cs="Arial"/>
          <w:color w:val="000000"/>
        </w:rPr>
        <w:t xml:space="preserve"> character appraisals are intended to help manage change. They provide an agreed basis of understanding of what makes an area special. This understanding informs and provides the context in which decisions can be made on proposals which may affect that character. An enhanced level of understanding, combined with appropriate management tools, ensures that change and development sustains and respects the qualities and special characteristics of the area. </w:t>
      </w:r>
    </w:p>
    <w:p w:rsidR="009C43EE" w:rsidRPr="00CC0DB9" w:rsidRDefault="009C43EE" w:rsidP="00437E9C">
      <w:pPr>
        <w:pStyle w:val="Default"/>
        <w:jc w:val="both"/>
        <w:rPr>
          <w:rFonts w:ascii="Arial" w:hAnsi="Arial" w:cs="Arial"/>
        </w:rPr>
      </w:pPr>
      <w:r w:rsidRPr="00CC0DB9">
        <w:rPr>
          <w:rFonts w:ascii="Arial" w:hAnsi="Arial" w:cs="Arial"/>
          <w:i/>
          <w:iCs/>
        </w:rPr>
        <w:t xml:space="preserve">“When effectively managed, </w:t>
      </w:r>
      <w:r w:rsidR="00E4727D">
        <w:rPr>
          <w:rFonts w:ascii="Arial" w:hAnsi="Arial" w:cs="Arial"/>
          <w:i/>
          <w:iCs/>
        </w:rPr>
        <w:t>conservation area</w:t>
      </w:r>
      <w:r w:rsidRPr="00CC0DB9">
        <w:rPr>
          <w:rFonts w:ascii="Arial" w:hAnsi="Arial" w:cs="Arial"/>
          <w:i/>
          <w:iCs/>
        </w:rPr>
        <w:t>s can anchor thriving communities, sustain cultural heritage, generate wealth and prosperity and add to quality of life. To realise this potential many of them need to continue to adapt and develop in response to the modern-day needs and aspirations of living and working communities. This means accommodating physical, social and economic change for the better.</w:t>
      </w:r>
    </w:p>
    <w:p w:rsidR="009C43EE" w:rsidRPr="000406E7" w:rsidRDefault="009C43EE" w:rsidP="00437E9C">
      <w:pPr>
        <w:autoSpaceDE w:val="0"/>
        <w:autoSpaceDN w:val="0"/>
        <w:adjustRightInd w:val="0"/>
        <w:spacing w:after="0" w:line="240" w:lineRule="auto"/>
        <w:jc w:val="both"/>
        <w:rPr>
          <w:rFonts w:ascii="Arial" w:hAnsi="Arial" w:cs="Arial"/>
          <w:i/>
          <w:iCs/>
          <w:sz w:val="24"/>
          <w:szCs w:val="24"/>
        </w:rPr>
      </w:pPr>
      <w:r w:rsidRPr="00CC0DB9">
        <w:rPr>
          <w:rFonts w:ascii="Arial" w:hAnsi="Arial" w:cs="Arial"/>
          <w:i/>
          <w:iCs/>
          <w:sz w:val="24"/>
          <w:szCs w:val="24"/>
        </w:rPr>
        <w:t xml:space="preserve">Physical change in </w:t>
      </w:r>
      <w:r w:rsidR="00E4727D">
        <w:rPr>
          <w:rFonts w:ascii="Arial" w:hAnsi="Arial" w:cs="Arial"/>
          <w:i/>
          <w:iCs/>
          <w:sz w:val="24"/>
          <w:szCs w:val="24"/>
        </w:rPr>
        <w:t>conservation area</w:t>
      </w:r>
      <w:r w:rsidRPr="00CC0DB9">
        <w:rPr>
          <w:rFonts w:ascii="Arial" w:hAnsi="Arial" w:cs="Arial"/>
          <w:i/>
          <w:iCs/>
          <w:sz w:val="24"/>
          <w:szCs w:val="24"/>
        </w:rPr>
        <w:t xml:space="preserve">s does not necessarily need to replicate its surroundings. The challenge is to ensure that all new development respects, enhances and has a positive impact on the area. Physical and land use change in </w:t>
      </w:r>
      <w:r w:rsidR="00E4727D">
        <w:rPr>
          <w:rFonts w:ascii="Arial" w:hAnsi="Arial" w:cs="Arial"/>
          <w:i/>
          <w:iCs/>
          <w:sz w:val="24"/>
          <w:szCs w:val="24"/>
        </w:rPr>
        <w:t>conservation area</w:t>
      </w:r>
      <w:r w:rsidRPr="00CC0DB9">
        <w:rPr>
          <w:rFonts w:ascii="Arial" w:hAnsi="Arial" w:cs="Arial"/>
          <w:i/>
          <w:iCs/>
          <w:sz w:val="24"/>
          <w:szCs w:val="24"/>
        </w:rPr>
        <w:t>s should always be founded on a detailed understanding of the historic and urban design context.”</w:t>
      </w:r>
      <w:r w:rsidR="000406E7">
        <w:rPr>
          <w:rFonts w:ascii="Arial" w:hAnsi="Arial" w:cs="Arial"/>
          <w:i/>
          <w:iCs/>
          <w:sz w:val="24"/>
          <w:szCs w:val="24"/>
        </w:rPr>
        <w:t xml:space="preserve"> </w:t>
      </w:r>
      <w:proofErr w:type="gramStart"/>
      <w:r w:rsidR="000406E7" w:rsidRPr="000406E7">
        <w:rPr>
          <w:rFonts w:ascii="Arial" w:hAnsi="Arial" w:cs="Arial"/>
          <w:i/>
          <w:iCs/>
          <w:sz w:val="24"/>
          <w:szCs w:val="24"/>
        </w:rPr>
        <w:t>(</w:t>
      </w:r>
      <w:r w:rsidR="000406E7" w:rsidRPr="000406E7">
        <w:rPr>
          <w:rFonts w:ascii="Arial" w:hAnsi="Arial" w:cs="Arial"/>
          <w:bCs/>
          <w:sz w:val="24"/>
          <w:szCs w:val="24"/>
        </w:rPr>
        <w:t>Planning Advice Note PAN 71: Conservation Area Management).</w:t>
      </w:r>
      <w:proofErr w:type="gramEnd"/>
    </w:p>
    <w:p w:rsidR="009C43EE" w:rsidRPr="00CC0DB9" w:rsidRDefault="009C43EE" w:rsidP="00437E9C">
      <w:pPr>
        <w:autoSpaceDE w:val="0"/>
        <w:autoSpaceDN w:val="0"/>
        <w:adjustRightInd w:val="0"/>
        <w:spacing w:after="0" w:line="240" w:lineRule="auto"/>
        <w:rPr>
          <w:rFonts w:ascii="Arial" w:hAnsi="Arial" w:cs="Arial"/>
          <w:i/>
          <w:iCs/>
          <w:sz w:val="24"/>
          <w:szCs w:val="24"/>
        </w:rPr>
      </w:pPr>
    </w:p>
    <w:p w:rsidR="009C43EE" w:rsidRPr="00CC0DB9" w:rsidRDefault="00120BA9" w:rsidP="00437E9C">
      <w:pPr>
        <w:pStyle w:val="Pa5"/>
        <w:spacing w:line="240" w:lineRule="auto"/>
        <w:jc w:val="both"/>
        <w:rPr>
          <w:rFonts w:ascii="Arial" w:hAnsi="Arial" w:cs="Arial"/>
          <w:b/>
        </w:rPr>
      </w:pPr>
      <w:r w:rsidRPr="00CC0DB9">
        <w:rPr>
          <w:rFonts w:ascii="Arial" w:hAnsi="Arial" w:cs="Arial"/>
          <w:b/>
        </w:rPr>
        <w:t xml:space="preserve">HOW TO USE THIS DOCUMENT </w:t>
      </w:r>
    </w:p>
    <w:p w:rsidR="009C43EE" w:rsidRPr="00CC0DB9" w:rsidRDefault="009C43EE" w:rsidP="00437E9C">
      <w:pPr>
        <w:pStyle w:val="Pa2"/>
        <w:spacing w:line="240" w:lineRule="auto"/>
        <w:jc w:val="both"/>
        <w:rPr>
          <w:rFonts w:ascii="Arial" w:hAnsi="Arial" w:cs="Arial"/>
          <w:color w:val="000000"/>
        </w:rPr>
      </w:pPr>
    </w:p>
    <w:p w:rsidR="00781BD3" w:rsidRPr="00CC0DB9" w:rsidRDefault="009C43EE" w:rsidP="00437E9C">
      <w:pPr>
        <w:pStyle w:val="Pa2"/>
        <w:spacing w:line="240" w:lineRule="auto"/>
        <w:jc w:val="both"/>
        <w:rPr>
          <w:rFonts w:ascii="Arial" w:hAnsi="Arial" w:cs="Arial"/>
          <w:color w:val="000000"/>
        </w:rPr>
      </w:pPr>
      <w:r w:rsidRPr="00CC0DB9">
        <w:rPr>
          <w:rFonts w:ascii="Arial" w:hAnsi="Arial" w:cs="Arial"/>
          <w:color w:val="000000"/>
        </w:rPr>
        <w:t xml:space="preserve">The analysis of Portobello’s character and appearance focuses on the features which make the area special and distinctive. This is divided into two sections: </w:t>
      </w:r>
    </w:p>
    <w:p w:rsidR="00120BA9" w:rsidRPr="00CC0DB9" w:rsidRDefault="009C43EE" w:rsidP="00437E9C">
      <w:pPr>
        <w:pStyle w:val="Pa2"/>
        <w:numPr>
          <w:ilvl w:val="0"/>
          <w:numId w:val="1"/>
        </w:numPr>
        <w:spacing w:line="240" w:lineRule="auto"/>
        <w:jc w:val="both"/>
        <w:rPr>
          <w:rFonts w:ascii="Arial" w:hAnsi="Arial" w:cs="Arial"/>
          <w:color w:val="000000"/>
        </w:rPr>
      </w:pPr>
      <w:r w:rsidRPr="00CC0DB9">
        <w:rPr>
          <w:rFonts w:ascii="Arial" w:hAnsi="Arial" w:cs="Arial"/>
          <w:color w:val="000000"/>
        </w:rPr>
        <w:t xml:space="preserve">Structure, which describes and draws conclusions regarding the overall organisation and macro-scale features of the area; and </w:t>
      </w:r>
    </w:p>
    <w:p w:rsidR="009C43EE" w:rsidRPr="00CC0DB9" w:rsidRDefault="00120BA9" w:rsidP="00437E9C">
      <w:pPr>
        <w:pStyle w:val="Pa2"/>
        <w:numPr>
          <w:ilvl w:val="0"/>
          <w:numId w:val="1"/>
        </w:numPr>
        <w:spacing w:line="240" w:lineRule="auto"/>
        <w:jc w:val="both"/>
        <w:rPr>
          <w:rFonts w:ascii="Arial" w:hAnsi="Arial" w:cs="Arial"/>
          <w:color w:val="000000"/>
        </w:rPr>
      </w:pPr>
      <w:r w:rsidRPr="00CC0DB9">
        <w:rPr>
          <w:rFonts w:ascii="Arial" w:hAnsi="Arial" w:cs="Arial"/>
          <w:color w:val="000000"/>
        </w:rPr>
        <w:t>Key E</w:t>
      </w:r>
      <w:r w:rsidR="009C43EE" w:rsidRPr="00CC0DB9">
        <w:rPr>
          <w:rFonts w:ascii="Arial" w:hAnsi="Arial" w:cs="Arial"/>
          <w:color w:val="000000"/>
        </w:rPr>
        <w:t xml:space="preserve">lements, which examines the smaller-scale features and details which fit within the structure. </w:t>
      </w:r>
    </w:p>
    <w:p w:rsidR="00120BA9" w:rsidRPr="00CC0DB9" w:rsidRDefault="00120BA9" w:rsidP="00437E9C">
      <w:pPr>
        <w:autoSpaceDE w:val="0"/>
        <w:autoSpaceDN w:val="0"/>
        <w:adjustRightInd w:val="0"/>
        <w:spacing w:after="0" w:line="240" w:lineRule="auto"/>
        <w:rPr>
          <w:rFonts w:ascii="Arial" w:hAnsi="Arial" w:cs="Arial"/>
          <w:color w:val="000000"/>
          <w:sz w:val="24"/>
          <w:szCs w:val="24"/>
        </w:rPr>
      </w:pPr>
    </w:p>
    <w:p w:rsidR="009C43EE" w:rsidRPr="00CC0DB9" w:rsidRDefault="009C43EE" w:rsidP="00437E9C">
      <w:pPr>
        <w:autoSpaceDE w:val="0"/>
        <w:autoSpaceDN w:val="0"/>
        <w:adjustRightInd w:val="0"/>
        <w:spacing w:after="0" w:line="240" w:lineRule="auto"/>
        <w:jc w:val="both"/>
        <w:rPr>
          <w:rFonts w:ascii="Arial" w:hAnsi="Arial" w:cs="Arial"/>
          <w:bCs/>
          <w:iCs/>
          <w:color w:val="000000"/>
          <w:sz w:val="24"/>
          <w:szCs w:val="24"/>
        </w:rPr>
      </w:pPr>
      <w:r w:rsidRPr="00CC0DB9">
        <w:rPr>
          <w:rFonts w:ascii="Arial" w:hAnsi="Arial" w:cs="Arial"/>
          <w:color w:val="000000"/>
          <w:sz w:val="24"/>
          <w:szCs w:val="24"/>
        </w:rPr>
        <w:t>This document is not intended to give prescriptive instructions on what designs or styles will be acceptable in the area. Instead, it can be used to ensure that the design of an alteration or addition is based on an informed interpretation of context. This context should be considered in conj</w:t>
      </w:r>
      <w:r w:rsidR="00120BA9" w:rsidRPr="00CC0DB9">
        <w:rPr>
          <w:rFonts w:ascii="Arial" w:hAnsi="Arial" w:cs="Arial"/>
          <w:color w:val="000000"/>
          <w:sz w:val="24"/>
          <w:szCs w:val="24"/>
        </w:rPr>
        <w:t xml:space="preserve">unction with the relevant Local </w:t>
      </w:r>
      <w:r w:rsidRPr="00CC0DB9">
        <w:rPr>
          <w:rFonts w:ascii="Arial" w:hAnsi="Arial" w:cs="Arial"/>
          <w:color w:val="000000"/>
          <w:sz w:val="24"/>
          <w:szCs w:val="24"/>
        </w:rPr>
        <w:t>Development Plan p</w:t>
      </w:r>
      <w:r w:rsidR="00120BA9" w:rsidRPr="00CC0DB9">
        <w:rPr>
          <w:rFonts w:ascii="Arial" w:hAnsi="Arial" w:cs="Arial"/>
          <w:color w:val="000000"/>
          <w:sz w:val="24"/>
          <w:szCs w:val="24"/>
        </w:rPr>
        <w:t>olicies and planning guidance. T</w:t>
      </w:r>
      <w:r w:rsidRPr="00CC0DB9">
        <w:rPr>
          <w:rFonts w:ascii="Arial" w:hAnsi="Arial" w:cs="Arial"/>
          <w:color w:val="000000"/>
          <w:sz w:val="24"/>
          <w:szCs w:val="24"/>
        </w:rPr>
        <w:t>he Management section outlines the policy and legislation relevant to decision-making in the area. Issues specific to Portobello are discussed in more detail and recommendations or opportunities identified.</w:t>
      </w:r>
    </w:p>
    <w:p w:rsidR="00BF4EEA" w:rsidRPr="00CC0DB9" w:rsidRDefault="00BF4EEA" w:rsidP="00437E9C">
      <w:pPr>
        <w:autoSpaceDE w:val="0"/>
        <w:autoSpaceDN w:val="0"/>
        <w:adjustRightInd w:val="0"/>
        <w:spacing w:after="0" w:line="240" w:lineRule="auto"/>
        <w:rPr>
          <w:rFonts w:ascii="Arial" w:hAnsi="Arial" w:cs="Arial"/>
          <w:b/>
          <w:bCs/>
          <w:iCs/>
          <w:color w:val="000000"/>
          <w:sz w:val="24"/>
          <w:szCs w:val="24"/>
        </w:rPr>
      </w:pPr>
    </w:p>
    <w:p w:rsidR="00BC5CA2" w:rsidRPr="00CC0DB9" w:rsidRDefault="00BC5CA2" w:rsidP="00437E9C">
      <w:p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
          <w:bCs/>
          <w:iCs/>
          <w:color w:val="000000"/>
          <w:sz w:val="24"/>
          <w:szCs w:val="24"/>
        </w:rPr>
        <w:t>HISTORICAL DEVELOPMENT</w:t>
      </w:r>
    </w:p>
    <w:p w:rsidR="00FF4381" w:rsidRPr="00CC0DB9" w:rsidRDefault="00FF4381" w:rsidP="00437E9C">
      <w:pPr>
        <w:autoSpaceDE w:val="0"/>
        <w:autoSpaceDN w:val="0"/>
        <w:adjustRightInd w:val="0"/>
        <w:spacing w:after="0" w:line="240" w:lineRule="auto"/>
        <w:rPr>
          <w:rFonts w:ascii="Arial" w:hAnsi="Arial" w:cs="Arial"/>
          <w:b/>
          <w:bCs/>
          <w:iCs/>
          <w:color w:val="000000"/>
          <w:sz w:val="24"/>
          <w:szCs w:val="24"/>
        </w:rPr>
      </w:pPr>
    </w:p>
    <w:p w:rsidR="00BC5CA2" w:rsidRPr="00CC0DB9" w:rsidRDefault="00BC5CA2" w:rsidP="00437E9C">
      <w:p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
          <w:bCs/>
          <w:iCs/>
          <w:color w:val="000000"/>
          <w:sz w:val="24"/>
          <w:szCs w:val="24"/>
        </w:rPr>
        <w:t>Origins and Development</w:t>
      </w:r>
    </w:p>
    <w:p w:rsidR="00FF4381" w:rsidRPr="00CC0DB9" w:rsidRDefault="00FF4381" w:rsidP="00437E9C">
      <w:pPr>
        <w:autoSpaceDE w:val="0"/>
        <w:autoSpaceDN w:val="0"/>
        <w:adjustRightInd w:val="0"/>
        <w:spacing w:after="0" w:line="240" w:lineRule="auto"/>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Portobello takes its name from the Spanish port of Puerto Bello on the Isthmus of</w:t>
      </w:r>
      <w:r w:rsidR="003D6D78" w:rsidRPr="00CC0DB9">
        <w:rPr>
          <w:rFonts w:ascii="Arial" w:hAnsi="Arial" w:cs="Arial"/>
          <w:color w:val="292526"/>
          <w:sz w:val="24"/>
          <w:szCs w:val="24"/>
        </w:rPr>
        <w:t xml:space="preserve"> </w:t>
      </w:r>
      <w:r w:rsidRPr="00CC0DB9">
        <w:rPr>
          <w:rFonts w:ascii="Arial" w:hAnsi="Arial" w:cs="Arial"/>
          <w:color w:val="292526"/>
          <w:sz w:val="24"/>
          <w:szCs w:val="24"/>
        </w:rPr>
        <w:t>Panama. In a notable offensive of 1739, the port was captured by a British fleet</w:t>
      </w:r>
      <w:r w:rsidR="00FF4381" w:rsidRPr="00CC0DB9">
        <w:rPr>
          <w:rFonts w:ascii="Arial" w:hAnsi="Arial" w:cs="Arial"/>
          <w:color w:val="292526"/>
          <w:sz w:val="24"/>
          <w:szCs w:val="24"/>
        </w:rPr>
        <w:t xml:space="preserve"> </w:t>
      </w:r>
      <w:r w:rsidRPr="00CC0DB9">
        <w:rPr>
          <w:rFonts w:ascii="Arial" w:hAnsi="Arial" w:cs="Arial"/>
          <w:color w:val="292526"/>
          <w:sz w:val="24"/>
          <w:szCs w:val="24"/>
        </w:rPr>
        <w:t xml:space="preserve">under Admiral Vernon. In </w:t>
      </w:r>
      <w:r w:rsidR="009C43EE" w:rsidRPr="00CC0DB9">
        <w:rPr>
          <w:rFonts w:ascii="Arial" w:hAnsi="Arial" w:cs="Arial"/>
          <w:color w:val="292526"/>
          <w:sz w:val="24"/>
          <w:szCs w:val="24"/>
        </w:rPr>
        <w:t xml:space="preserve">the </w:t>
      </w:r>
      <w:r w:rsidRPr="00CC0DB9">
        <w:rPr>
          <w:rFonts w:ascii="Arial" w:hAnsi="Arial" w:cs="Arial"/>
          <w:color w:val="292526"/>
          <w:sz w:val="24"/>
          <w:szCs w:val="24"/>
        </w:rPr>
        <w:t>1740</w:t>
      </w:r>
      <w:r w:rsidR="009C43EE" w:rsidRPr="00CC0DB9">
        <w:rPr>
          <w:rFonts w:ascii="Arial" w:hAnsi="Arial" w:cs="Arial"/>
          <w:color w:val="292526"/>
          <w:sz w:val="24"/>
          <w:szCs w:val="24"/>
        </w:rPr>
        <w:t>s</w:t>
      </w:r>
      <w:r w:rsidRPr="00CC0DB9">
        <w:rPr>
          <w:rFonts w:ascii="Arial" w:hAnsi="Arial" w:cs="Arial"/>
          <w:color w:val="292526"/>
          <w:sz w:val="24"/>
          <w:szCs w:val="24"/>
        </w:rPr>
        <w:t>, George Hamilton, one of the sailors involved in</w:t>
      </w:r>
      <w:r w:rsidR="00FF4381" w:rsidRPr="00CC0DB9">
        <w:rPr>
          <w:rFonts w:ascii="Arial" w:hAnsi="Arial" w:cs="Arial"/>
          <w:color w:val="292526"/>
          <w:sz w:val="24"/>
          <w:szCs w:val="24"/>
        </w:rPr>
        <w:t xml:space="preserve"> </w:t>
      </w:r>
      <w:r w:rsidRPr="00CC0DB9">
        <w:rPr>
          <w:rFonts w:ascii="Arial" w:hAnsi="Arial" w:cs="Arial"/>
          <w:color w:val="292526"/>
          <w:sz w:val="24"/>
          <w:szCs w:val="24"/>
        </w:rPr>
        <w:t>the battle, built a house four miles east of Edinburgh which he named</w:t>
      </w:r>
      <w:r w:rsidR="00FF4381" w:rsidRPr="00CC0DB9">
        <w:rPr>
          <w:rFonts w:ascii="Arial" w:hAnsi="Arial" w:cs="Arial"/>
          <w:color w:val="292526"/>
          <w:sz w:val="24"/>
          <w:szCs w:val="24"/>
        </w:rPr>
        <w:t xml:space="preserve"> </w:t>
      </w:r>
      <w:r w:rsidRPr="00CC0DB9">
        <w:rPr>
          <w:rFonts w:ascii="Arial" w:hAnsi="Arial" w:cs="Arial"/>
          <w:color w:val="292526"/>
          <w:sz w:val="24"/>
          <w:szCs w:val="24"/>
        </w:rPr>
        <w:t>his “Portobello Hut” after the battle of Puerto Bello.</w:t>
      </w:r>
    </w:p>
    <w:p w:rsidR="00FF4381" w:rsidRPr="00CC0DB9" w:rsidRDefault="00FF4381"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In 1765, rich clay deposits were discovered just to the west of the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Burn</w:t>
      </w:r>
      <w:r w:rsidR="00FF4381" w:rsidRPr="00CC0DB9">
        <w:rPr>
          <w:rFonts w:ascii="Arial" w:hAnsi="Arial" w:cs="Arial"/>
          <w:color w:val="292526"/>
          <w:sz w:val="24"/>
          <w:szCs w:val="24"/>
        </w:rPr>
        <w:t xml:space="preserve"> </w:t>
      </w:r>
      <w:r w:rsidRPr="00CC0DB9">
        <w:rPr>
          <w:rFonts w:ascii="Arial" w:hAnsi="Arial" w:cs="Arial"/>
          <w:color w:val="292526"/>
          <w:sz w:val="24"/>
          <w:szCs w:val="24"/>
        </w:rPr>
        <w:t xml:space="preserve">and this led to the establishment of brick, glass and pottery works, a </w:t>
      </w:r>
      <w:proofErr w:type="spellStart"/>
      <w:r w:rsidRPr="00CC0DB9">
        <w:rPr>
          <w:rFonts w:ascii="Arial" w:hAnsi="Arial" w:cs="Arial"/>
          <w:color w:val="292526"/>
          <w:sz w:val="24"/>
          <w:szCs w:val="24"/>
        </w:rPr>
        <w:t>soapworks</w:t>
      </w:r>
      <w:proofErr w:type="spellEnd"/>
      <w:r w:rsidRPr="00CC0DB9">
        <w:rPr>
          <w:rFonts w:ascii="Arial" w:hAnsi="Arial" w:cs="Arial"/>
          <w:color w:val="292526"/>
          <w:sz w:val="24"/>
          <w:szCs w:val="24"/>
        </w:rPr>
        <w:t>,</w:t>
      </w:r>
      <w:r w:rsidR="00FF4381" w:rsidRPr="00CC0DB9">
        <w:rPr>
          <w:rFonts w:ascii="Arial" w:hAnsi="Arial" w:cs="Arial"/>
          <w:color w:val="292526"/>
          <w:sz w:val="24"/>
          <w:szCs w:val="24"/>
        </w:rPr>
        <w:t xml:space="preserve"> </w:t>
      </w:r>
      <w:r w:rsidRPr="00CC0DB9">
        <w:rPr>
          <w:rFonts w:ascii="Arial" w:hAnsi="Arial" w:cs="Arial"/>
          <w:color w:val="292526"/>
          <w:sz w:val="24"/>
          <w:szCs w:val="24"/>
        </w:rPr>
        <w:t>a white lead works, and associated workers’ housing. The earliest reference to</w:t>
      </w:r>
      <w:r w:rsidR="00FF4381" w:rsidRPr="00CC0DB9">
        <w:rPr>
          <w:rFonts w:ascii="Arial" w:hAnsi="Arial" w:cs="Arial"/>
          <w:color w:val="292526"/>
          <w:sz w:val="24"/>
          <w:szCs w:val="24"/>
        </w:rPr>
        <w:t xml:space="preserve"> </w:t>
      </w:r>
      <w:r w:rsidR="007532BD" w:rsidRPr="00CC0DB9">
        <w:rPr>
          <w:rFonts w:ascii="Arial" w:hAnsi="Arial" w:cs="Arial"/>
          <w:color w:val="292526"/>
          <w:sz w:val="24"/>
          <w:szCs w:val="24"/>
        </w:rPr>
        <w:t>Portobello appears in ‘The History of Edinburgh’</w:t>
      </w:r>
      <w:r w:rsidRPr="00CC0DB9">
        <w:rPr>
          <w:rFonts w:ascii="Arial" w:hAnsi="Arial" w:cs="Arial"/>
          <w:color w:val="292526"/>
          <w:sz w:val="24"/>
          <w:szCs w:val="24"/>
        </w:rPr>
        <w:t xml:space="preserve"> by Hugo </w:t>
      </w:r>
      <w:proofErr w:type="spellStart"/>
      <w:r w:rsidRPr="00CC0DB9">
        <w:rPr>
          <w:rFonts w:ascii="Arial" w:hAnsi="Arial" w:cs="Arial"/>
          <w:color w:val="292526"/>
          <w:sz w:val="24"/>
          <w:szCs w:val="24"/>
        </w:rPr>
        <w:t>Arnot</w:t>
      </w:r>
      <w:proofErr w:type="spellEnd"/>
      <w:r w:rsidRPr="00CC0DB9">
        <w:rPr>
          <w:rFonts w:ascii="Arial" w:hAnsi="Arial" w:cs="Arial"/>
          <w:color w:val="292526"/>
          <w:sz w:val="24"/>
          <w:szCs w:val="24"/>
        </w:rPr>
        <w:t>, published in</w:t>
      </w:r>
      <w:r w:rsidR="00FF4381" w:rsidRPr="00CC0DB9">
        <w:rPr>
          <w:rFonts w:ascii="Arial" w:hAnsi="Arial" w:cs="Arial"/>
          <w:color w:val="292526"/>
          <w:sz w:val="24"/>
          <w:szCs w:val="24"/>
        </w:rPr>
        <w:t xml:space="preserve"> </w:t>
      </w:r>
      <w:r w:rsidRPr="00CC0DB9">
        <w:rPr>
          <w:rFonts w:ascii="Arial" w:hAnsi="Arial" w:cs="Arial"/>
          <w:color w:val="292526"/>
          <w:sz w:val="24"/>
          <w:szCs w:val="24"/>
        </w:rPr>
        <w:t xml:space="preserve">1779. </w:t>
      </w:r>
      <w:proofErr w:type="spellStart"/>
      <w:r w:rsidRPr="00CC0DB9">
        <w:rPr>
          <w:rFonts w:ascii="Arial" w:hAnsi="Arial" w:cs="Arial"/>
          <w:color w:val="292526"/>
          <w:sz w:val="24"/>
          <w:szCs w:val="24"/>
        </w:rPr>
        <w:t>Arnot</w:t>
      </w:r>
      <w:proofErr w:type="spellEnd"/>
      <w:r w:rsidRPr="00CC0DB9">
        <w:rPr>
          <w:rFonts w:ascii="Arial" w:hAnsi="Arial" w:cs="Arial"/>
          <w:color w:val="292526"/>
          <w:sz w:val="24"/>
          <w:szCs w:val="24"/>
        </w:rPr>
        <w:t xml:space="preserve"> refers to Mr William Jamieson’s brickworks in the area.</w:t>
      </w:r>
      <w:r w:rsidR="009C43EE" w:rsidRPr="00CC0DB9">
        <w:rPr>
          <w:rFonts w:ascii="Arial" w:hAnsi="Arial" w:cs="Arial"/>
          <w:color w:val="292526"/>
          <w:sz w:val="24"/>
          <w:szCs w:val="24"/>
        </w:rPr>
        <w:t xml:space="preserve"> </w:t>
      </w:r>
      <w:r w:rsidRPr="00CC0DB9">
        <w:rPr>
          <w:rFonts w:ascii="Arial" w:hAnsi="Arial" w:cs="Arial"/>
          <w:color w:val="292526"/>
          <w:sz w:val="24"/>
          <w:szCs w:val="24"/>
        </w:rPr>
        <w:t>William Jamieson was a local entrepreneur who built several large villas in the</w:t>
      </w:r>
      <w:r w:rsidR="00FF4381" w:rsidRPr="00CC0DB9">
        <w:rPr>
          <w:rFonts w:ascii="Arial" w:hAnsi="Arial" w:cs="Arial"/>
          <w:color w:val="292526"/>
          <w:sz w:val="24"/>
          <w:szCs w:val="24"/>
        </w:rPr>
        <w:t xml:space="preserve"> </w:t>
      </w:r>
      <w:r w:rsidRPr="00CC0DB9">
        <w:rPr>
          <w:rFonts w:ascii="Arial" w:hAnsi="Arial" w:cs="Arial"/>
          <w:color w:val="292526"/>
          <w:sz w:val="24"/>
          <w:szCs w:val="24"/>
        </w:rPr>
        <w:t>area at this time. Of the large houses built during this period, only the Tower,</w:t>
      </w:r>
      <w:r w:rsidR="00FF4381" w:rsidRPr="00CC0DB9">
        <w:rPr>
          <w:rFonts w:ascii="Arial" w:hAnsi="Arial" w:cs="Arial"/>
          <w:color w:val="292526"/>
          <w:sz w:val="24"/>
          <w:szCs w:val="24"/>
        </w:rPr>
        <w:t xml:space="preserve"> </w:t>
      </w:r>
      <w:r w:rsidRPr="00CC0DB9">
        <w:rPr>
          <w:rFonts w:ascii="Arial" w:hAnsi="Arial" w:cs="Arial"/>
          <w:color w:val="292526"/>
          <w:sz w:val="24"/>
          <w:szCs w:val="24"/>
        </w:rPr>
        <w:t xml:space="preserve">which </w:t>
      </w:r>
      <w:r w:rsidR="009C43EE" w:rsidRPr="00CC0DB9">
        <w:rPr>
          <w:rFonts w:ascii="Arial" w:hAnsi="Arial" w:cs="Arial"/>
          <w:color w:val="292526"/>
          <w:sz w:val="24"/>
          <w:szCs w:val="24"/>
        </w:rPr>
        <w:t>dates from</w:t>
      </w:r>
      <w:r w:rsidRPr="00CC0DB9">
        <w:rPr>
          <w:rFonts w:ascii="Arial" w:hAnsi="Arial" w:cs="Arial"/>
          <w:color w:val="292526"/>
          <w:sz w:val="24"/>
          <w:szCs w:val="24"/>
        </w:rPr>
        <w:t xml:space="preserve"> 1785, remains.</w:t>
      </w:r>
    </w:p>
    <w:p w:rsidR="00FF4381" w:rsidRPr="00CC0DB9" w:rsidRDefault="00FF4381"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In 1787, local industry was further stimulated by the founding of a small harbour</w:t>
      </w:r>
      <w:r w:rsidR="00FF4381" w:rsidRPr="00CC0DB9">
        <w:rPr>
          <w:rFonts w:ascii="Arial" w:hAnsi="Arial" w:cs="Arial"/>
          <w:color w:val="292526"/>
          <w:sz w:val="24"/>
          <w:szCs w:val="24"/>
        </w:rPr>
        <w:t xml:space="preserve"> </w:t>
      </w:r>
      <w:r w:rsidRPr="00CC0DB9">
        <w:rPr>
          <w:rFonts w:ascii="Arial" w:hAnsi="Arial" w:cs="Arial"/>
          <w:color w:val="292526"/>
          <w:sz w:val="24"/>
          <w:szCs w:val="24"/>
        </w:rPr>
        <w:t xml:space="preserve">at the mouth of the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Bur</w:t>
      </w:r>
      <w:r w:rsidR="007532BD" w:rsidRPr="00CC0DB9">
        <w:rPr>
          <w:rFonts w:ascii="Arial" w:hAnsi="Arial" w:cs="Arial"/>
          <w:color w:val="292526"/>
          <w:sz w:val="24"/>
          <w:szCs w:val="24"/>
        </w:rPr>
        <w:t>n and, by 1811, Thomas Bonar’s ‘</w:t>
      </w:r>
      <w:r w:rsidRPr="00CC0DB9">
        <w:rPr>
          <w:rFonts w:ascii="Arial" w:hAnsi="Arial" w:cs="Arial"/>
          <w:color w:val="292526"/>
          <w:sz w:val="24"/>
          <w:szCs w:val="24"/>
        </w:rPr>
        <w:t>Plan of Edinburgh</w:t>
      </w:r>
      <w:r w:rsidR="00FF4381" w:rsidRPr="00CC0DB9">
        <w:rPr>
          <w:rFonts w:ascii="Arial" w:hAnsi="Arial" w:cs="Arial"/>
          <w:color w:val="292526"/>
          <w:sz w:val="24"/>
          <w:szCs w:val="24"/>
        </w:rPr>
        <w:t xml:space="preserve"> </w:t>
      </w:r>
      <w:r w:rsidRPr="00CC0DB9">
        <w:rPr>
          <w:rFonts w:ascii="Arial" w:hAnsi="Arial" w:cs="Arial"/>
          <w:color w:val="292526"/>
          <w:sz w:val="24"/>
          <w:szCs w:val="24"/>
        </w:rPr>
        <w:t xml:space="preserve">and </w:t>
      </w:r>
      <w:r w:rsidR="007532BD" w:rsidRPr="00CC0DB9">
        <w:rPr>
          <w:rFonts w:ascii="Arial" w:hAnsi="Arial" w:cs="Arial"/>
          <w:color w:val="292526"/>
          <w:sz w:val="24"/>
          <w:szCs w:val="24"/>
        </w:rPr>
        <w:t>Leith with the Roads Adjacent’</w:t>
      </w:r>
      <w:r w:rsidRPr="00CC0DB9">
        <w:rPr>
          <w:rFonts w:ascii="Arial" w:hAnsi="Arial" w:cs="Arial"/>
          <w:color w:val="292526"/>
          <w:sz w:val="24"/>
          <w:szCs w:val="24"/>
        </w:rPr>
        <w:t xml:space="preserve"> shows some 90 buildings under the heading</w:t>
      </w:r>
      <w:r w:rsidR="00FF4381" w:rsidRPr="00CC0DB9">
        <w:rPr>
          <w:rFonts w:ascii="Arial" w:hAnsi="Arial" w:cs="Arial"/>
          <w:color w:val="292526"/>
          <w:sz w:val="24"/>
          <w:szCs w:val="24"/>
        </w:rPr>
        <w:t xml:space="preserve"> </w:t>
      </w:r>
      <w:r w:rsidR="007532BD" w:rsidRPr="00CC0DB9">
        <w:rPr>
          <w:rFonts w:ascii="Arial" w:hAnsi="Arial" w:cs="Arial"/>
          <w:color w:val="292526"/>
          <w:sz w:val="24"/>
          <w:szCs w:val="24"/>
        </w:rPr>
        <w:t>‘Village of Portobello’</w:t>
      </w:r>
      <w:r w:rsidRPr="00CC0DB9">
        <w:rPr>
          <w:rFonts w:ascii="Arial" w:hAnsi="Arial" w:cs="Arial"/>
          <w:color w:val="292526"/>
          <w:sz w:val="24"/>
          <w:szCs w:val="24"/>
        </w:rPr>
        <w:t>.</w:t>
      </w:r>
    </w:p>
    <w:p w:rsidR="00FF4381" w:rsidRPr="00CC0DB9" w:rsidRDefault="00FF4381" w:rsidP="00437E9C">
      <w:pPr>
        <w:autoSpaceDE w:val="0"/>
        <w:autoSpaceDN w:val="0"/>
        <w:adjustRightInd w:val="0"/>
        <w:spacing w:after="0" w:line="240" w:lineRule="auto"/>
        <w:rPr>
          <w:rFonts w:ascii="Arial" w:hAnsi="Arial" w:cs="Arial"/>
          <w:color w:val="000000"/>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Portobello developed significantly in the 18th century, not only because of its industry but due to its popularity as a bathing and spa resort. Discovery of mineral wells</w:t>
      </w:r>
      <w:r w:rsidR="003D6D78" w:rsidRPr="00CC0DB9">
        <w:rPr>
          <w:rFonts w:ascii="Arial" w:hAnsi="Arial" w:cs="Arial"/>
          <w:color w:val="292526"/>
          <w:sz w:val="24"/>
          <w:szCs w:val="24"/>
        </w:rPr>
        <w:t xml:space="preserve"> </w:t>
      </w:r>
      <w:r w:rsidRPr="00CC0DB9">
        <w:rPr>
          <w:rFonts w:ascii="Arial" w:hAnsi="Arial" w:cs="Arial"/>
          <w:color w:val="292526"/>
          <w:sz w:val="24"/>
          <w:szCs w:val="24"/>
        </w:rPr>
        <w:t xml:space="preserve">added to the village’s attraction and in the early years of the </w:t>
      </w:r>
      <w:r w:rsidR="00781BD3" w:rsidRPr="00CC0DB9">
        <w:rPr>
          <w:rFonts w:ascii="Arial" w:hAnsi="Arial" w:cs="Arial"/>
          <w:color w:val="292526"/>
          <w:sz w:val="24"/>
          <w:szCs w:val="24"/>
        </w:rPr>
        <w:t>19th</w:t>
      </w:r>
      <w:r w:rsidR="003D6D78" w:rsidRPr="00CC0DB9">
        <w:rPr>
          <w:rFonts w:ascii="Arial" w:hAnsi="Arial" w:cs="Arial"/>
          <w:color w:val="292526"/>
          <w:sz w:val="24"/>
          <w:szCs w:val="24"/>
        </w:rPr>
        <w:t xml:space="preserve"> century, </w:t>
      </w:r>
      <w:r w:rsidRPr="00CC0DB9">
        <w:rPr>
          <w:rFonts w:ascii="Arial" w:hAnsi="Arial" w:cs="Arial"/>
          <w:color w:val="292526"/>
          <w:sz w:val="24"/>
          <w:szCs w:val="24"/>
        </w:rPr>
        <w:t>elegant residential terraces were developed, mainly between the High Street and the sea. Bath Street and Tower Street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Street) were laid out in 1801-1802, and Regent Street and Wellington Street (Marlborough Street) in 1815-1816.</w:t>
      </w: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color w:val="292526"/>
          <w:sz w:val="24"/>
          <w:szCs w:val="24"/>
        </w:rPr>
        <w:t>The next phase included the building of Melville Street (Bellfield Street), Pitt Street (</w:t>
      </w:r>
      <w:proofErr w:type="spellStart"/>
      <w:r w:rsidRPr="00CC0DB9">
        <w:rPr>
          <w:rFonts w:ascii="Arial" w:hAnsi="Arial" w:cs="Arial"/>
          <w:color w:val="292526"/>
          <w:sz w:val="24"/>
          <w:szCs w:val="24"/>
        </w:rPr>
        <w:t>Pittville</w:t>
      </w:r>
      <w:proofErr w:type="spellEnd"/>
      <w:r w:rsidRPr="00CC0DB9">
        <w:rPr>
          <w:rFonts w:ascii="Arial" w:hAnsi="Arial" w:cs="Arial"/>
          <w:color w:val="292526"/>
          <w:sz w:val="24"/>
          <w:szCs w:val="24"/>
        </w:rPr>
        <w:t xml:space="preserve"> Street) and John Street, designed by the architect Robert Brown who lived in Pitt Street. The Brighton/</w:t>
      </w:r>
      <w:proofErr w:type="spellStart"/>
      <w:r w:rsidRPr="00CC0DB9">
        <w:rPr>
          <w:rFonts w:ascii="Arial" w:hAnsi="Arial" w:cs="Arial"/>
          <w:color w:val="292526"/>
          <w:sz w:val="24"/>
          <w:szCs w:val="24"/>
        </w:rPr>
        <w:t>Rosefield</w:t>
      </w:r>
      <w:proofErr w:type="spellEnd"/>
      <w:r w:rsidRPr="00CC0DB9">
        <w:rPr>
          <w:rFonts w:ascii="Arial" w:hAnsi="Arial" w:cs="Arial"/>
          <w:color w:val="292526"/>
          <w:sz w:val="24"/>
          <w:szCs w:val="24"/>
        </w:rPr>
        <w:t xml:space="preserve"> area was developed and built by a local builder, John Baxter. </w:t>
      </w:r>
      <w:r w:rsidRPr="00CC0DB9">
        <w:rPr>
          <w:rFonts w:ascii="Arial" w:hAnsi="Arial" w:cs="Arial"/>
          <w:sz w:val="24"/>
          <w:szCs w:val="24"/>
        </w:rPr>
        <w:t>This area is one of the most attractive in Portobello, the uniform facades with their linking screen walls giving these streets considerable distinction.</w:t>
      </w: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Portobello was established both as a fash</w:t>
      </w:r>
      <w:r w:rsidR="007E3633" w:rsidRPr="00CC0DB9">
        <w:rPr>
          <w:rFonts w:ascii="Arial" w:hAnsi="Arial" w:cs="Arial"/>
          <w:color w:val="292526"/>
          <w:sz w:val="24"/>
          <w:szCs w:val="24"/>
        </w:rPr>
        <w:t xml:space="preserve">ionable summer resort and as an </w:t>
      </w:r>
      <w:r w:rsidRPr="00CC0DB9">
        <w:rPr>
          <w:rFonts w:ascii="Arial" w:hAnsi="Arial" w:cs="Arial"/>
          <w:color w:val="292526"/>
          <w:sz w:val="24"/>
          <w:szCs w:val="24"/>
        </w:rPr>
        <w:t>attractive place to stay all year round. The population census of 1831 gives a population of 2</w:t>
      </w:r>
      <w:r w:rsidR="00377606" w:rsidRPr="00CC0DB9">
        <w:rPr>
          <w:rFonts w:ascii="Arial" w:hAnsi="Arial" w:cs="Arial"/>
          <w:color w:val="292526"/>
          <w:sz w:val="24"/>
          <w:szCs w:val="24"/>
        </w:rPr>
        <w:t>,781 residents within 517 houses</w:t>
      </w:r>
      <w:r w:rsidR="007532BD" w:rsidRPr="00CC0DB9">
        <w:rPr>
          <w:rFonts w:ascii="Arial" w:hAnsi="Arial" w:cs="Arial"/>
          <w:color w:val="292526"/>
          <w:sz w:val="24"/>
          <w:szCs w:val="24"/>
        </w:rPr>
        <w:t xml:space="preserve">, which was swelled by </w:t>
      </w:r>
      <w:r w:rsidRPr="00CC0DB9">
        <w:rPr>
          <w:rFonts w:ascii="Arial" w:hAnsi="Arial" w:cs="Arial"/>
          <w:color w:val="292526"/>
          <w:sz w:val="24"/>
          <w:szCs w:val="24"/>
        </w:rPr>
        <w:t>an additional summer population of not less than 2</w:t>
      </w:r>
      <w:r w:rsidR="00377606" w:rsidRPr="00CC0DB9">
        <w:rPr>
          <w:rFonts w:ascii="Arial" w:hAnsi="Arial" w:cs="Arial"/>
          <w:color w:val="292526"/>
          <w:sz w:val="24"/>
          <w:szCs w:val="24"/>
        </w:rPr>
        <w:t>,</w:t>
      </w:r>
      <w:r w:rsidRPr="00CC0DB9">
        <w:rPr>
          <w:rFonts w:ascii="Arial" w:hAnsi="Arial" w:cs="Arial"/>
          <w:color w:val="292526"/>
          <w:sz w:val="24"/>
          <w:szCs w:val="24"/>
        </w:rPr>
        <w:t>000.</w:t>
      </w: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Building continued eastwards towards Joppa from the 1830s onwards and also south of the High Street until the end of the century,</w:t>
      </w:r>
      <w:r w:rsidR="007E3633" w:rsidRPr="00CC0DB9">
        <w:rPr>
          <w:rFonts w:ascii="Arial" w:hAnsi="Arial" w:cs="Arial"/>
          <w:color w:val="292526"/>
          <w:sz w:val="24"/>
          <w:szCs w:val="24"/>
        </w:rPr>
        <w:t xml:space="preserve"> </w:t>
      </w:r>
      <w:r w:rsidRPr="00CC0DB9">
        <w:rPr>
          <w:rFonts w:ascii="Arial" w:hAnsi="Arial" w:cs="Arial"/>
          <w:color w:val="292526"/>
          <w:sz w:val="24"/>
          <w:szCs w:val="24"/>
        </w:rPr>
        <w:t>with rows of Georgian terraces</w:t>
      </w:r>
      <w:r w:rsidR="007E3633" w:rsidRPr="00CC0DB9">
        <w:rPr>
          <w:rFonts w:ascii="Arial" w:hAnsi="Arial" w:cs="Arial"/>
          <w:color w:val="292526"/>
          <w:sz w:val="24"/>
          <w:szCs w:val="24"/>
        </w:rPr>
        <w:t xml:space="preserve"> </w:t>
      </w:r>
      <w:r w:rsidRPr="00CC0DB9">
        <w:rPr>
          <w:rFonts w:ascii="Arial" w:hAnsi="Arial" w:cs="Arial"/>
          <w:color w:val="292526"/>
          <w:sz w:val="24"/>
          <w:szCs w:val="24"/>
        </w:rPr>
        <w:t>gradually giving way to Victorian semi</w:t>
      </w:r>
      <w:r w:rsidR="007532BD" w:rsidRPr="00CC0DB9">
        <w:rPr>
          <w:rFonts w:ascii="Arial" w:hAnsi="Arial" w:cs="Arial"/>
          <w:color w:val="292526"/>
          <w:sz w:val="24"/>
          <w:szCs w:val="24"/>
        </w:rPr>
        <w:t>-</w:t>
      </w:r>
      <w:r w:rsidRPr="00CC0DB9">
        <w:rPr>
          <w:rFonts w:ascii="Arial" w:hAnsi="Arial" w:cs="Arial"/>
          <w:color w:val="292526"/>
          <w:sz w:val="24"/>
          <w:szCs w:val="24"/>
        </w:rPr>
        <w:t>detached and detached houses.</w:t>
      </w:r>
    </w:p>
    <w:p w:rsidR="00BC5CA2" w:rsidRPr="00CC0DB9" w:rsidRDefault="00BC5CA2" w:rsidP="00437E9C">
      <w:pPr>
        <w:autoSpaceDE w:val="0"/>
        <w:autoSpaceDN w:val="0"/>
        <w:adjustRightInd w:val="0"/>
        <w:spacing w:after="0" w:line="240" w:lineRule="auto"/>
        <w:jc w:val="both"/>
        <w:rPr>
          <w:rFonts w:ascii="Arial" w:hAnsi="Arial" w:cs="Arial"/>
          <w:iCs/>
          <w:color w:val="000000"/>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As the 19th century progressed, the</w:t>
      </w:r>
      <w:r w:rsidR="006909FD" w:rsidRPr="00CC0DB9">
        <w:rPr>
          <w:rFonts w:ascii="Arial" w:hAnsi="Arial" w:cs="Arial"/>
          <w:color w:val="292526"/>
          <w:sz w:val="24"/>
          <w:szCs w:val="24"/>
        </w:rPr>
        <w:t xml:space="preserve"> </w:t>
      </w:r>
      <w:r w:rsidRPr="00CC0DB9">
        <w:rPr>
          <w:rFonts w:ascii="Arial" w:hAnsi="Arial" w:cs="Arial"/>
          <w:color w:val="292526"/>
          <w:sz w:val="24"/>
          <w:szCs w:val="24"/>
        </w:rPr>
        <w:t>Georgian two storey buildings on the north</w:t>
      </w:r>
      <w:r w:rsidR="00605356" w:rsidRPr="00CC0DB9">
        <w:rPr>
          <w:rFonts w:ascii="Arial" w:hAnsi="Arial" w:cs="Arial"/>
          <w:color w:val="292526"/>
          <w:sz w:val="24"/>
          <w:szCs w:val="24"/>
        </w:rPr>
        <w:t xml:space="preserve"> </w:t>
      </w:r>
      <w:r w:rsidRPr="00CC0DB9">
        <w:rPr>
          <w:rFonts w:ascii="Arial" w:hAnsi="Arial" w:cs="Arial"/>
          <w:color w:val="292526"/>
          <w:sz w:val="24"/>
          <w:szCs w:val="24"/>
        </w:rPr>
        <w:t>side of the High Street became punctuated</w:t>
      </w:r>
      <w:r w:rsidR="00605356" w:rsidRPr="00CC0DB9">
        <w:rPr>
          <w:rFonts w:ascii="Arial" w:hAnsi="Arial" w:cs="Arial"/>
          <w:color w:val="292526"/>
          <w:sz w:val="24"/>
          <w:szCs w:val="24"/>
        </w:rPr>
        <w:t xml:space="preserve"> </w:t>
      </w:r>
      <w:r w:rsidRPr="00CC0DB9">
        <w:rPr>
          <w:rFonts w:ascii="Arial" w:hAnsi="Arial" w:cs="Arial"/>
          <w:color w:val="292526"/>
          <w:sz w:val="24"/>
          <w:szCs w:val="24"/>
        </w:rPr>
        <w:t>by larger Victorian tenements. The scale and</w:t>
      </w:r>
      <w:r w:rsidR="007532BD" w:rsidRPr="00CC0DB9">
        <w:rPr>
          <w:rFonts w:ascii="Arial" w:hAnsi="Arial" w:cs="Arial"/>
          <w:color w:val="292526"/>
          <w:sz w:val="24"/>
          <w:szCs w:val="24"/>
        </w:rPr>
        <w:t xml:space="preserve"> </w:t>
      </w:r>
      <w:r w:rsidR="00377606" w:rsidRPr="00CC0DB9">
        <w:rPr>
          <w:rFonts w:ascii="Arial" w:hAnsi="Arial" w:cs="Arial"/>
          <w:color w:val="292526"/>
          <w:sz w:val="24"/>
          <w:szCs w:val="24"/>
        </w:rPr>
        <w:t>symmetry</w:t>
      </w:r>
      <w:r w:rsidRPr="00CC0DB9">
        <w:rPr>
          <w:rFonts w:ascii="Arial" w:hAnsi="Arial" w:cs="Arial"/>
          <w:color w:val="292526"/>
          <w:sz w:val="24"/>
          <w:szCs w:val="24"/>
        </w:rPr>
        <w:t xml:space="preserve"> of the streets between the High</w:t>
      </w:r>
      <w:r w:rsidR="00605356" w:rsidRPr="00CC0DB9">
        <w:rPr>
          <w:rFonts w:ascii="Arial" w:hAnsi="Arial" w:cs="Arial"/>
          <w:color w:val="292526"/>
          <w:sz w:val="24"/>
          <w:szCs w:val="24"/>
        </w:rPr>
        <w:t xml:space="preserve"> </w:t>
      </w:r>
      <w:r w:rsidRPr="00CC0DB9">
        <w:rPr>
          <w:rFonts w:ascii="Arial" w:hAnsi="Arial" w:cs="Arial"/>
          <w:color w:val="292526"/>
          <w:sz w:val="24"/>
          <w:szCs w:val="24"/>
        </w:rPr>
        <w:t>Street and the Promenade were also</w:t>
      </w:r>
      <w:r w:rsidR="00605356" w:rsidRPr="00CC0DB9">
        <w:rPr>
          <w:rFonts w:ascii="Arial" w:hAnsi="Arial" w:cs="Arial"/>
          <w:color w:val="292526"/>
          <w:sz w:val="24"/>
          <w:szCs w:val="24"/>
        </w:rPr>
        <w:t xml:space="preserve"> </w:t>
      </w:r>
      <w:r w:rsidRPr="00CC0DB9">
        <w:rPr>
          <w:rFonts w:ascii="Arial" w:hAnsi="Arial" w:cs="Arial"/>
          <w:color w:val="292526"/>
          <w:sz w:val="24"/>
          <w:szCs w:val="24"/>
        </w:rPr>
        <w:t>compromised to a degree. Some villas were</w:t>
      </w:r>
      <w:r w:rsidR="00605356" w:rsidRPr="00CC0DB9">
        <w:rPr>
          <w:rFonts w:ascii="Arial" w:hAnsi="Arial" w:cs="Arial"/>
          <w:color w:val="292526"/>
          <w:sz w:val="24"/>
          <w:szCs w:val="24"/>
        </w:rPr>
        <w:t xml:space="preserve"> </w:t>
      </w:r>
      <w:r w:rsidRPr="00CC0DB9">
        <w:rPr>
          <w:rFonts w:ascii="Arial" w:hAnsi="Arial" w:cs="Arial"/>
          <w:color w:val="292526"/>
          <w:sz w:val="24"/>
          <w:szCs w:val="24"/>
        </w:rPr>
        <w:t>demolished and their grounds redeveloped.</w:t>
      </w:r>
    </w:p>
    <w:p w:rsidR="00605356" w:rsidRPr="00CC0DB9" w:rsidRDefault="00605356"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Many </w:t>
      </w:r>
      <w:r w:rsidR="007532BD" w:rsidRPr="00CC0DB9">
        <w:rPr>
          <w:rFonts w:ascii="Arial" w:hAnsi="Arial" w:cs="Arial"/>
          <w:color w:val="292526"/>
          <w:sz w:val="24"/>
          <w:szCs w:val="24"/>
        </w:rPr>
        <w:t xml:space="preserve">Georgian </w:t>
      </w:r>
      <w:r w:rsidRPr="00CC0DB9">
        <w:rPr>
          <w:rFonts w:ascii="Arial" w:hAnsi="Arial" w:cs="Arial"/>
          <w:color w:val="292526"/>
          <w:sz w:val="24"/>
          <w:szCs w:val="24"/>
        </w:rPr>
        <w:t xml:space="preserve">streets, </w:t>
      </w:r>
      <w:r w:rsidR="007532BD" w:rsidRPr="00CC0DB9">
        <w:rPr>
          <w:rFonts w:ascii="Arial" w:hAnsi="Arial" w:cs="Arial"/>
          <w:color w:val="292526"/>
          <w:sz w:val="24"/>
          <w:szCs w:val="24"/>
        </w:rPr>
        <w:t>such as</w:t>
      </w:r>
      <w:r w:rsidRPr="00CC0DB9">
        <w:rPr>
          <w:rFonts w:ascii="Arial" w:hAnsi="Arial" w:cs="Arial"/>
          <w:color w:val="292526"/>
          <w:sz w:val="24"/>
          <w:szCs w:val="24"/>
        </w:rPr>
        <w:t xml:space="preserve"> Bath Street and</w:t>
      </w:r>
      <w:r w:rsidR="00605356" w:rsidRPr="00CC0DB9">
        <w:rPr>
          <w:rFonts w:ascii="Arial" w:hAnsi="Arial" w:cs="Arial"/>
          <w:color w:val="292526"/>
          <w:sz w:val="24"/>
          <w:szCs w:val="24"/>
        </w:rPr>
        <w:t xml:space="preserve"> </w:t>
      </w:r>
      <w:r w:rsidRPr="00CC0DB9">
        <w:rPr>
          <w:rFonts w:ascii="Arial" w:hAnsi="Arial" w:cs="Arial"/>
          <w:color w:val="292526"/>
          <w:sz w:val="24"/>
          <w:szCs w:val="24"/>
        </w:rPr>
        <w:t>Marlborough Street</w:t>
      </w:r>
      <w:r w:rsidR="007532BD" w:rsidRPr="00CC0DB9">
        <w:rPr>
          <w:rFonts w:ascii="Arial" w:hAnsi="Arial" w:cs="Arial"/>
          <w:color w:val="292526"/>
          <w:sz w:val="24"/>
          <w:szCs w:val="24"/>
        </w:rPr>
        <w:t>, now contain</w:t>
      </w:r>
      <w:r w:rsidRPr="00CC0DB9">
        <w:rPr>
          <w:rFonts w:ascii="Arial" w:hAnsi="Arial" w:cs="Arial"/>
          <w:color w:val="292526"/>
          <w:sz w:val="24"/>
          <w:szCs w:val="24"/>
        </w:rPr>
        <w:t xml:space="preserve"> large Victorian</w:t>
      </w:r>
      <w:r w:rsidR="00605356" w:rsidRPr="00CC0DB9">
        <w:rPr>
          <w:rFonts w:ascii="Arial" w:hAnsi="Arial" w:cs="Arial"/>
          <w:color w:val="292526"/>
          <w:sz w:val="24"/>
          <w:szCs w:val="24"/>
        </w:rPr>
        <w:t xml:space="preserve"> </w:t>
      </w:r>
      <w:r w:rsidRPr="00CC0DB9">
        <w:rPr>
          <w:rFonts w:ascii="Arial" w:hAnsi="Arial" w:cs="Arial"/>
          <w:color w:val="292526"/>
          <w:sz w:val="24"/>
          <w:szCs w:val="24"/>
        </w:rPr>
        <w:t>tenements, some of them spectacula</w:t>
      </w:r>
      <w:r w:rsidR="007532BD" w:rsidRPr="00CC0DB9">
        <w:rPr>
          <w:rFonts w:ascii="Arial" w:hAnsi="Arial" w:cs="Arial"/>
          <w:color w:val="292526"/>
          <w:sz w:val="24"/>
          <w:szCs w:val="24"/>
        </w:rPr>
        <w:t xml:space="preserve">r - </w:t>
      </w:r>
      <w:r w:rsidRPr="00CC0DB9">
        <w:rPr>
          <w:rFonts w:ascii="Arial" w:hAnsi="Arial" w:cs="Arial"/>
          <w:color w:val="292526"/>
          <w:sz w:val="24"/>
          <w:szCs w:val="24"/>
        </w:rPr>
        <w:t>Windsor Mansions (1899) in</w:t>
      </w:r>
      <w:r w:rsidR="00605356" w:rsidRPr="00CC0DB9">
        <w:rPr>
          <w:rFonts w:ascii="Arial" w:hAnsi="Arial" w:cs="Arial"/>
          <w:color w:val="292526"/>
          <w:sz w:val="24"/>
          <w:szCs w:val="24"/>
        </w:rPr>
        <w:t xml:space="preserve"> </w:t>
      </w:r>
      <w:proofErr w:type="spellStart"/>
      <w:r w:rsidRPr="00CC0DB9">
        <w:rPr>
          <w:rFonts w:ascii="Arial" w:hAnsi="Arial" w:cs="Arial"/>
          <w:color w:val="292526"/>
          <w:sz w:val="24"/>
          <w:szCs w:val="24"/>
        </w:rPr>
        <w:t>Straiton</w:t>
      </w:r>
      <w:proofErr w:type="spellEnd"/>
      <w:r w:rsidRPr="00CC0DB9">
        <w:rPr>
          <w:rFonts w:ascii="Arial" w:hAnsi="Arial" w:cs="Arial"/>
          <w:color w:val="292526"/>
          <w:sz w:val="24"/>
          <w:szCs w:val="24"/>
        </w:rPr>
        <w:t xml:space="preserve"> Place and St. James’s Terrace</w:t>
      </w:r>
      <w:r w:rsidR="00605356" w:rsidRPr="00CC0DB9">
        <w:rPr>
          <w:rFonts w:ascii="Arial" w:hAnsi="Arial" w:cs="Arial"/>
          <w:color w:val="292526"/>
          <w:sz w:val="24"/>
          <w:szCs w:val="24"/>
        </w:rPr>
        <w:t xml:space="preserve"> </w:t>
      </w:r>
      <w:r w:rsidRPr="00CC0DB9">
        <w:rPr>
          <w:rFonts w:ascii="Arial" w:hAnsi="Arial" w:cs="Arial"/>
          <w:color w:val="292526"/>
          <w:sz w:val="24"/>
          <w:szCs w:val="24"/>
        </w:rPr>
        <w:t>(1870) in Bath Street</w:t>
      </w:r>
      <w:r w:rsidR="007532BD" w:rsidRPr="00CC0DB9">
        <w:rPr>
          <w:rFonts w:ascii="Arial" w:hAnsi="Arial" w:cs="Arial"/>
          <w:color w:val="292526"/>
          <w:sz w:val="24"/>
          <w:szCs w:val="24"/>
        </w:rPr>
        <w:t xml:space="preserve"> are two </w:t>
      </w:r>
      <w:r w:rsidR="00D21A56" w:rsidRPr="00CC0DB9">
        <w:rPr>
          <w:rFonts w:ascii="Arial" w:hAnsi="Arial" w:cs="Arial"/>
          <w:color w:val="292526"/>
          <w:sz w:val="24"/>
          <w:szCs w:val="24"/>
        </w:rPr>
        <w:t xml:space="preserve">examples. </w:t>
      </w:r>
      <w:r w:rsidRPr="00CC0DB9">
        <w:rPr>
          <w:rFonts w:ascii="Arial" w:hAnsi="Arial" w:cs="Arial"/>
          <w:color w:val="292526"/>
          <w:sz w:val="24"/>
          <w:szCs w:val="24"/>
        </w:rPr>
        <w:t>Several of these</w:t>
      </w:r>
      <w:r w:rsidR="00605356" w:rsidRPr="00CC0DB9">
        <w:rPr>
          <w:rFonts w:ascii="Arial" w:hAnsi="Arial" w:cs="Arial"/>
          <w:color w:val="292526"/>
          <w:sz w:val="24"/>
          <w:szCs w:val="24"/>
        </w:rPr>
        <w:t xml:space="preserve"> </w:t>
      </w:r>
      <w:r w:rsidRPr="00CC0DB9">
        <w:rPr>
          <w:rFonts w:ascii="Arial" w:hAnsi="Arial" w:cs="Arial"/>
          <w:color w:val="292526"/>
          <w:sz w:val="24"/>
          <w:szCs w:val="24"/>
        </w:rPr>
        <w:t>tenements were built in red sandstone</w:t>
      </w:r>
      <w:r w:rsidR="00D21A56" w:rsidRPr="00CC0DB9">
        <w:rPr>
          <w:rFonts w:ascii="Arial" w:hAnsi="Arial" w:cs="Arial"/>
          <w:color w:val="292526"/>
          <w:sz w:val="24"/>
          <w:szCs w:val="24"/>
        </w:rPr>
        <w:t>,</w:t>
      </w:r>
      <w:r w:rsidRPr="00CC0DB9">
        <w:rPr>
          <w:rFonts w:ascii="Arial" w:hAnsi="Arial" w:cs="Arial"/>
          <w:color w:val="292526"/>
          <w:sz w:val="24"/>
          <w:szCs w:val="24"/>
        </w:rPr>
        <w:t xml:space="preserve"> contrasting with the grey stone of the original</w:t>
      </w:r>
      <w:r w:rsidR="00605356" w:rsidRPr="00CC0DB9">
        <w:rPr>
          <w:rFonts w:ascii="Arial" w:hAnsi="Arial" w:cs="Arial"/>
          <w:color w:val="292526"/>
          <w:sz w:val="24"/>
          <w:szCs w:val="24"/>
        </w:rPr>
        <w:t xml:space="preserve"> </w:t>
      </w:r>
      <w:r w:rsidRPr="00CC0DB9">
        <w:rPr>
          <w:rFonts w:ascii="Arial" w:hAnsi="Arial" w:cs="Arial"/>
          <w:color w:val="292526"/>
          <w:sz w:val="24"/>
          <w:szCs w:val="24"/>
        </w:rPr>
        <w:t>Georgian buildings.</w:t>
      </w:r>
    </w:p>
    <w:p w:rsidR="00605356" w:rsidRPr="00CC0DB9" w:rsidRDefault="00605356"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D21A56"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w:t>
      </w:r>
      <w:r w:rsidR="00BC5CA2" w:rsidRPr="00CC0DB9">
        <w:rPr>
          <w:rFonts w:ascii="Arial" w:hAnsi="Arial" w:cs="Arial"/>
          <w:color w:val="292526"/>
          <w:sz w:val="24"/>
          <w:szCs w:val="24"/>
        </w:rPr>
        <w:t xml:space="preserve">he Regency Spa </w:t>
      </w:r>
      <w:r w:rsidRPr="00CC0DB9">
        <w:rPr>
          <w:rFonts w:ascii="Arial" w:hAnsi="Arial" w:cs="Arial"/>
          <w:color w:val="292526"/>
          <w:sz w:val="24"/>
          <w:szCs w:val="24"/>
        </w:rPr>
        <w:t xml:space="preserve">Town </w:t>
      </w:r>
      <w:r w:rsidR="00BC5CA2" w:rsidRPr="00CC0DB9">
        <w:rPr>
          <w:rFonts w:ascii="Arial" w:hAnsi="Arial" w:cs="Arial"/>
          <w:color w:val="292526"/>
          <w:sz w:val="24"/>
          <w:szCs w:val="24"/>
        </w:rPr>
        <w:t>became both a Victorian suburb of Edinburgh - the Burgh</w:t>
      </w:r>
    </w:p>
    <w:p w:rsidR="00D57D75"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Reform Act of 1896 had seen Portobello incorporated into the City of Edinburgh</w:t>
      </w:r>
      <w:r w:rsidR="00605356" w:rsidRPr="00CC0DB9">
        <w:rPr>
          <w:rFonts w:ascii="Arial" w:hAnsi="Arial" w:cs="Arial"/>
          <w:color w:val="292526"/>
          <w:sz w:val="24"/>
          <w:szCs w:val="24"/>
        </w:rPr>
        <w:t xml:space="preserve"> </w:t>
      </w:r>
      <w:r w:rsidRPr="00CC0DB9">
        <w:rPr>
          <w:rFonts w:ascii="Arial" w:hAnsi="Arial" w:cs="Arial"/>
          <w:color w:val="292526"/>
          <w:sz w:val="24"/>
          <w:szCs w:val="24"/>
        </w:rPr>
        <w:t>- and a Victorian sea-side resort, popular with day trippers from Edinburgh and</w:t>
      </w:r>
      <w:r w:rsidR="00605356" w:rsidRPr="00CC0DB9">
        <w:rPr>
          <w:rFonts w:ascii="Arial" w:hAnsi="Arial" w:cs="Arial"/>
          <w:color w:val="292526"/>
          <w:sz w:val="24"/>
          <w:szCs w:val="24"/>
        </w:rPr>
        <w:t xml:space="preserve"> </w:t>
      </w:r>
      <w:r w:rsidRPr="00CC0DB9">
        <w:rPr>
          <w:rFonts w:ascii="Arial" w:hAnsi="Arial" w:cs="Arial"/>
          <w:color w:val="292526"/>
          <w:sz w:val="24"/>
          <w:szCs w:val="24"/>
        </w:rPr>
        <w:t>Glasgow. The establishment of rail and tram links increased the popularity of</w:t>
      </w:r>
      <w:r w:rsidR="00605356" w:rsidRPr="00CC0DB9">
        <w:rPr>
          <w:rFonts w:ascii="Arial" w:hAnsi="Arial" w:cs="Arial"/>
          <w:color w:val="292526"/>
          <w:sz w:val="24"/>
          <w:szCs w:val="24"/>
        </w:rPr>
        <w:t xml:space="preserve"> </w:t>
      </w:r>
      <w:r w:rsidRPr="00CC0DB9">
        <w:rPr>
          <w:rFonts w:ascii="Arial" w:hAnsi="Arial" w:cs="Arial"/>
          <w:color w:val="292526"/>
          <w:sz w:val="24"/>
          <w:szCs w:val="24"/>
        </w:rPr>
        <w:t>Portobello a</w:t>
      </w:r>
      <w:r w:rsidR="00377606" w:rsidRPr="00CC0DB9">
        <w:rPr>
          <w:rFonts w:ascii="Arial" w:hAnsi="Arial" w:cs="Arial"/>
          <w:color w:val="292526"/>
          <w:sz w:val="24"/>
          <w:szCs w:val="24"/>
        </w:rPr>
        <w:t xml:space="preserve">s a holiday destination. </w:t>
      </w:r>
    </w:p>
    <w:p w:rsidR="00D57D75" w:rsidRPr="00CC0DB9" w:rsidRDefault="00D57D75" w:rsidP="00437E9C">
      <w:pPr>
        <w:autoSpaceDE w:val="0"/>
        <w:autoSpaceDN w:val="0"/>
        <w:adjustRightInd w:val="0"/>
        <w:spacing w:after="0" w:line="240" w:lineRule="auto"/>
        <w:jc w:val="both"/>
        <w:rPr>
          <w:rFonts w:ascii="Arial" w:hAnsi="Arial" w:cs="Arial"/>
          <w:color w:val="292526"/>
          <w:sz w:val="24"/>
          <w:szCs w:val="24"/>
        </w:rPr>
      </w:pPr>
    </w:p>
    <w:p w:rsidR="00D57D75" w:rsidRPr="00CC0DB9" w:rsidRDefault="00D57D75"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Prior to the construction of the Promenade, gardens and garden walls extended down to the beach and the seafront was not easily accessible to the public. The first section of the Promenade was completed in the 1850s, from Bath Street to Melville Street. It was extended in the 1860s but was swept away twice by storms and was eventually completed in 1891. </w:t>
      </w:r>
      <w:r w:rsidR="00377606" w:rsidRPr="00CC0DB9">
        <w:rPr>
          <w:rFonts w:ascii="Arial" w:hAnsi="Arial" w:cs="Arial"/>
          <w:color w:val="292526"/>
          <w:sz w:val="24"/>
          <w:szCs w:val="24"/>
        </w:rPr>
        <w:t>A 1</w:t>
      </w:r>
      <w:r w:rsidR="00D21A56" w:rsidRPr="00CC0DB9">
        <w:rPr>
          <w:rFonts w:ascii="Arial" w:hAnsi="Arial" w:cs="Arial"/>
          <w:color w:val="292526"/>
          <w:sz w:val="24"/>
          <w:szCs w:val="24"/>
        </w:rPr>
        <w:t>,</w:t>
      </w:r>
      <w:r w:rsidR="00377606" w:rsidRPr="00CC0DB9">
        <w:rPr>
          <w:rFonts w:ascii="Arial" w:hAnsi="Arial" w:cs="Arial"/>
          <w:color w:val="292526"/>
          <w:sz w:val="24"/>
          <w:szCs w:val="24"/>
        </w:rPr>
        <w:t>200</w:t>
      </w:r>
      <w:r w:rsidR="007532BD" w:rsidRPr="00CC0DB9">
        <w:rPr>
          <w:rFonts w:ascii="Arial" w:hAnsi="Arial" w:cs="Arial"/>
          <w:color w:val="292526"/>
          <w:sz w:val="24"/>
          <w:szCs w:val="24"/>
        </w:rPr>
        <w:t xml:space="preserve"> </w:t>
      </w:r>
      <w:r w:rsidR="00BC5CA2" w:rsidRPr="00CC0DB9">
        <w:rPr>
          <w:rFonts w:ascii="Arial" w:hAnsi="Arial" w:cs="Arial"/>
          <w:color w:val="292526"/>
          <w:sz w:val="24"/>
          <w:szCs w:val="24"/>
        </w:rPr>
        <w:t>foot pier was opened in 1871</w:t>
      </w:r>
      <w:r w:rsidR="00605356" w:rsidRPr="00CC0DB9">
        <w:rPr>
          <w:rFonts w:ascii="Arial" w:hAnsi="Arial" w:cs="Arial"/>
          <w:color w:val="292526"/>
          <w:sz w:val="24"/>
          <w:szCs w:val="24"/>
        </w:rPr>
        <w:t xml:space="preserve"> </w:t>
      </w:r>
      <w:r w:rsidR="00BC5CA2" w:rsidRPr="00CC0DB9">
        <w:rPr>
          <w:rFonts w:ascii="Arial" w:hAnsi="Arial" w:cs="Arial"/>
          <w:color w:val="292526"/>
          <w:sz w:val="24"/>
          <w:szCs w:val="24"/>
        </w:rPr>
        <w:t>(demolished 1917) which included a restaurant, shops and kiosks</w:t>
      </w:r>
      <w:r w:rsidRPr="00CC0DB9">
        <w:rPr>
          <w:rFonts w:ascii="Arial" w:hAnsi="Arial" w:cs="Arial"/>
          <w:color w:val="292526"/>
          <w:sz w:val="24"/>
          <w:szCs w:val="24"/>
        </w:rPr>
        <w:t xml:space="preserve">. </w:t>
      </w:r>
    </w:p>
    <w:p w:rsidR="00D57D75" w:rsidRPr="00CC0DB9" w:rsidRDefault="00D57D75" w:rsidP="00437E9C">
      <w:pPr>
        <w:spacing w:after="0" w:line="240" w:lineRule="auto"/>
        <w:rPr>
          <w:rFonts w:ascii="Arial" w:hAnsi="Arial" w:cs="Arial"/>
          <w:color w:val="A64E65"/>
          <w:sz w:val="24"/>
          <w:szCs w:val="24"/>
        </w:rPr>
      </w:pPr>
    </w:p>
    <w:p w:rsidR="00BC5CA2" w:rsidRPr="00CC0DB9" w:rsidRDefault="00D21A56"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A number of fine </w:t>
      </w:r>
      <w:r w:rsidR="00BC5CA2" w:rsidRPr="00CC0DB9">
        <w:rPr>
          <w:rFonts w:ascii="Arial" w:hAnsi="Arial" w:cs="Arial"/>
          <w:color w:val="292526"/>
          <w:sz w:val="24"/>
          <w:szCs w:val="24"/>
        </w:rPr>
        <w:t>individual</w:t>
      </w:r>
      <w:r w:rsidR="00605356" w:rsidRPr="00CC0DB9">
        <w:rPr>
          <w:rFonts w:ascii="Arial" w:hAnsi="Arial" w:cs="Arial"/>
          <w:color w:val="292526"/>
          <w:sz w:val="24"/>
          <w:szCs w:val="24"/>
        </w:rPr>
        <w:t xml:space="preserve"> </w:t>
      </w:r>
      <w:r w:rsidR="00BC5CA2" w:rsidRPr="00CC0DB9">
        <w:rPr>
          <w:rFonts w:ascii="Arial" w:hAnsi="Arial" w:cs="Arial"/>
          <w:color w:val="292526"/>
          <w:sz w:val="24"/>
          <w:szCs w:val="24"/>
        </w:rPr>
        <w:t>buildings</w:t>
      </w:r>
      <w:r w:rsidRPr="00CC0DB9">
        <w:rPr>
          <w:rFonts w:ascii="Arial" w:hAnsi="Arial" w:cs="Arial"/>
          <w:color w:val="292526"/>
          <w:sz w:val="24"/>
          <w:szCs w:val="24"/>
        </w:rPr>
        <w:t xml:space="preserve"> were built at the start of the 20th century - </w:t>
      </w:r>
      <w:r w:rsidR="00BC5CA2" w:rsidRPr="00CC0DB9">
        <w:rPr>
          <w:rFonts w:ascii="Arial" w:hAnsi="Arial" w:cs="Arial"/>
          <w:color w:val="292526"/>
          <w:sz w:val="24"/>
          <w:szCs w:val="24"/>
        </w:rPr>
        <w:t xml:space="preserve"> notably the b</w:t>
      </w:r>
      <w:r w:rsidRPr="00CC0DB9">
        <w:rPr>
          <w:rFonts w:ascii="Arial" w:hAnsi="Arial" w:cs="Arial"/>
          <w:color w:val="292526"/>
          <w:sz w:val="24"/>
          <w:szCs w:val="24"/>
        </w:rPr>
        <w:t>aths in Bellfield Street (1901);</w:t>
      </w:r>
      <w:r w:rsidR="00BC5CA2" w:rsidRPr="00CC0DB9">
        <w:rPr>
          <w:rFonts w:ascii="Arial" w:hAnsi="Arial" w:cs="Arial"/>
          <w:color w:val="292526"/>
          <w:sz w:val="24"/>
          <w:szCs w:val="24"/>
        </w:rPr>
        <w:t xml:space="preserve"> the Town Hall (1911) and</w:t>
      </w:r>
      <w:r w:rsidR="00605356" w:rsidRPr="00CC0DB9">
        <w:rPr>
          <w:rFonts w:ascii="Arial" w:hAnsi="Arial" w:cs="Arial"/>
          <w:color w:val="292526"/>
          <w:sz w:val="24"/>
          <w:szCs w:val="24"/>
        </w:rPr>
        <w:t xml:space="preserve"> </w:t>
      </w:r>
      <w:r w:rsidR="00BC5CA2" w:rsidRPr="00CC0DB9">
        <w:rPr>
          <w:rFonts w:ascii="Arial" w:hAnsi="Arial" w:cs="Arial"/>
          <w:color w:val="292526"/>
          <w:sz w:val="24"/>
          <w:szCs w:val="24"/>
        </w:rPr>
        <w:t>St. John’s Roman Catholic Church in Brighton Place (1906), the spire of which</w:t>
      </w:r>
      <w:r w:rsidR="00605356" w:rsidRPr="00CC0DB9">
        <w:rPr>
          <w:rFonts w:ascii="Arial" w:hAnsi="Arial" w:cs="Arial"/>
          <w:color w:val="292526"/>
          <w:sz w:val="24"/>
          <w:szCs w:val="24"/>
        </w:rPr>
        <w:t xml:space="preserve"> </w:t>
      </w:r>
      <w:r w:rsidR="00BC5CA2" w:rsidRPr="00CC0DB9">
        <w:rPr>
          <w:rFonts w:ascii="Arial" w:hAnsi="Arial" w:cs="Arial"/>
          <w:color w:val="292526"/>
          <w:sz w:val="24"/>
          <w:szCs w:val="24"/>
        </w:rPr>
        <w:t>dominates the town’s skyline.</w:t>
      </w:r>
      <w:r w:rsidRPr="00CC0DB9">
        <w:rPr>
          <w:rFonts w:ascii="Arial" w:hAnsi="Arial" w:cs="Arial"/>
          <w:color w:val="292526"/>
          <w:sz w:val="24"/>
          <w:szCs w:val="24"/>
        </w:rPr>
        <w:t xml:space="preserve"> </w:t>
      </w:r>
    </w:p>
    <w:p w:rsidR="00605356" w:rsidRPr="00CC0DB9" w:rsidRDefault="00605356"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Between the wars, when Portobello was in its heyday,</w:t>
      </w:r>
      <w:r w:rsidR="00605356" w:rsidRPr="00CC0DB9">
        <w:rPr>
          <w:rFonts w:ascii="Arial" w:hAnsi="Arial" w:cs="Arial"/>
          <w:color w:val="292526"/>
          <w:sz w:val="24"/>
          <w:szCs w:val="24"/>
        </w:rPr>
        <w:t xml:space="preserve"> </w:t>
      </w:r>
      <w:r w:rsidRPr="00CC0DB9">
        <w:rPr>
          <w:rFonts w:ascii="Arial" w:hAnsi="Arial" w:cs="Arial"/>
          <w:color w:val="292526"/>
          <w:sz w:val="24"/>
          <w:szCs w:val="24"/>
        </w:rPr>
        <w:t>a number of buildings were constructed in the modern</w:t>
      </w:r>
      <w:r w:rsidR="00605356" w:rsidRPr="00CC0DB9">
        <w:rPr>
          <w:rFonts w:ascii="Arial" w:hAnsi="Arial" w:cs="Arial"/>
          <w:color w:val="292526"/>
          <w:sz w:val="24"/>
          <w:szCs w:val="24"/>
        </w:rPr>
        <w:t xml:space="preserve"> </w:t>
      </w:r>
      <w:r w:rsidRPr="00CC0DB9">
        <w:rPr>
          <w:rFonts w:ascii="Arial" w:hAnsi="Arial" w:cs="Arial"/>
          <w:color w:val="292526"/>
          <w:sz w:val="24"/>
          <w:szCs w:val="24"/>
        </w:rPr>
        <w:t>style. The former cinema in Bath Street remains, but</w:t>
      </w:r>
      <w:r w:rsidR="00605356" w:rsidRPr="00CC0DB9">
        <w:rPr>
          <w:rFonts w:ascii="Arial" w:hAnsi="Arial" w:cs="Arial"/>
          <w:color w:val="292526"/>
          <w:sz w:val="24"/>
          <w:szCs w:val="24"/>
        </w:rPr>
        <w:t xml:space="preserve"> </w:t>
      </w:r>
      <w:r w:rsidRPr="00CC0DB9">
        <w:rPr>
          <w:rFonts w:ascii="Arial" w:hAnsi="Arial" w:cs="Arial"/>
          <w:color w:val="292526"/>
          <w:sz w:val="24"/>
          <w:szCs w:val="24"/>
        </w:rPr>
        <w:t>the Open Air Swimming Pool (1925) was demolished</w:t>
      </w:r>
      <w:r w:rsidR="00605356" w:rsidRPr="00CC0DB9">
        <w:rPr>
          <w:rFonts w:ascii="Arial" w:hAnsi="Arial" w:cs="Arial"/>
          <w:color w:val="292526"/>
          <w:sz w:val="24"/>
          <w:szCs w:val="24"/>
        </w:rPr>
        <w:t xml:space="preserve"> </w:t>
      </w:r>
      <w:r w:rsidRPr="00CC0DB9">
        <w:rPr>
          <w:rFonts w:ascii="Arial" w:hAnsi="Arial" w:cs="Arial"/>
          <w:color w:val="292526"/>
          <w:sz w:val="24"/>
          <w:szCs w:val="24"/>
        </w:rPr>
        <w:t>in the 1980s.</w:t>
      </w:r>
    </w:p>
    <w:p w:rsidR="00605356" w:rsidRPr="00CC0DB9" w:rsidRDefault="00605356" w:rsidP="00437E9C">
      <w:pPr>
        <w:autoSpaceDE w:val="0"/>
        <w:autoSpaceDN w:val="0"/>
        <w:adjustRightInd w:val="0"/>
        <w:spacing w:after="0" w:line="240" w:lineRule="auto"/>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whole area between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Street and Bridge</w:t>
      </w:r>
      <w:r w:rsidR="00605356" w:rsidRPr="00CC0DB9">
        <w:rPr>
          <w:rFonts w:ascii="Arial" w:hAnsi="Arial" w:cs="Arial"/>
          <w:color w:val="292526"/>
          <w:sz w:val="24"/>
          <w:szCs w:val="24"/>
        </w:rPr>
        <w:t xml:space="preserve"> </w:t>
      </w:r>
      <w:r w:rsidRPr="00CC0DB9">
        <w:rPr>
          <w:rFonts w:ascii="Arial" w:hAnsi="Arial" w:cs="Arial"/>
          <w:color w:val="292526"/>
          <w:sz w:val="24"/>
          <w:szCs w:val="24"/>
        </w:rPr>
        <w:t xml:space="preserve">Street, north of the High </w:t>
      </w:r>
      <w:proofErr w:type="gramStart"/>
      <w:r w:rsidRPr="00CC0DB9">
        <w:rPr>
          <w:rFonts w:ascii="Arial" w:hAnsi="Arial" w:cs="Arial"/>
          <w:color w:val="292526"/>
          <w:sz w:val="24"/>
          <w:szCs w:val="24"/>
        </w:rPr>
        <w:t>Street,</w:t>
      </w:r>
      <w:proofErr w:type="gramEnd"/>
      <w:r w:rsidRPr="00CC0DB9">
        <w:rPr>
          <w:rFonts w:ascii="Arial" w:hAnsi="Arial" w:cs="Arial"/>
          <w:color w:val="292526"/>
          <w:sz w:val="24"/>
          <w:szCs w:val="24"/>
        </w:rPr>
        <w:t xml:space="preserve"> was redeveloped</w:t>
      </w:r>
      <w:r w:rsidR="00605356" w:rsidRPr="00CC0DB9">
        <w:rPr>
          <w:rFonts w:ascii="Arial" w:hAnsi="Arial" w:cs="Arial"/>
          <w:color w:val="292526"/>
          <w:sz w:val="24"/>
          <w:szCs w:val="24"/>
        </w:rPr>
        <w:t xml:space="preserve"> </w:t>
      </w:r>
      <w:r w:rsidRPr="00CC0DB9">
        <w:rPr>
          <w:rFonts w:ascii="Arial" w:hAnsi="Arial" w:cs="Arial"/>
          <w:color w:val="292526"/>
          <w:sz w:val="24"/>
          <w:szCs w:val="24"/>
        </w:rPr>
        <w:t xml:space="preserve">between 1976 and 1980. </w:t>
      </w:r>
      <w:r w:rsidR="00D179FC" w:rsidRPr="00CC0DB9">
        <w:rPr>
          <w:rFonts w:ascii="Arial" w:hAnsi="Arial" w:cs="Arial"/>
          <w:color w:val="292526"/>
          <w:sz w:val="24"/>
          <w:szCs w:val="24"/>
        </w:rPr>
        <w:t>T</w:t>
      </w:r>
      <w:r w:rsidRPr="00CC0DB9">
        <w:rPr>
          <w:rFonts w:ascii="Arial" w:hAnsi="Arial" w:cs="Arial"/>
          <w:color w:val="292526"/>
          <w:sz w:val="24"/>
          <w:szCs w:val="24"/>
        </w:rPr>
        <w:t>he</w:t>
      </w:r>
      <w:r w:rsidR="00605356" w:rsidRPr="00CC0DB9">
        <w:rPr>
          <w:rFonts w:ascii="Arial" w:hAnsi="Arial" w:cs="Arial"/>
          <w:color w:val="292526"/>
          <w:sz w:val="24"/>
          <w:szCs w:val="24"/>
        </w:rPr>
        <w:t xml:space="preserve"> </w:t>
      </w:r>
      <w:r w:rsidRPr="00CC0DB9">
        <w:rPr>
          <w:rFonts w:ascii="Arial" w:hAnsi="Arial" w:cs="Arial"/>
          <w:color w:val="292526"/>
          <w:sz w:val="24"/>
          <w:szCs w:val="24"/>
        </w:rPr>
        <w:t>Marlborough Mansions (1899)</w:t>
      </w:r>
      <w:r w:rsidR="00D21A56" w:rsidRPr="00CC0DB9">
        <w:rPr>
          <w:rFonts w:ascii="Arial" w:hAnsi="Arial" w:cs="Arial"/>
          <w:color w:val="292526"/>
          <w:sz w:val="24"/>
          <w:szCs w:val="24"/>
        </w:rPr>
        <w:t>,</w:t>
      </w:r>
      <w:r w:rsidRPr="00CC0DB9">
        <w:rPr>
          <w:rFonts w:ascii="Arial" w:hAnsi="Arial" w:cs="Arial"/>
          <w:color w:val="292526"/>
          <w:sz w:val="24"/>
          <w:szCs w:val="24"/>
        </w:rPr>
        <w:t xml:space="preserve"> near the foot of Bath</w:t>
      </w:r>
      <w:r w:rsidR="00605356" w:rsidRPr="00CC0DB9">
        <w:rPr>
          <w:rFonts w:ascii="Arial" w:hAnsi="Arial" w:cs="Arial"/>
          <w:color w:val="292526"/>
          <w:sz w:val="24"/>
          <w:szCs w:val="24"/>
        </w:rPr>
        <w:t xml:space="preserve"> </w:t>
      </w:r>
      <w:r w:rsidRPr="00CC0DB9">
        <w:rPr>
          <w:rFonts w:ascii="Arial" w:hAnsi="Arial" w:cs="Arial"/>
          <w:color w:val="292526"/>
          <w:sz w:val="24"/>
          <w:szCs w:val="24"/>
        </w:rPr>
        <w:t>Street</w:t>
      </w:r>
      <w:r w:rsidR="00D21A56" w:rsidRPr="00CC0DB9">
        <w:rPr>
          <w:rFonts w:ascii="Arial" w:hAnsi="Arial" w:cs="Arial"/>
          <w:color w:val="292526"/>
          <w:sz w:val="24"/>
          <w:szCs w:val="24"/>
        </w:rPr>
        <w:t>,</w:t>
      </w:r>
      <w:r w:rsidRPr="00CC0DB9">
        <w:rPr>
          <w:rFonts w:ascii="Arial" w:hAnsi="Arial" w:cs="Arial"/>
          <w:color w:val="292526"/>
          <w:sz w:val="24"/>
          <w:szCs w:val="24"/>
        </w:rPr>
        <w:t xml:space="preserve"> were demolished in the 1960s as part of</w:t>
      </w:r>
      <w:r w:rsidR="00605356" w:rsidRPr="00CC0DB9">
        <w:rPr>
          <w:rFonts w:ascii="Arial" w:hAnsi="Arial" w:cs="Arial"/>
          <w:color w:val="292526"/>
          <w:sz w:val="24"/>
          <w:szCs w:val="24"/>
        </w:rPr>
        <w:t xml:space="preserve"> </w:t>
      </w:r>
      <w:r w:rsidRPr="00CC0DB9">
        <w:rPr>
          <w:rFonts w:ascii="Arial" w:hAnsi="Arial" w:cs="Arial"/>
          <w:color w:val="292526"/>
          <w:sz w:val="24"/>
          <w:szCs w:val="24"/>
        </w:rPr>
        <w:t xml:space="preserve">proposals to widen the Promenade. </w:t>
      </w:r>
      <w:r w:rsidR="00D21A56" w:rsidRPr="00CC0DB9">
        <w:rPr>
          <w:rFonts w:ascii="Arial" w:hAnsi="Arial" w:cs="Arial"/>
          <w:color w:val="292526"/>
          <w:sz w:val="24"/>
          <w:szCs w:val="24"/>
        </w:rPr>
        <w:t xml:space="preserve">By the 1960s, </w:t>
      </w:r>
      <w:r w:rsidRPr="00CC0DB9">
        <w:rPr>
          <w:rFonts w:ascii="Arial" w:hAnsi="Arial" w:cs="Arial"/>
          <w:color w:val="292526"/>
          <w:sz w:val="24"/>
          <w:szCs w:val="24"/>
        </w:rPr>
        <w:t xml:space="preserve">the number of tourists </w:t>
      </w:r>
      <w:r w:rsidR="00D21A56" w:rsidRPr="00CC0DB9">
        <w:rPr>
          <w:rFonts w:ascii="Arial" w:hAnsi="Arial" w:cs="Arial"/>
          <w:color w:val="292526"/>
          <w:sz w:val="24"/>
          <w:szCs w:val="24"/>
        </w:rPr>
        <w:t xml:space="preserve">visiting </w:t>
      </w:r>
      <w:r w:rsidRPr="00CC0DB9">
        <w:rPr>
          <w:rFonts w:ascii="Arial" w:hAnsi="Arial" w:cs="Arial"/>
          <w:color w:val="292526"/>
          <w:sz w:val="24"/>
          <w:szCs w:val="24"/>
        </w:rPr>
        <w:t xml:space="preserve">Portobello </w:t>
      </w:r>
      <w:r w:rsidR="00D21A56" w:rsidRPr="00CC0DB9">
        <w:rPr>
          <w:rFonts w:ascii="Arial" w:hAnsi="Arial" w:cs="Arial"/>
          <w:color w:val="292526"/>
          <w:sz w:val="24"/>
          <w:szCs w:val="24"/>
        </w:rPr>
        <w:t>reduced significantly</w:t>
      </w:r>
      <w:r w:rsidRPr="00CC0DB9">
        <w:rPr>
          <w:rFonts w:ascii="Arial" w:hAnsi="Arial" w:cs="Arial"/>
          <w:color w:val="292526"/>
          <w:sz w:val="24"/>
          <w:szCs w:val="24"/>
        </w:rPr>
        <w:t xml:space="preserve"> and many of the shops</w:t>
      </w:r>
      <w:r w:rsidR="00605356" w:rsidRPr="00CC0DB9">
        <w:rPr>
          <w:rFonts w:ascii="Arial" w:hAnsi="Arial" w:cs="Arial"/>
          <w:color w:val="292526"/>
          <w:sz w:val="24"/>
          <w:szCs w:val="24"/>
        </w:rPr>
        <w:t xml:space="preserve"> </w:t>
      </w:r>
      <w:r w:rsidRPr="00CC0DB9">
        <w:rPr>
          <w:rFonts w:ascii="Arial" w:hAnsi="Arial" w:cs="Arial"/>
          <w:color w:val="292526"/>
          <w:sz w:val="24"/>
          <w:szCs w:val="24"/>
        </w:rPr>
        <w:t>and kiosks</w:t>
      </w:r>
      <w:r w:rsidR="00D21A56" w:rsidRPr="00CC0DB9">
        <w:rPr>
          <w:rFonts w:ascii="Arial" w:hAnsi="Arial" w:cs="Arial"/>
          <w:color w:val="292526"/>
          <w:sz w:val="24"/>
          <w:szCs w:val="24"/>
        </w:rPr>
        <w:t xml:space="preserve">, </w:t>
      </w:r>
      <w:r w:rsidRPr="00CC0DB9">
        <w:rPr>
          <w:rFonts w:ascii="Arial" w:hAnsi="Arial" w:cs="Arial"/>
          <w:color w:val="292526"/>
          <w:sz w:val="24"/>
          <w:szCs w:val="24"/>
        </w:rPr>
        <w:t>which were once a feature on the Promenade</w:t>
      </w:r>
      <w:r w:rsidR="00D21A56" w:rsidRPr="00CC0DB9">
        <w:rPr>
          <w:rFonts w:ascii="Arial" w:hAnsi="Arial" w:cs="Arial"/>
          <w:color w:val="292526"/>
          <w:sz w:val="24"/>
          <w:szCs w:val="24"/>
        </w:rPr>
        <w:t>,</w:t>
      </w:r>
      <w:r w:rsidRPr="00CC0DB9">
        <w:rPr>
          <w:rFonts w:ascii="Arial" w:hAnsi="Arial" w:cs="Arial"/>
          <w:color w:val="292526"/>
          <w:sz w:val="24"/>
          <w:szCs w:val="24"/>
        </w:rPr>
        <w:t xml:space="preserve"> closed.</w:t>
      </w:r>
    </w:p>
    <w:p w:rsidR="00605356" w:rsidRPr="00CC0DB9" w:rsidRDefault="00605356" w:rsidP="00437E9C">
      <w:pPr>
        <w:autoSpaceDE w:val="0"/>
        <w:autoSpaceDN w:val="0"/>
        <w:adjustRightInd w:val="0"/>
        <w:spacing w:after="0" w:line="240" w:lineRule="auto"/>
        <w:jc w:val="both"/>
        <w:rPr>
          <w:rFonts w:ascii="Arial" w:hAnsi="Arial" w:cs="Arial"/>
          <w:color w:val="292526"/>
          <w:sz w:val="24"/>
          <w:szCs w:val="24"/>
        </w:rPr>
      </w:pPr>
    </w:p>
    <w:p w:rsidR="00BC5CA2" w:rsidRPr="00322C85" w:rsidRDefault="00BC5CA2" w:rsidP="00322C85">
      <w:pPr>
        <w:spacing w:after="0" w:line="240" w:lineRule="auto"/>
        <w:jc w:val="both"/>
        <w:rPr>
          <w:rFonts w:ascii="Arial" w:hAnsi="Arial" w:cs="Arial"/>
          <w:color w:val="000000" w:themeColor="text1"/>
          <w:sz w:val="24"/>
          <w:szCs w:val="24"/>
        </w:rPr>
      </w:pPr>
      <w:r w:rsidRPr="00E46EA1">
        <w:rPr>
          <w:rFonts w:ascii="Arial" w:hAnsi="Arial" w:cs="Arial"/>
          <w:color w:val="292526"/>
          <w:sz w:val="24"/>
          <w:szCs w:val="24"/>
        </w:rPr>
        <w:t>Portobello retains a heritage of fine buildings from all stages of its</w:t>
      </w:r>
      <w:r w:rsidR="00605356" w:rsidRPr="00E46EA1">
        <w:rPr>
          <w:rFonts w:ascii="Arial" w:hAnsi="Arial" w:cs="Arial"/>
          <w:color w:val="292526"/>
          <w:sz w:val="24"/>
          <w:szCs w:val="24"/>
        </w:rPr>
        <w:t xml:space="preserve"> </w:t>
      </w:r>
      <w:r w:rsidRPr="00E46EA1">
        <w:rPr>
          <w:rFonts w:ascii="Arial" w:hAnsi="Arial" w:cs="Arial"/>
          <w:color w:val="292526"/>
          <w:sz w:val="24"/>
          <w:szCs w:val="24"/>
        </w:rPr>
        <w:t>history, most notably the elegant Georgian terraces and the complementary fringe</w:t>
      </w:r>
      <w:r w:rsidR="00605356" w:rsidRPr="00E46EA1">
        <w:rPr>
          <w:rFonts w:ascii="Arial" w:hAnsi="Arial" w:cs="Arial"/>
          <w:color w:val="292526"/>
          <w:sz w:val="24"/>
          <w:szCs w:val="24"/>
        </w:rPr>
        <w:t xml:space="preserve"> </w:t>
      </w:r>
      <w:r w:rsidRPr="00E46EA1">
        <w:rPr>
          <w:rFonts w:ascii="Arial" w:hAnsi="Arial" w:cs="Arial"/>
          <w:color w:val="292526"/>
          <w:sz w:val="24"/>
          <w:szCs w:val="24"/>
        </w:rPr>
        <w:t xml:space="preserve">of Victorian and Edwardian buildings. </w:t>
      </w:r>
      <w:r w:rsidR="00322C85" w:rsidRPr="00CC0DB9">
        <w:rPr>
          <w:rFonts w:ascii="Arial" w:hAnsi="Arial" w:cs="Arial"/>
          <w:color w:val="000000" w:themeColor="text1"/>
          <w:sz w:val="24"/>
          <w:szCs w:val="24"/>
        </w:rPr>
        <w:t xml:space="preserve">The </w:t>
      </w:r>
      <w:r w:rsidR="00322C85" w:rsidRPr="00CC0DB9">
        <w:rPr>
          <w:rFonts w:ascii="Arial" w:hAnsi="Arial" w:cs="Arial"/>
          <w:color w:val="292526"/>
          <w:sz w:val="24"/>
          <w:szCs w:val="24"/>
        </w:rPr>
        <w:t xml:space="preserve">layering of high quality development from different eras makes a major contribution to the character of the </w:t>
      </w:r>
      <w:r w:rsidR="00E4727D">
        <w:rPr>
          <w:rFonts w:ascii="Arial" w:hAnsi="Arial" w:cs="Arial"/>
          <w:color w:val="292526"/>
          <w:sz w:val="24"/>
          <w:szCs w:val="24"/>
        </w:rPr>
        <w:t>Conservation Area</w:t>
      </w:r>
      <w:r w:rsidR="00322C85" w:rsidRPr="00CC0DB9">
        <w:rPr>
          <w:rFonts w:ascii="Arial" w:hAnsi="Arial" w:cs="Arial"/>
          <w:color w:val="292526"/>
          <w:sz w:val="24"/>
          <w:szCs w:val="24"/>
        </w:rPr>
        <w:t>.</w:t>
      </w:r>
      <w:r w:rsidR="00322C85">
        <w:rPr>
          <w:rFonts w:ascii="Arial" w:hAnsi="Arial" w:cs="Arial"/>
          <w:color w:val="000000" w:themeColor="text1"/>
          <w:sz w:val="24"/>
          <w:szCs w:val="24"/>
        </w:rPr>
        <w:t xml:space="preserve"> </w:t>
      </w:r>
      <w:r w:rsidRPr="00E46EA1">
        <w:rPr>
          <w:rFonts w:ascii="Arial" w:hAnsi="Arial" w:cs="Arial"/>
          <w:color w:val="292526"/>
          <w:sz w:val="24"/>
          <w:szCs w:val="24"/>
        </w:rPr>
        <w:t>The town retains a recognisable seaside</w:t>
      </w:r>
      <w:r w:rsidR="00605356" w:rsidRPr="00E46EA1">
        <w:rPr>
          <w:rFonts w:ascii="Arial" w:hAnsi="Arial" w:cs="Arial"/>
          <w:color w:val="292526"/>
          <w:sz w:val="24"/>
          <w:szCs w:val="24"/>
        </w:rPr>
        <w:t xml:space="preserve"> </w:t>
      </w:r>
      <w:r w:rsidRPr="00E46EA1">
        <w:rPr>
          <w:rFonts w:ascii="Arial" w:hAnsi="Arial" w:cs="Arial"/>
          <w:color w:val="292526"/>
          <w:sz w:val="24"/>
          <w:szCs w:val="24"/>
        </w:rPr>
        <w:t xml:space="preserve">character with its long promenade, reclaimed and improved beach, </w:t>
      </w:r>
      <w:r w:rsidR="00D21A56" w:rsidRPr="00E46EA1">
        <w:rPr>
          <w:rFonts w:ascii="Arial" w:hAnsi="Arial" w:cs="Arial"/>
          <w:color w:val="292526"/>
          <w:sz w:val="24"/>
          <w:szCs w:val="24"/>
        </w:rPr>
        <w:t xml:space="preserve">and </w:t>
      </w:r>
      <w:r w:rsidRPr="00E46EA1">
        <w:rPr>
          <w:rFonts w:ascii="Arial" w:hAnsi="Arial" w:cs="Arial"/>
          <w:color w:val="292526"/>
          <w:sz w:val="24"/>
          <w:szCs w:val="24"/>
        </w:rPr>
        <w:t>amusement</w:t>
      </w:r>
      <w:r w:rsidR="00605356" w:rsidRPr="00E46EA1">
        <w:rPr>
          <w:rFonts w:ascii="Arial" w:hAnsi="Arial" w:cs="Arial"/>
          <w:color w:val="292526"/>
          <w:sz w:val="24"/>
          <w:szCs w:val="24"/>
        </w:rPr>
        <w:t xml:space="preserve"> </w:t>
      </w:r>
      <w:r w:rsidRPr="00E46EA1">
        <w:rPr>
          <w:rFonts w:ascii="Arial" w:hAnsi="Arial" w:cs="Arial"/>
          <w:color w:val="292526"/>
          <w:sz w:val="24"/>
          <w:szCs w:val="24"/>
        </w:rPr>
        <w:t>arcades.</w:t>
      </w:r>
      <w:r w:rsidR="00E46EA1" w:rsidRPr="00E46EA1">
        <w:rPr>
          <w:rFonts w:ascii="Arial" w:hAnsi="Arial" w:cs="Arial"/>
          <w:color w:val="292526"/>
          <w:sz w:val="24"/>
          <w:szCs w:val="24"/>
        </w:rPr>
        <w:t xml:space="preserve"> It </w:t>
      </w:r>
      <w:r w:rsidR="00E46EA1">
        <w:rPr>
          <w:rFonts w:ascii="Arial" w:hAnsi="Arial" w:cs="Arial"/>
          <w:color w:val="292526"/>
          <w:sz w:val="24"/>
          <w:szCs w:val="24"/>
        </w:rPr>
        <w:t xml:space="preserve">has a thriving resident population of around 4,500 and </w:t>
      </w:r>
      <w:r w:rsidR="00E46EA1" w:rsidRPr="00E46EA1">
        <w:rPr>
          <w:rFonts w:ascii="Arial" w:hAnsi="Arial" w:cs="Arial"/>
          <w:color w:val="292526"/>
          <w:sz w:val="24"/>
          <w:szCs w:val="24"/>
        </w:rPr>
        <w:t xml:space="preserve">remains popular with visitors </w:t>
      </w:r>
      <w:r w:rsidR="00E46EA1">
        <w:rPr>
          <w:rFonts w:ascii="Arial" w:hAnsi="Arial" w:cs="Arial"/>
          <w:color w:val="292526"/>
          <w:sz w:val="24"/>
          <w:szCs w:val="24"/>
        </w:rPr>
        <w:t>-</w:t>
      </w:r>
      <w:r w:rsidR="00E46EA1" w:rsidRPr="00E46EA1">
        <w:rPr>
          <w:rFonts w:ascii="Arial" w:hAnsi="Arial" w:cs="Arial"/>
          <w:color w:val="292526"/>
          <w:sz w:val="24"/>
          <w:szCs w:val="24"/>
        </w:rPr>
        <w:t xml:space="preserve"> o</w:t>
      </w:r>
      <w:r w:rsidR="00E46EA1" w:rsidRPr="00E46EA1">
        <w:rPr>
          <w:rFonts w:ascii="Arial" w:hAnsi="Arial" w:cs="Arial"/>
          <w:color w:val="333333"/>
          <w:sz w:val="24"/>
          <w:szCs w:val="24"/>
          <w:shd w:val="clear" w:color="auto" w:fill="FFFFFF"/>
        </w:rPr>
        <w:t>n fine summer days the beach and promenade are crowded with day-trippers.</w:t>
      </w:r>
    </w:p>
    <w:p w:rsidR="00377606" w:rsidRPr="00CC0DB9" w:rsidRDefault="00377606" w:rsidP="00437E9C">
      <w:pPr>
        <w:autoSpaceDE w:val="0"/>
        <w:autoSpaceDN w:val="0"/>
        <w:adjustRightInd w:val="0"/>
        <w:spacing w:after="0" w:line="240" w:lineRule="auto"/>
        <w:rPr>
          <w:rFonts w:ascii="Arial" w:hAnsi="Arial" w:cs="Arial"/>
          <w:b/>
          <w:bCs/>
          <w:iCs/>
          <w:color w:val="000000"/>
          <w:sz w:val="24"/>
          <w:szCs w:val="24"/>
        </w:rPr>
      </w:pPr>
    </w:p>
    <w:p w:rsidR="00A2722B" w:rsidRPr="00CC0DB9" w:rsidRDefault="00A2722B"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
          <w:bCs/>
          <w:iCs/>
          <w:color w:val="000000"/>
          <w:sz w:val="24"/>
          <w:szCs w:val="24"/>
        </w:rPr>
        <w:t>CHARACTER ZONES</w:t>
      </w:r>
    </w:p>
    <w:p w:rsidR="008C791D" w:rsidRPr="00CC0DB9" w:rsidRDefault="008C791D" w:rsidP="00437E9C">
      <w:pPr>
        <w:autoSpaceDE w:val="0"/>
        <w:autoSpaceDN w:val="0"/>
        <w:adjustRightInd w:val="0"/>
        <w:spacing w:after="0" w:line="240" w:lineRule="auto"/>
        <w:rPr>
          <w:rFonts w:ascii="Arial" w:hAnsi="Arial" w:cs="Arial"/>
          <w:b/>
          <w:bCs/>
          <w:iCs/>
          <w:color w:val="000000"/>
          <w:sz w:val="24"/>
          <w:szCs w:val="24"/>
        </w:rPr>
      </w:pPr>
    </w:p>
    <w:p w:rsidR="00BC5CA2" w:rsidRPr="00CC0DB9" w:rsidRDefault="00BC5CA2" w:rsidP="00437E9C">
      <w:p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 xml:space="preserve">The </w:t>
      </w:r>
      <w:r w:rsidR="00E4727D">
        <w:rPr>
          <w:rFonts w:ascii="Arial" w:hAnsi="Arial" w:cs="Arial"/>
          <w:color w:val="292526"/>
          <w:sz w:val="24"/>
          <w:szCs w:val="24"/>
        </w:rPr>
        <w:t>Conservation Area</w:t>
      </w:r>
      <w:r w:rsidRPr="00CC0DB9">
        <w:rPr>
          <w:rFonts w:ascii="Arial" w:hAnsi="Arial" w:cs="Arial"/>
          <w:color w:val="292526"/>
          <w:sz w:val="24"/>
          <w:szCs w:val="24"/>
        </w:rPr>
        <w:t xml:space="preserve"> includes three areas of distinctly different character:</w:t>
      </w:r>
    </w:p>
    <w:p w:rsidR="008C791D" w:rsidRPr="00CC0DB9" w:rsidRDefault="008C791D" w:rsidP="00437E9C">
      <w:pPr>
        <w:autoSpaceDE w:val="0"/>
        <w:autoSpaceDN w:val="0"/>
        <w:adjustRightInd w:val="0"/>
        <w:spacing w:after="0" w:line="240" w:lineRule="auto"/>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1. The High Street provides the commercial and administrative focus for the</w:t>
      </w:r>
      <w:r w:rsidR="008C791D" w:rsidRPr="00CC0DB9">
        <w:rPr>
          <w:rFonts w:ascii="Arial" w:hAnsi="Arial" w:cs="Arial"/>
          <w:color w:val="292526"/>
          <w:sz w:val="24"/>
          <w:szCs w:val="24"/>
        </w:rPr>
        <w:t xml:space="preserve"> </w:t>
      </w:r>
      <w:r w:rsidR="00E4727D">
        <w:rPr>
          <w:rFonts w:ascii="Arial" w:hAnsi="Arial" w:cs="Arial"/>
          <w:color w:val="292526"/>
          <w:sz w:val="24"/>
          <w:szCs w:val="24"/>
        </w:rPr>
        <w:t>Conservation Area</w:t>
      </w:r>
      <w:r w:rsidRPr="00CC0DB9">
        <w:rPr>
          <w:rFonts w:ascii="Arial" w:hAnsi="Arial" w:cs="Arial"/>
          <w:color w:val="292526"/>
          <w:sz w:val="24"/>
          <w:szCs w:val="24"/>
        </w:rPr>
        <w:t xml:space="preserve"> retaining many original two storey </w:t>
      </w:r>
      <w:r w:rsidR="00E805F0" w:rsidRPr="00CC0DB9">
        <w:rPr>
          <w:rFonts w:ascii="Arial" w:hAnsi="Arial" w:cs="Arial"/>
          <w:color w:val="292526"/>
          <w:sz w:val="24"/>
          <w:szCs w:val="24"/>
        </w:rPr>
        <w:t>Georgian</w:t>
      </w:r>
      <w:r w:rsidRPr="00CC0DB9">
        <w:rPr>
          <w:rFonts w:ascii="Arial" w:hAnsi="Arial" w:cs="Arial"/>
          <w:color w:val="292526"/>
          <w:sz w:val="24"/>
          <w:szCs w:val="24"/>
        </w:rPr>
        <w:t xml:space="preserve"> buildings as</w:t>
      </w:r>
      <w:r w:rsidR="008C791D" w:rsidRPr="00CC0DB9">
        <w:rPr>
          <w:rFonts w:ascii="Arial" w:hAnsi="Arial" w:cs="Arial"/>
          <w:color w:val="292526"/>
          <w:sz w:val="24"/>
          <w:szCs w:val="24"/>
        </w:rPr>
        <w:t xml:space="preserve"> </w:t>
      </w:r>
      <w:r w:rsidRPr="00CC0DB9">
        <w:rPr>
          <w:rFonts w:ascii="Arial" w:hAnsi="Arial" w:cs="Arial"/>
          <w:color w:val="292526"/>
          <w:sz w:val="24"/>
          <w:szCs w:val="24"/>
        </w:rPr>
        <w:t>well as a number of significant public buildings.</w:t>
      </w:r>
    </w:p>
    <w:p w:rsidR="008C791D" w:rsidRPr="00CC0DB9" w:rsidRDefault="008C791D" w:rsidP="00437E9C">
      <w:pPr>
        <w:autoSpaceDE w:val="0"/>
        <w:autoSpaceDN w:val="0"/>
        <w:adjustRightInd w:val="0"/>
        <w:spacing w:after="0" w:line="240" w:lineRule="auto"/>
        <w:jc w:val="both"/>
        <w:rPr>
          <w:rFonts w:ascii="Arial" w:hAnsi="Arial" w:cs="Arial"/>
          <w:color w:val="292526"/>
          <w:sz w:val="24"/>
          <w:szCs w:val="24"/>
        </w:rPr>
      </w:pPr>
    </w:p>
    <w:p w:rsidR="00BC5CA2"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2. The traffic free Promenade</w:t>
      </w:r>
      <w:r w:rsidR="00E805F0" w:rsidRPr="00CC0DB9">
        <w:rPr>
          <w:rFonts w:ascii="Arial" w:hAnsi="Arial" w:cs="Arial"/>
          <w:color w:val="292526"/>
          <w:sz w:val="24"/>
          <w:szCs w:val="24"/>
        </w:rPr>
        <w:t>,</w:t>
      </w:r>
      <w:r w:rsidRPr="00CC0DB9">
        <w:rPr>
          <w:rFonts w:ascii="Arial" w:hAnsi="Arial" w:cs="Arial"/>
          <w:color w:val="292526"/>
          <w:sz w:val="24"/>
          <w:szCs w:val="24"/>
        </w:rPr>
        <w:t xml:space="preserve"> beach</w:t>
      </w:r>
      <w:r w:rsidR="00E805F0" w:rsidRPr="00CC0DB9">
        <w:rPr>
          <w:rFonts w:ascii="Arial" w:hAnsi="Arial" w:cs="Arial"/>
          <w:color w:val="292526"/>
          <w:sz w:val="24"/>
          <w:szCs w:val="24"/>
        </w:rPr>
        <w:t>, cafes</w:t>
      </w:r>
      <w:r w:rsidRPr="00CC0DB9">
        <w:rPr>
          <w:rFonts w:ascii="Arial" w:hAnsi="Arial" w:cs="Arial"/>
          <w:color w:val="292526"/>
          <w:sz w:val="24"/>
          <w:szCs w:val="24"/>
        </w:rPr>
        <w:t xml:space="preserve"> and </w:t>
      </w:r>
      <w:r w:rsidR="00E805F0" w:rsidRPr="00CC0DB9">
        <w:rPr>
          <w:rFonts w:ascii="Arial" w:hAnsi="Arial" w:cs="Arial"/>
          <w:color w:val="292526"/>
          <w:sz w:val="24"/>
          <w:szCs w:val="24"/>
        </w:rPr>
        <w:t>amusement</w:t>
      </w:r>
      <w:r w:rsidRPr="00CC0DB9">
        <w:rPr>
          <w:rFonts w:ascii="Arial" w:hAnsi="Arial" w:cs="Arial"/>
          <w:color w:val="292526"/>
          <w:sz w:val="24"/>
          <w:szCs w:val="24"/>
        </w:rPr>
        <w:t xml:space="preserve"> </w:t>
      </w:r>
      <w:r w:rsidR="00E805F0" w:rsidRPr="00CC0DB9">
        <w:rPr>
          <w:rFonts w:ascii="Arial" w:hAnsi="Arial" w:cs="Arial"/>
          <w:color w:val="292526"/>
          <w:sz w:val="24"/>
          <w:szCs w:val="24"/>
        </w:rPr>
        <w:t>arcades</w:t>
      </w:r>
      <w:r w:rsidRPr="00CC0DB9">
        <w:rPr>
          <w:rFonts w:ascii="Arial" w:hAnsi="Arial" w:cs="Arial"/>
          <w:color w:val="292526"/>
          <w:sz w:val="24"/>
          <w:szCs w:val="24"/>
        </w:rPr>
        <w:t xml:space="preserve"> highlight Portobello’s character</w:t>
      </w:r>
      <w:r w:rsidR="008C791D" w:rsidRPr="00CC0DB9">
        <w:rPr>
          <w:rFonts w:ascii="Arial" w:hAnsi="Arial" w:cs="Arial"/>
          <w:color w:val="292526"/>
          <w:sz w:val="24"/>
          <w:szCs w:val="24"/>
        </w:rPr>
        <w:t xml:space="preserve"> </w:t>
      </w:r>
      <w:r w:rsidRPr="00CC0DB9">
        <w:rPr>
          <w:rFonts w:ascii="Arial" w:hAnsi="Arial" w:cs="Arial"/>
          <w:color w:val="292526"/>
          <w:sz w:val="24"/>
          <w:szCs w:val="24"/>
        </w:rPr>
        <w:t>as a seaside resort.</w:t>
      </w:r>
    </w:p>
    <w:p w:rsidR="008C791D" w:rsidRPr="00CC0DB9" w:rsidRDefault="008C791D" w:rsidP="00437E9C">
      <w:pPr>
        <w:autoSpaceDE w:val="0"/>
        <w:autoSpaceDN w:val="0"/>
        <w:adjustRightInd w:val="0"/>
        <w:spacing w:after="0" w:line="240" w:lineRule="auto"/>
        <w:jc w:val="both"/>
        <w:rPr>
          <w:rFonts w:ascii="Arial" w:hAnsi="Arial" w:cs="Arial"/>
          <w:color w:val="292526"/>
          <w:sz w:val="24"/>
          <w:szCs w:val="24"/>
        </w:rPr>
      </w:pPr>
    </w:p>
    <w:p w:rsidR="00E82AD0" w:rsidRPr="00CC0DB9"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3. The remainder of the </w:t>
      </w:r>
      <w:r w:rsidR="00E4727D">
        <w:rPr>
          <w:rFonts w:ascii="Arial" w:hAnsi="Arial" w:cs="Arial"/>
          <w:color w:val="292526"/>
          <w:sz w:val="24"/>
          <w:szCs w:val="24"/>
        </w:rPr>
        <w:t>Conservation Area</w:t>
      </w:r>
      <w:r w:rsidRPr="00CC0DB9">
        <w:rPr>
          <w:rFonts w:ascii="Arial" w:hAnsi="Arial" w:cs="Arial"/>
          <w:color w:val="292526"/>
          <w:sz w:val="24"/>
          <w:szCs w:val="24"/>
        </w:rPr>
        <w:t xml:space="preserve"> constitutes Portobello’s main residential</w:t>
      </w:r>
      <w:r w:rsidR="008C791D" w:rsidRPr="00CC0DB9">
        <w:rPr>
          <w:rFonts w:ascii="Arial" w:hAnsi="Arial" w:cs="Arial"/>
          <w:color w:val="292526"/>
          <w:sz w:val="24"/>
          <w:szCs w:val="24"/>
        </w:rPr>
        <w:t xml:space="preserve"> </w:t>
      </w:r>
      <w:r w:rsidRPr="00CC0DB9">
        <w:rPr>
          <w:rFonts w:ascii="Arial" w:hAnsi="Arial" w:cs="Arial"/>
          <w:color w:val="292526"/>
          <w:sz w:val="24"/>
          <w:szCs w:val="24"/>
        </w:rPr>
        <w:t>zone and includes an abundance of fine Georgian villas as well as a robust</w:t>
      </w:r>
      <w:r w:rsidR="008C791D" w:rsidRPr="00CC0DB9">
        <w:rPr>
          <w:rFonts w:ascii="Arial" w:hAnsi="Arial" w:cs="Arial"/>
          <w:color w:val="292526"/>
          <w:sz w:val="24"/>
          <w:szCs w:val="24"/>
        </w:rPr>
        <w:t xml:space="preserve"> </w:t>
      </w:r>
      <w:r w:rsidRPr="00CC0DB9">
        <w:rPr>
          <w:rFonts w:ascii="Arial" w:hAnsi="Arial" w:cs="Arial"/>
          <w:color w:val="292526"/>
          <w:sz w:val="24"/>
          <w:szCs w:val="24"/>
        </w:rPr>
        <w:t>stock of Victorian villas and tenements which contribute to the suburban</w:t>
      </w:r>
      <w:r w:rsidR="008C791D" w:rsidRPr="00CC0DB9">
        <w:rPr>
          <w:rFonts w:ascii="Arial" w:hAnsi="Arial" w:cs="Arial"/>
          <w:color w:val="292526"/>
          <w:sz w:val="24"/>
          <w:szCs w:val="24"/>
        </w:rPr>
        <w:t xml:space="preserve"> </w:t>
      </w:r>
      <w:r w:rsidRPr="00CC0DB9">
        <w:rPr>
          <w:rFonts w:ascii="Arial" w:hAnsi="Arial" w:cs="Arial"/>
          <w:color w:val="292526"/>
          <w:sz w:val="24"/>
          <w:szCs w:val="24"/>
        </w:rPr>
        <w:t>character.</w:t>
      </w:r>
    </w:p>
    <w:p w:rsidR="00E82AD0" w:rsidRPr="00CC0DB9" w:rsidRDefault="00E82AD0" w:rsidP="00437E9C">
      <w:pPr>
        <w:autoSpaceDE w:val="0"/>
        <w:autoSpaceDN w:val="0"/>
        <w:adjustRightInd w:val="0"/>
        <w:spacing w:after="0" w:line="240" w:lineRule="auto"/>
        <w:jc w:val="both"/>
        <w:rPr>
          <w:rFonts w:ascii="Arial" w:hAnsi="Arial" w:cs="Arial"/>
          <w:color w:val="292526"/>
          <w:sz w:val="24"/>
          <w:szCs w:val="24"/>
        </w:rPr>
      </w:pPr>
    </w:p>
    <w:p w:rsidR="00E82AD0" w:rsidRPr="00CC0DB9" w:rsidRDefault="00E82AD0"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b/>
          <w:color w:val="292526"/>
          <w:sz w:val="24"/>
          <w:szCs w:val="24"/>
        </w:rPr>
        <w:t>1</w:t>
      </w:r>
      <w:r w:rsidRPr="00CC0DB9">
        <w:rPr>
          <w:rFonts w:ascii="Arial" w:hAnsi="Arial" w:cs="Arial"/>
          <w:color w:val="292526"/>
          <w:sz w:val="24"/>
          <w:szCs w:val="24"/>
        </w:rPr>
        <w:t xml:space="preserve"> </w:t>
      </w:r>
      <w:r w:rsidR="00BC5CA2" w:rsidRPr="00CC0DB9">
        <w:rPr>
          <w:rFonts w:ascii="Arial" w:hAnsi="Arial" w:cs="Arial"/>
          <w:b/>
          <w:bCs/>
          <w:iCs/>
          <w:sz w:val="24"/>
          <w:szCs w:val="24"/>
        </w:rPr>
        <w:t>HIGH STREET</w:t>
      </w:r>
      <w:r w:rsidR="00C85971" w:rsidRPr="00CC0DB9">
        <w:rPr>
          <w:rFonts w:ascii="Arial" w:hAnsi="Arial" w:cs="Arial"/>
          <w:b/>
          <w:bCs/>
          <w:iCs/>
          <w:sz w:val="24"/>
          <w:szCs w:val="24"/>
        </w:rPr>
        <w:t xml:space="preserve"> </w:t>
      </w:r>
    </w:p>
    <w:p w:rsidR="00E82AD0" w:rsidRPr="00CC0DB9" w:rsidRDefault="00E82AD0" w:rsidP="00437E9C">
      <w:pPr>
        <w:autoSpaceDE w:val="0"/>
        <w:autoSpaceDN w:val="0"/>
        <w:adjustRightInd w:val="0"/>
        <w:spacing w:after="0" w:line="240" w:lineRule="auto"/>
        <w:rPr>
          <w:rFonts w:ascii="Arial" w:hAnsi="Arial" w:cs="Arial"/>
          <w:b/>
          <w:bCs/>
          <w:iCs/>
          <w:sz w:val="24"/>
          <w:szCs w:val="24"/>
        </w:rPr>
      </w:pPr>
    </w:p>
    <w:p w:rsidR="00BC5CA2" w:rsidRDefault="00E82AD0" w:rsidP="00437E9C">
      <w:pPr>
        <w:autoSpaceDE w:val="0"/>
        <w:autoSpaceDN w:val="0"/>
        <w:adjustRightInd w:val="0"/>
        <w:spacing w:after="0" w:line="240" w:lineRule="auto"/>
        <w:rPr>
          <w:rFonts w:ascii="Arial" w:hAnsi="Arial" w:cs="Arial"/>
          <w:b/>
          <w:bCs/>
          <w:iCs/>
          <w:sz w:val="24"/>
          <w:szCs w:val="24"/>
        </w:rPr>
      </w:pPr>
      <w:r w:rsidRPr="00CC0DB9">
        <w:rPr>
          <w:rFonts w:ascii="Arial" w:hAnsi="Arial" w:cs="Arial"/>
          <w:b/>
          <w:bCs/>
          <w:iCs/>
          <w:sz w:val="24"/>
          <w:szCs w:val="24"/>
        </w:rPr>
        <w:t>Structure</w:t>
      </w:r>
    </w:p>
    <w:p w:rsidR="00081CB1" w:rsidRDefault="00081CB1" w:rsidP="00437E9C">
      <w:pPr>
        <w:autoSpaceDE w:val="0"/>
        <w:autoSpaceDN w:val="0"/>
        <w:adjustRightInd w:val="0"/>
        <w:spacing w:after="0" w:line="240" w:lineRule="auto"/>
        <w:rPr>
          <w:rFonts w:ascii="Arial" w:hAnsi="Arial" w:cs="Arial"/>
          <w:b/>
          <w:bCs/>
          <w:iCs/>
          <w:sz w:val="24"/>
          <w:szCs w:val="24"/>
        </w:rPr>
      </w:pPr>
    </w:p>
    <w:p w:rsidR="00081CB1" w:rsidRPr="00081CB1" w:rsidRDefault="0093603F" w:rsidP="0093603F">
      <w:pPr>
        <w:autoSpaceDE w:val="0"/>
        <w:autoSpaceDN w:val="0"/>
        <w:adjustRightInd w:val="0"/>
        <w:spacing w:after="0" w:line="240" w:lineRule="auto"/>
        <w:rPr>
          <w:rFonts w:ascii="Arial" w:eastAsia="Times New Roman" w:hAnsi="Arial" w:cs="Arial"/>
          <w:color w:val="000000"/>
          <w:sz w:val="24"/>
          <w:szCs w:val="24"/>
          <w:lang w:eastAsia="en-GB"/>
        </w:rPr>
      </w:pPr>
      <w:r w:rsidRPr="0093603F">
        <w:rPr>
          <w:rFonts w:ascii="Arial" w:hAnsi="Arial" w:cs="Arial"/>
          <w:color w:val="000000"/>
          <w:sz w:val="24"/>
          <w:szCs w:val="24"/>
          <w:shd w:val="clear" w:color="auto" w:fill="FFFFFF"/>
        </w:rPr>
        <w:t>The High street is an identified shopping centre</w:t>
      </w:r>
      <w:r w:rsidR="00081CB1" w:rsidRPr="0093603F">
        <w:rPr>
          <w:rFonts w:ascii="Arial" w:hAnsi="Arial" w:cs="Arial"/>
          <w:color w:val="000000"/>
          <w:sz w:val="24"/>
          <w:szCs w:val="24"/>
          <w:shd w:val="clear" w:color="auto" w:fill="FFFFFF"/>
        </w:rPr>
        <w:t xml:space="preserve"> that provide a diverse mix of </w:t>
      </w:r>
      <w:r w:rsidRPr="0093603F">
        <w:rPr>
          <w:rFonts w:ascii="Arial" w:hAnsi="Arial" w:cs="Arial"/>
          <w:color w:val="000000"/>
          <w:sz w:val="24"/>
          <w:szCs w:val="24"/>
          <w:shd w:val="clear" w:color="auto" w:fill="FFFFFF"/>
        </w:rPr>
        <w:t xml:space="preserve">commercial </w:t>
      </w:r>
      <w:r w:rsidR="00081CB1" w:rsidRPr="0093603F">
        <w:rPr>
          <w:rFonts w:ascii="Arial" w:hAnsi="Arial" w:cs="Arial"/>
          <w:color w:val="000000"/>
          <w:sz w:val="24"/>
          <w:szCs w:val="24"/>
          <w:shd w:val="clear" w:color="auto" w:fill="FFFFFF"/>
        </w:rPr>
        <w:t>activities</w:t>
      </w:r>
      <w:r>
        <w:rPr>
          <w:rFonts w:ascii="Arial" w:hAnsi="Arial" w:cs="Arial"/>
          <w:color w:val="000000"/>
          <w:sz w:val="24"/>
          <w:szCs w:val="24"/>
          <w:shd w:val="clear" w:color="auto" w:fill="FFFFFF"/>
        </w:rPr>
        <w:t xml:space="preserve"> and in which retail frontages are protected.</w:t>
      </w:r>
      <w:r>
        <w:rPr>
          <w:rFonts w:ascii="Arial" w:eastAsia="Times New Roman" w:hAnsi="Arial" w:cs="Arial"/>
          <w:color w:val="000000"/>
          <w:sz w:val="24"/>
          <w:szCs w:val="24"/>
          <w:lang w:eastAsia="en-GB"/>
        </w:rPr>
        <w:t xml:space="preserve"> </w:t>
      </w:r>
      <w:r w:rsidRPr="0093603F">
        <w:rPr>
          <w:rFonts w:ascii="Arial" w:eastAsia="Times New Roman" w:hAnsi="Arial" w:cs="Arial"/>
          <w:bCs/>
          <w:color w:val="000000"/>
          <w:sz w:val="24"/>
          <w:szCs w:val="24"/>
          <w:lang w:eastAsia="en-GB"/>
        </w:rPr>
        <w:t>Key objectives</w:t>
      </w:r>
      <w:r w:rsidRPr="0093603F">
        <w:rPr>
          <w:rFonts w:ascii="Arial" w:eastAsia="Times New Roman" w:hAnsi="Arial" w:cs="Arial"/>
          <w:color w:val="000000"/>
          <w:sz w:val="24"/>
          <w:szCs w:val="24"/>
          <w:lang w:eastAsia="en-GB"/>
        </w:rPr>
        <w:t> involve</w:t>
      </w:r>
      <w:r w:rsidR="00081CB1" w:rsidRPr="00081CB1">
        <w:rPr>
          <w:rFonts w:ascii="Arial" w:eastAsia="Times New Roman" w:hAnsi="Arial" w:cs="Arial"/>
          <w:color w:val="000000"/>
          <w:sz w:val="24"/>
          <w:szCs w:val="24"/>
          <w:lang w:eastAsia="en-GB"/>
        </w:rPr>
        <w:t xml:space="preserve"> </w:t>
      </w:r>
      <w:r w:rsidRPr="0093603F">
        <w:rPr>
          <w:rFonts w:ascii="Arial" w:eastAsia="Times New Roman" w:hAnsi="Arial" w:cs="Arial"/>
          <w:bCs/>
          <w:color w:val="000000"/>
          <w:sz w:val="24"/>
          <w:szCs w:val="24"/>
          <w:lang w:eastAsia="en-GB"/>
        </w:rPr>
        <w:t>encouraging</w:t>
      </w:r>
      <w:r>
        <w:rPr>
          <w:rFonts w:ascii="Arial" w:eastAsia="Times New Roman" w:hAnsi="Arial" w:cs="Arial"/>
          <w:bCs/>
          <w:color w:val="000000"/>
          <w:sz w:val="24"/>
          <w:szCs w:val="24"/>
          <w:lang w:eastAsia="en-GB"/>
        </w:rPr>
        <w:t xml:space="preserve"> regeneration to attract</w:t>
      </w:r>
      <w:r w:rsidR="00081CB1" w:rsidRPr="0093603F">
        <w:rPr>
          <w:rFonts w:ascii="Arial" w:eastAsia="Times New Roman" w:hAnsi="Arial" w:cs="Arial"/>
          <w:bCs/>
          <w:color w:val="000000"/>
          <w:sz w:val="24"/>
          <w:szCs w:val="24"/>
          <w:lang w:eastAsia="en-GB"/>
        </w:rPr>
        <w:t xml:space="preserve"> investors and </w:t>
      </w:r>
      <w:r>
        <w:rPr>
          <w:rFonts w:ascii="Arial" w:eastAsia="Times New Roman" w:hAnsi="Arial" w:cs="Arial"/>
          <w:bCs/>
          <w:color w:val="000000"/>
          <w:sz w:val="24"/>
          <w:szCs w:val="24"/>
          <w:lang w:eastAsia="en-GB"/>
        </w:rPr>
        <w:t>generate</w:t>
      </w:r>
      <w:r w:rsidR="00081CB1" w:rsidRPr="0093603F">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new employment opportunities</w:t>
      </w:r>
      <w:r w:rsidR="00E4727D">
        <w:rPr>
          <w:rFonts w:ascii="Arial" w:eastAsia="Times New Roman" w:hAnsi="Arial" w:cs="Arial"/>
          <w:bCs/>
          <w:color w:val="000000"/>
          <w:sz w:val="24"/>
          <w:szCs w:val="24"/>
          <w:lang w:eastAsia="en-GB"/>
        </w:rPr>
        <w:t>, promoting</w:t>
      </w:r>
      <w:r>
        <w:rPr>
          <w:rFonts w:ascii="Arial" w:eastAsia="Times New Roman" w:hAnsi="Arial" w:cs="Arial"/>
          <w:color w:val="000000"/>
          <w:sz w:val="24"/>
          <w:szCs w:val="24"/>
          <w:lang w:eastAsia="en-GB"/>
        </w:rPr>
        <w:t xml:space="preserve"> good quality design and enhancing existing quality.</w:t>
      </w:r>
    </w:p>
    <w:p w:rsidR="008C791D" w:rsidRPr="0093603F" w:rsidRDefault="008C791D" w:rsidP="00437E9C">
      <w:pPr>
        <w:autoSpaceDE w:val="0"/>
        <w:autoSpaceDN w:val="0"/>
        <w:adjustRightInd w:val="0"/>
        <w:spacing w:after="0" w:line="240" w:lineRule="auto"/>
        <w:rPr>
          <w:rFonts w:ascii="Arial" w:hAnsi="Arial" w:cs="Arial"/>
          <w:b/>
          <w:bCs/>
          <w:iCs/>
          <w:color w:val="000000"/>
          <w:sz w:val="24"/>
          <w:szCs w:val="24"/>
        </w:rPr>
      </w:pPr>
    </w:p>
    <w:p w:rsidR="00255CAE" w:rsidRDefault="007945AE" w:rsidP="00437E9C">
      <w:pPr>
        <w:spacing w:after="0" w:line="240" w:lineRule="auto"/>
        <w:rPr>
          <w:rFonts w:ascii="Arial" w:hAnsi="Arial" w:cs="Arial"/>
          <w:sz w:val="24"/>
          <w:szCs w:val="24"/>
        </w:rPr>
      </w:pPr>
      <w:r w:rsidRPr="00CC0DB9">
        <w:rPr>
          <w:rFonts w:ascii="Arial" w:hAnsi="Arial" w:cs="Arial"/>
          <w:sz w:val="24"/>
          <w:szCs w:val="24"/>
        </w:rPr>
        <w:t>Development pattern</w:t>
      </w:r>
    </w:p>
    <w:p w:rsidR="00BD3CA9" w:rsidRDefault="00BD3CA9" w:rsidP="00437E9C">
      <w:pPr>
        <w:spacing w:after="0" w:line="240" w:lineRule="auto"/>
        <w:rPr>
          <w:rFonts w:ascii="Arial" w:hAnsi="Arial" w:cs="Arial"/>
          <w:sz w:val="24"/>
          <w:szCs w:val="24"/>
        </w:rPr>
      </w:pPr>
    </w:p>
    <w:p w:rsidR="00BD3CA9" w:rsidRPr="00CC0DB9" w:rsidRDefault="00BD3CA9" w:rsidP="00BD3CA9">
      <w:pPr>
        <w:spacing w:after="0" w:line="240" w:lineRule="auto"/>
        <w:rPr>
          <w:rFonts w:ascii="Arial" w:hAnsi="Arial" w:cs="Arial"/>
          <w:sz w:val="24"/>
          <w:szCs w:val="24"/>
        </w:rPr>
      </w:pPr>
      <w:r>
        <w:rPr>
          <w:rFonts w:ascii="Arial" w:hAnsi="Arial" w:cs="Arial"/>
          <w:sz w:val="24"/>
          <w:szCs w:val="24"/>
        </w:rPr>
        <w:t xml:space="preserve">The High Street forms a </w:t>
      </w:r>
      <w:r w:rsidR="00A55CA0">
        <w:rPr>
          <w:rFonts w:ascii="Arial" w:hAnsi="Arial" w:cs="Arial"/>
          <w:sz w:val="24"/>
          <w:szCs w:val="24"/>
        </w:rPr>
        <w:t xml:space="preserve">wide </w:t>
      </w:r>
      <w:r>
        <w:rPr>
          <w:rFonts w:ascii="Arial" w:hAnsi="Arial" w:cs="Arial"/>
          <w:sz w:val="24"/>
          <w:szCs w:val="24"/>
        </w:rPr>
        <w:t xml:space="preserve">curving linear spine parallel to the sea with side streets running perpendicularly from it down to the Promenade.  </w:t>
      </w:r>
      <w:r>
        <w:rPr>
          <w:rFonts w:ascii="Arial" w:hAnsi="Arial" w:cs="Arial"/>
          <w:color w:val="292526"/>
          <w:sz w:val="24"/>
          <w:szCs w:val="24"/>
        </w:rPr>
        <w:t>C</w:t>
      </w:r>
      <w:r w:rsidRPr="00CC0DB9">
        <w:rPr>
          <w:rFonts w:ascii="Arial" w:hAnsi="Arial" w:cs="Arial"/>
          <w:color w:val="292526"/>
          <w:sz w:val="24"/>
          <w:szCs w:val="24"/>
        </w:rPr>
        <w:t xml:space="preserve">ommercial activity in the side streets helps to draw </w:t>
      </w:r>
      <w:r>
        <w:rPr>
          <w:rFonts w:ascii="Arial" w:hAnsi="Arial" w:cs="Arial"/>
          <w:color w:val="292526"/>
          <w:sz w:val="24"/>
          <w:szCs w:val="24"/>
        </w:rPr>
        <w:t>visitors</w:t>
      </w:r>
      <w:r w:rsidRPr="00CC0DB9">
        <w:rPr>
          <w:rFonts w:ascii="Arial" w:hAnsi="Arial" w:cs="Arial"/>
          <w:color w:val="292526"/>
          <w:sz w:val="24"/>
          <w:szCs w:val="24"/>
        </w:rPr>
        <w:t xml:space="preserve"> down them towards the sea. </w:t>
      </w:r>
      <w:r>
        <w:rPr>
          <w:rFonts w:ascii="Arial" w:hAnsi="Arial" w:cs="Arial"/>
          <w:color w:val="292526"/>
          <w:sz w:val="24"/>
          <w:szCs w:val="24"/>
        </w:rPr>
        <w:t xml:space="preserve"> </w:t>
      </w:r>
      <w:r w:rsidRPr="00CC0DB9">
        <w:rPr>
          <w:rFonts w:ascii="Arial" w:hAnsi="Arial" w:cs="Arial"/>
          <w:sz w:val="24"/>
          <w:szCs w:val="24"/>
        </w:rPr>
        <w:t xml:space="preserve">The architectural quality of the High Street is exemplified by individual buildings such as the Town Hall, the Police Station and the Georgian terraced shops with first floor housing in the eastern section </w:t>
      </w:r>
    </w:p>
    <w:p w:rsidR="00BD3CA9" w:rsidRPr="00BD3CA9" w:rsidRDefault="00BD3CA9" w:rsidP="00BD3CA9">
      <w:pPr>
        <w:spacing w:after="0" w:line="240" w:lineRule="auto"/>
        <w:rPr>
          <w:rFonts w:ascii="Arial" w:hAnsi="Arial" w:cs="Arial"/>
          <w:sz w:val="24"/>
          <w:szCs w:val="24"/>
        </w:rPr>
      </w:pPr>
    </w:p>
    <w:p w:rsidR="00255CAE" w:rsidRDefault="004273AF" w:rsidP="00437E9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building heights along the north side of the High Street show a high degree of uniformity, reflecting the planned Georgian development. This contrasts with the south side of the street, where</w:t>
      </w:r>
      <w:r w:rsidR="00255CAE" w:rsidRPr="00CC0DB9">
        <w:rPr>
          <w:rFonts w:ascii="Arial" w:hAnsi="Arial" w:cs="Arial"/>
          <w:sz w:val="24"/>
          <w:szCs w:val="24"/>
        </w:rPr>
        <w:t xml:space="preserve"> building heights vary along the entire length from single storey to four </w:t>
      </w:r>
      <w:proofErr w:type="gramStart"/>
      <w:r w:rsidR="00255CAE" w:rsidRPr="00CC0DB9">
        <w:rPr>
          <w:rFonts w:ascii="Arial" w:hAnsi="Arial" w:cs="Arial"/>
          <w:sz w:val="24"/>
          <w:szCs w:val="24"/>
        </w:rPr>
        <w:t>storey</w:t>
      </w:r>
      <w:proofErr w:type="gramEnd"/>
      <w:r w:rsidR="00255CAE" w:rsidRPr="00CC0DB9">
        <w:rPr>
          <w:rFonts w:ascii="Arial" w:hAnsi="Arial" w:cs="Arial"/>
          <w:sz w:val="24"/>
          <w:szCs w:val="24"/>
        </w:rPr>
        <w:t xml:space="preserve">. </w:t>
      </w:r>
    </w:p>
    <w:p w:rsidR="004273AF" w:rsidRPr="00CC0DB9" w:rsidRDefault="004273AF" w:rsidP="00437E9C">
      <w:pPr>
        <w:autoSpaceDE w:val="0"/>
        <w:autoSpaceDN w:val="0"/>
        <w:adjustRightInd w:val="0"/>
        <w:spacing w:after="0" w:line="240" w:lineRule="auto"/>
        <w:jc w:val="both"/>
        <w:rPr>
          <w:rFonts w:ascii="Arial" w:hAnsi="Arial" w:cs="Arial"/>
          <w:sz w:val="24"/>
          <w:szCs w:val="24"/>
        </w:rPr>
      </w:pPr>
    </w:p>
    <w:p w:rsidR="00255CAE" w:rsidRPr="00CC0DB9" w:rsidRDefault="00255CAE"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There are few 20th century buildings on the north side of the High Street except a large office building and flats in the eastern section and shops and flats in the western section. All of these more recent additions are set back from the building line with the exception of the flatted block adjacent to the former Windsor Place Church.</w:t>
      </w:r>
    </w:p>
    <w:p w:rsidR="00255CAE" w:rsidRPr="00CC0DB9" w:rsidRDefault="00255CAE" w:rsidP="00437E9C">
      <w:pPr>
        <w:spacing w:after="0" w:line="240" w:lineRule="auto"/>
        <w:rPr>
          <w:rFonts w:ascii="Arial" w:hAnsi="Arial" w:cs="Arial"/>
          <w:sz w:val="24"/>
          <w:szCs w:val="24"/>
        </w:rPr>
      </w:pPr>
    </w:p>
    <w:p w:rsidR="007945AE" w:rsidRPr="00CC0DB9" w:rsidRDefault="007945AE" w:rsidP="00437E9C">
      <w:pPr>
        <w:spacing w:after="0" w:line="240" w:lineRule="auto"/>
        <w:rPr>
          <w:rFonts w:ascii="Arial" w:hAnsi="Arial" w:cs="Arial"/>
          <w:sz w:val="24"/>
          <w:szCs w:val="24"/>
        </w:rPr>
      </w:pPr>
      <w:r w:rsidRPr="00CC0DB9">
        <w:rPr>
          <w:rFonts w:ascii="Arial" w:hAnsi="Arial" w:cs="Arial"/>
          <w:sz w:val="24"/>
          <w:szCs w:val="24"/>
        </w:rPr>
        <w:t>Streets</w:t>
      </w:r>
    </w:p>
    <w:p w:rsidR="00A9012E" w:rsidRPr="00CC0DB9" w:rsidRDefault="00A9012E" w:rsidP="00437E9C">
      <w:pPr>
        <w:spacing w:after="0" w:line="240" w:lineRule="auto"/>
        <w:rPr>
          <w:rFonts w:ascii="Arial" w:hAnsi="Arial" w:cs="Arial"/>
          <w:sz w:val="24"/>
          <w:szCs w:val="24"/>
        </w:rPr>
      </w:pPr>
    </w:p>
    <w:p w:rsidR="00954BC1" w:rsidRPr="00CC0DB9" w:rsidRDefault="00A9012E" w:rsidP="00954BC1">
      <w:pPr>
        <w:spacing w:after="0" w:line="240" w:lineRule="auto"/>
        <w:jc w:val="both"/>
        <w:rPr>
          <w:rFonts w:ascii="Arial" w:hAnsi="Arial" w:cs="Arial"/>
          <w:color w:val="000000" w:themeColor="text1"/>
          <w:sz w:val="24"/>
          <w:szCs w:val="24"/>
        </w:rPr>
      </w:pPr>
      <w:r w:rsidRPr="00CC0DB9">
        <w:rPr>
          <w:rFonts w:ascii="Arial" w:hAnsi="Arial" w:cs="Arial"/>
          <w:color w:val="292526"/>
          <w:sz w:val="24"/>
          <w:szCs w:val="24"/>
        </w:rPr>
        <w:t xml:space="preserve">Approaching from the west, the High Street is generally linear before curving significantly </w:t>
      </w:r>
      <w:r w:rsidR="004273AF">
        <w:rPr>
          <w:rFonts w:ascii="Arial" w:hAnsi="Arial" w:cs="Arial"/>
          <w:color w:val="292526"/>
          <w:sz w:val="24"/>
          <w:szCs w:val="24"/>
        </w:rPr>
        <w:t xml:space="preserve">to the </w:t>
      </w:r>
      <w:r w:rsidRPr="00CC0DB9">
        <w:rPr>
          <w:rFonts w:ascii="Arial" w:hAnsi="Arial" w:cs="Arial"/>
          <w:color w:val="292526"/>
          <w:sz w:val="24"/>
          <w:szCs w:val="24"/>
        </w:rPr>
        <w:t>east of the Bath Street/Brighton Place junction. It then curves almost imperceptibly in the other direction before straightening out as it runs into Abercorn Terrace. Whilst the actual width of the street varies little throughout its length, at various points on the south side buildings have been set back from the building line - these are mostly 20th century developments - and the road widened to allow for parking. This gives these areas an air of spaciousness and helps to induce expectation and a sense of arrival</w:t>
      </w:r>
      <w:r w:rsidR="004273AF">
        <w:rPr>
          <w:rFonts w:ascii="Arial" w:hAnsi="Arial" w:cs="Arial"/>
          <w:color w:val="292526"/>
          <w:sz w:val="24"/>
          <w:szCs w:val="24"/>
        </w:rPr>
        <w:t xml:space="preserve"> in the town centre</w:t>
      </w:r>
      <w:proofErr w:type="gramStart"/>
      <w:r w:rsidR="004273AF">
        <w:rPr>
          <w:rFonts w:ascii="Arial" w:hAnsi="Arial" w:cs="Arial"/>
          <w:color w:val="292526"/>
          <w:sz w:val="24"/>
          <w:szCs w:val="24"/>
        </w:rPr>
        <w:t>.</w:t>
      </w:r>
      <w:r w:rsidRPr="00CC0DB9">
        <w:rPr>
          <w:rFonts w:ascii="Arial" w:hAnsi="Arial" w:cs="Arial"/>
          <w:color w:val="292526"/>
          <w:sz w:val="24"/>
          <w:szCs w:val="24"/>
        </w:rPr>
        <w:t>.</w:t>
      </w:r>
      <w:proofErr w:type="gramEnd"/>
      <w:r w:rsidR="00954BC1">
        <w:rPr>
          <w:rFonts w:ascii="Arial" w:hAnsi="Arial" w:cs="Arial"/>
          <w:color w:val="292526"/>
          <w:sz w:val="24"/>
          <w:szCs w:val="24"/>
        </w:rPr>
        <w:t xml:space="preserve"> </w:t>
      </w:r>
    </w:p>
    <w:p w:rsidR="00A9012E" w:rsidRPr="00CC0DB9" w:rsidRDefault="00A9012E" w:rsidP="00437E9C">
      <w:pPr>
        <w:autoSpaceDE w:val="0"/>
        <w:autoSpaceDN w:val="0"/>
        <w:adjustRightInd w:val="0"/>
        <w:spacing w:after="0" w:line="240" w:lineRule="auto"/>
        <w:jc w:val="both"/>
        <w:rPr>
          <w:rFonts w:ascii="Arial" w:hAnsi="Arial" w:cs="Arial"/>
          <w:color w:val="292526"/>
          <w:sz w:val="24"/>
          <w:szCs w:val="24"/>
        </w:rPr>
      </w:pPr>
    </w:p>
    <w:p w:rsidR="00363F2C" w:rsidRDefault="00C85971" w:rsidP="00363F2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street is predominantly a mixture of small scale Georgian buildings and larger Victorian tenements, with shops at ground floor and residential flats above. On the north side of the street, between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Burn and Bath Street, the building height varies significantly, ranging from single storey shops to four storey tenements. East of Bath Street, the buildings are predominantly two </w:t>
      </w:r>
      <w:proofErr w:type="gramStart"/>
      <w:r w:rsidRPr="00CC0DB9">
        <w:rPr>
          <w:rFonts w:ascii="Arial" w:hAnsi="Arial" w:cs="Arial"/>
          <w:color w:val="292526"/>
          <w:sz w:val="24"/>
          <w:szCs w:val="24"/>
        </w:rPr>
        <w:t>storey</w:t>
      </w:r>
      <w:proofErr w:type="gramEnd"/>
      <w:r w:rsidRPr="00CC0DB9">
        <w:rPr>
          <w:rFonts w:ascii="Arial" w:hAnsi="Arial" w:cs="Arial"/>
          <w:color w:val="292526"/>
          <w:sz w:val="24"/>
          <w:szCs w:val="24"/>
        </w:rPr>
        <w:t xml:space="preserve"> with the notable exception of a three storey block at the extreme east end and the four storey tenement at the junction with Marlborough Street.</w:t>
      </w:r>
      <w:r w:rsidR="00363F2C">
        <w:rPr>
          <w:rFonts w:ascii="Arial" w:hAnsi="Arial" w:cs="Arial"/>
          <w:color w:val="292526"/>
          <w:sz w:val="24"/>
          <w:szCs w:val="24"/>
        </w:rPr>
        <w:t xml:space="preserve"> </w:t>
      </w:r>
      <w:r w:rsidR="00363F2C" w:rsidRPr="00CC0DB9">
        <w:rPr>
          <w:rFonts w:ascii="Arial" w:hAnsi="Arial" w:cs="Arial"/>
          <w:color w:val="292526"/>
          <w:sz w:val="24"/>
          <w:szCs w:val="24"/>
        </w:rPr>
        <w:t>There are a number of buildings which contribute to the character of the area a</w:t>
      </w:r>
      <w:r w:rsidR="00363F2C">
        <w:rPr>
          <w:rFonts w:ascii="Arial" w:hAnsi="Arial" w:cs="Arial"/>
          <w:color w:val="292526"/>
          <w:sz w:val="24"/>
          <w:szCs w:val="24"/>
        </w:rPr>
        <w:t xml:space="preserve">nd give focus to the townscape - </w:t>
      </w:r>
      <w:r w:rsidR="00363F2C" w:rsidRPr="00CC0DB9">
        <w:rPr>
          <w:rFonts w:ascii="Arial" w:hAnsi="Arial" w:cs="Arial"/>
          <w:color w:val="292526"/>
          <w:sz w:val="24"/>
          <w:szCs w:val="24"/>
        </w:rPr>
        <w:t>the Town Hall and Police Station add variety to the facades of the High Street shop</w:t>
      </w:r>
      <w:r w:rsidR="00105885">
        <w:rPr>
          <w:rFonts w:ascii="Arial" w:hAnsi="Arial" w:cs="Arial"/>
          <w:color w:val="292526"/>
          <w:sz w:val="24"/>
          <w:szCs w:val="24"/>
        </w:rPr>
        <w:t xml:space="preserve"> </w:t>
      </w:r>
      <w:r w:rsidR="00363F2C" w:rsidRPr="00CC0DB9">
        <w:rPr>
          <w:rFonts w:ascii="Arial" w:hAnsi="Arial" w:cs="Arial"/>
          <w:color w:val="292526"/>
          <w:sz w:val="24"/>
          <w:szCs w:val="24"/>
        </w:rPr>
        <w:t>fronts.</w:t>
      </w:r>
    </w:p>
    <w:p w:rsidR="00473CE5" w:rsidRDefault="00473CE5" w:rsidP="00363F2C">
      <w:pPr>
        <w:autoSpaceDE w:val="0"/>
        <w:autoSpaceDN w:val="0"/>
        <w:adjustRightInd w:val="0"/>
        <w:spacing w:after="0" w:line="240" w:lineRule="auto"/>
        <w:jc w:val="both"/>
        <w:rPr>
          <w:rFonts w:ascii="Arial" w:hAnsi="Arial" w:cs="Arial"/>
          <w:color w:val="292526"/>
          <w:sz w:val="24"/>
          <w:szCs w:val="24"/>
        </w:rPr>
      </w:pPr>
    </w:p>
    <w:p w:rsidR="00473CE5" w:rsidRPr="00CC0DB9" w:rsidRDefault="00473CE5" w:rsidP="00473C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CC0DB9">
        <w:rPr>
          <w:rFonts w:ascii="Arial" w:hAnsi="Arial" w:cs="Arial"/>
          <w:sz w:val="24"/>
          <w:szCs w:val="24"/>
        </w:rPr>
        <w:t xml:space="preserve"> number of original wind</w:t>
      </w:r>
      <w:r w:rsidR="00105885">
        <w:rPr>
          <w:rFonts w:ascii="Arial" w:hAnsi="Arial" w:cs="Arial"/>
          <w:sz w:val="24"/>
          <w:szCs w:val="24"/>
        </w:rPr>
        <w:t xml:space="preserve">ows remain on the upper </w:t>
      </w:r>
      <w:proofErr w:type="gramStart"/>
      <w:r w:rsidR="00105885">
        <w:rPr>
          <w:rFonts w:ascii="Arial" w:hAnsi="Arial" w:cs="Arial"/>
          <w:sz w:val="24"/>
          <w:szCs w:val="24"/>
        </w:rPr>
        <w:t>floors,</w:t>
      </w:r>
      <w:proofErr w:type="gramEnd"/>
      <w:r w:rsidR="00105885">
        <w:rPr>
          <w:rFonts w:ascii="Arial" w:hAnsi="Arial" w:cs="Arial"/>
          <w:sz w:val="24"/>
          <w:szCs w:val="24"/>
        </w:rPr>
        <w:t xml:space="preserve"> however, there</w:t>
      </w:r>
      <w:r w:rsidRPr="00CC0DB9">
        <w:rPr>
          <w:rFonts w:ascii="Arial" w:hAnsi="Arial" w:cs="Arial"/>
          <w:sz w:val="24"/>
          <w:szCs w:val="24"/>
        </w:rPr>
        <w:t xml:space="preserve"> </w:t>
      </w:r>
      <w:r w:rsidR="00105885">
        <w:rPr>
          <w:rFonts w:ascii="Arial" w:hAnsi="Arial" w:cs="Arial"/>
          <w:sz w:val="24"/>
          <w:szCs w:val="24"/>
        </w:rPr>
        <w:t>are</w:t>
      </w:r>
      <w:r w:rsidRPr="00CC0DB9">
        <w:rPr>
          <w:rFonts w:ascii="Arial" w:hAnsi="Arial" w:cs="Arial"/>
          <w:sz w:val="24"/>
          <w:szCs w:val="24"/>
        </w:rPr>
        <w:t xml:space="preserve"> a significant number of inappropriate replacement windows </w:t>
      </w:r>
    </w:p>
    <w:p w:rsidR="00105885" w:rsidRDefault="00105885" w:rsidP="00473CE5">
      <w:pPr>
        <w:autoSpaceDE w:val="0"/>
        <w:autoSpaceDN w:val="0"/>
        <w:adjustRightInd w:val="0"/>
        <w:spacing w:after="0" w:line="240" w:lineRule="auto"/>
        <w:jc w:val="both"/>
        <w:rPr>
          <w:rFonts w:ascii="Arial" w:hAnsi="Arial" w:cs="Arial"/>
          <w:sz w:val="24"/>
          <w:szCs w:val="24"/>
        </w:rPr>
      </w:pPr>
    </w:p>
    <w:p w:rsidR="00473CE5" w:rsidRDefault="00105885" w:rsidP="00473C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w:t>
      </w:r>
      <w:r w:rsidR="00473CE5" w:rsidRPr="00CC0DB9">
        <w:rPr>
          <w:rFonts w:ascii="Arial" w:hAnsi="Arial" w:cs="Arial"/>
          <w:sz w:val="24"/>
          <w:szCs w:val="24"/>
        </w:rPr>
        <w:t>a small number of original or historic shop fronts along the High Street,</w:t>
      </w:r>
      <w:r>
        <w:rPr>
          <w:rFonts w:ascii="Arial" w:hAnsi="Arial" w:cs="Arial"/>
          <w:sz w:val="24"/>
          <w:szCs w:val="24"/>
        </w:rPr>
        <w:t xml:space="preserve"> however, the </w:t>
      </w:r>
      <w:r w:rsidR="00473CE5" w:rsidRPr="00CC0DB9">
        <w:rPr>
          <w:rFonts w:ascii="Arial" w:hAnsi="Arial" w:cs="Arial"/>
          <w:sz w:val="24"/>
          <w:szCs w:val="24"/>
        </w:rPr>
        <w:t xml:space="preserve">majority now have modern single paned, non-traditional frames with flush doors. Over-deep fascias, garish paint and inappropriate signage further detract from the character of the </w:t>
      </w:r>
      <w:r w:rsidR="00473CE5">
        <w:rPr>
          <w:rFonts w:ascii="Arial" w:hAnsi="Arial" w:cs="Arial"/>
          <w:sz w:val="24"/>
          <w:szCs w:val="24"/>
        </w:rPr>
        <w:t>Conservation Area</w:t>
      </w:r>
      <w:r w:rsidR="00473CE5" w:rsidRPr="00CC0DB9">
        <w:rPr>
          <w:rFonts w:ascii="Arial" w:hAnsi="Arial" w:cs="Arial"/>
          <w:sz w:val="24"/>
          <w:szCs w:val="24"/>
        </w:rPr>
        <w:t>.</w:t>
      </w:r>
    </w:p>
    <w:p w:rsidR="00C85971" w:rsidRPr="00CC0DB9" w:rsidRDefault="00C85971" w:rsidP="00437E9C">
      <w:pPr>
        <w:autoSpaceDE w:val="0"/>
        <w:autoSpaceDN w:val="0"/>
        <w:adjustRightInd w:val="0"/>
        <w:spacing w:after="0" w:line="240" w:lineRule="auto"/>
        <w:jc w:val="both"/>
        <w:rPr>
          <w:rFonts w:ascii="Arial" w:hAnsi="Arial" w:cs="Arial"/>
          <w:color w:val="292526"/>
          <w:sz w:val="24"/>
          <w:szCs w:val="24"/>
        </w:rPr>
      </w:pPr>
    </w:p>
    <w:p w:rsidR="00A9012E" w:rsidRPr="00CC0DB9" w:rsidRDefault="00A9012E"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street is at its widest between </w:t>
      </w:r>
      <w:proofErr w:type="spellStart"/>
      <w:r w:rsidRPr="00CC0DB9">
        <w:rPr>
          <w:rFonts w:ascii="Arial" w:hAnsi="Arial" w:cs="Arial"/>
          <w:color w:val="292526"/>
          <w:sz w:val="24"/>
          <w:szCs w:val="24"/>
        </w:rPr>
        <w:t>Rosefield</w:t>
      </w:r>
      <w:proofErr w:type="spellEnd"/>
      <w:r w:rsidRPr="00CC0DB9">
        <w:rPr>
          <w:rFonts w:ascii="Arial" w:hAnsi="Arial" w:cs="Arial"/>
          <w:color w:val="292526"/>
          <w:sz w:val="24"/>
          <w:szCs w:val="24"/>
        </w:rPr>
        <w:t xml:space="preserve"> Avenue and Brighton Place. This area has a sense of being an important place for people to congregate; benches on both sides of the street and the grouping of the town’s main bank, Town Hall and Police Station all contribute to this feeling.</w:t>
      </w:r>
    </w:p>
    <w:p w:rsidR="00A9012E" w:rsidRPr="00CC0DB9" w:rsidRDefault="00A9012E" w:rsidP="00437E9C">
      <w:pPr>
        <w:spacing w:after="0" w:line="240" w:lineRule="auto"/>
        <w:rPr>
          <w:rFonts w:ascii="Arial" w:hAnsi="Arial" w:cs="Arial"/>
          <w:color w:val="A64E65"/>
          <w:sz w:val="24"/>
          <w:szCs w:val="24"/>
        </w:rPr>
      </w:pPr>
    </w:p>
    <w:p w:rsidR="000D1534" w:rsidRPr="00CC0DB9" w:rsidRDefault="00A9012E"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w:t>
      </w:r>
      <w:r w:rsidR="007945AE" w:rsidRPr="00CC0DB9">
        <w:rPr>
          <w:rFonts w:ascii="Arial" w:hAnsi="Arial" w:cs="Arial"/>
          <w:color w:val="292526"/>
          <w:sz w:val="24"/>
          <w:szCs w:val="24"/>
        </w:rPr>
        <w:t xml:space="preserve"> High Street </w:t>
      </w:r>
      <w:r w:rsidRPr="00CC0DB9">
        <w:rPr>
          <w:rFonts w:ascii="Arial" w:hAnsi="Arial" w:cs="Arial"/>
          <w:color w:val="292526"/>
          <w:sz w:val="24"/>
          <w:szCs w:val="24"/>
        </w:rPr>
        <w:t xml:space="preserve">shops represent the bulk of the shopping facilities in the </w:t>
      </w:r>
      <w:r w:rsidR="00E4727D">
        <w:rPr>
          <w:rFonts w:ascii="Arial" w:hAnsi="Arial" w:cs="Arial"/>
          <w:color w:val="292526"/>
          <w:sz w:val="24"/>
          <w:szCs w:val="24"/>
        </w:rPr>
        <w:t>Conservation Area</w:t>
      </w:r>
      <w:r w:rsidRPr="00CC0DB9">
        <w:rPr>
          <w:rFonts w:ascii="Arial" w:hAnsi="Arial" w:cs="Arial"/>
          <w:color w:val="292526"/>
          <w:sz w:val="24"/>
          <w:szCs w:val="24"/>
        </w:rPr>
        <w:t xml:space="preserve"> and provide</w:t>
      </w:r>
      <w:r w:rsidR="007945AE" w:rsidRPr="00CC0DB9">
        <w:rPr>
          <w:rFonts w:ascii="Arial" w:hAnsi="Arial" w:cs="Arial"/>
          <w:color w:val="292526"/>
          <w:sz w:val="24"/>
          <w:szCs w:val="24"/>
        </w:rPr>
        <w:t xml:space="preserve"> a focus of activity for the community.</w:t>
      </w:r>
      <w:r w:rsidR="000D1534" w:rsidRPr="00CC0DB9">
        <w:rPr>
          <w:rFonts w:ascii="Arial" w:hAnsi="Arial" w:cs="Arial"/>
          <w:color w:val="292526"/>
          <w:sz w:val="24"/>
          <w:szCs w:val="24"/>
        </w:rPr>
        <w:t xml:space="preserve"> </w:t>
      </w:r>
      <w:r w:rsidR="00720EB6">
        <w:rPr>
          <w:rFonts w:ascii="Arial" w:hAnsi="Arial" w:cs="Arial"/>
          <w:color w:val="292526"/>
          <w:sz w:val="24"/>
          <w:szCs w:val="24"/>
        </w:rPr>
        <w:t xml:space="preserve">The shops are mainly independent retail units catering for local needs. </w:t>
      </w:r>
      <w:r w:rsidR="000D1534" w:rsidRPr="00CC0DB9">
        <w:rPr>
          <w:rFonts w:ascii="Arial" w:hAnsi="Arial" w:cs="Arial"/>
          <w:color w:val="292526"/>
          <w:sz w:val="24"/>
          <w:szCs w:val="24"/>
        </w:rPr>
        <w:t xml:space="preserve">The shops in the High Street extend from </w:t>
      </w:r>
      <w:proofErr w:type="spellStart"/>
      <w:r w:rsidR="000D1534" w:rsidRPr="00CC0DB9">
        <w:rPr>
          <w:rFonts w:ascii="Arial" w:hAnsi="Arial" w:cs="Arial"/>
          <w:color w:val="292526"/>
          <w:sz w:val="24"/>
          <w:szCs w:val="24"/>
        </w:rPr>
        <w:t>Figgate</w:t>
      </w:r>
      <w:proofErr w:type="spellEnd"/>
      <w:r w:rsidR="000D1534" w:rsidRPr="00CC0DB9">
        <w:rPr>
          <w:rFonts w:ascii="Arial" w:hAnsi="Arial" w:cs="Arial"/>
          <w:color w:val="292526"/>
          <w:sz w:val="24"/>
          <w:szCs w:val="24"/>
        </w:rPr>
        <w:t xml:space="preserve"> Burn to </w:t>
      </w:r>
      <w:proofErr w:type="spellStart"/>
      <w:r w:rsidR="000D1534" w:rsidRPr="00CC0DB9">
        <w:rPr>
          <w:rFonts w:ascii="Arial" w:hAnsi="Arial" w:cs="Arial"/>
          <w:color w:val="292526"/>
          <w:sz w:val="24"/>
          <w:szCs w:val="24"/>
        </w:rPr>
        <w:t>Pittville</w:t>
      </w:r>
      <w:proofErr w:type="spellEnd"/>
      <w:r w:rsidR="000D1534" w:rsidRPr="00CC0DB9">
        <w:rPr>
          <w:rFonts w:ascii="Arial" w:hAnsi="Arial" w:cs="Arial"/>
          <w:color w:val="292526"/>
          <w:sz w:val="24"/>
          <w:szCs w:val="24"/>
        </w:rPr>
        <w:t xml:space="preserve"> Street on the north side with some commercial uses continuing down Bath Street. On the south side, the shops extend from Adelphi Grove to east of Marlborough Street with some shops returning down the east side of Brighton Place as far as Lee Crescent.</w:t>
      </w:r>
    </w:p>
    <w:p w:rsidR="00C85971" w:rsidRPr="00CC0DB9" w:rsidRDefault="00C85971" w:rsidP="00437E9C">
      <w:pPr>
        <w:autoSpaceDE w:val="0"/>
        <w:autoSpaceDN w:val="0"/>
        <w:adjustRightInd w:val="0"/>
        <w:spacing w:after="0" w:line="240" w:lineRule="auto"/>
        <w:jc w:val="both"/>
        <w:rPr>
          <w:rFonts w:ascii="Arial" w:hAnsi="Arial" w:cs="Arial"/>
          <w:color w:val="292526"/>
          <w:sz w:val="24"/>
          <w:szCs w:val="24"/>
        </w:rPr>
      </w:pPr>
    </w:p>
    <w:p w:rsidR="00C85971" w:rsidRDefault="00C85971"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commercial section of the High Street is centred on its crossroads with Brighton Place/Bath Street, and extends eastwards to </w:t>
      </w:r>
      <w:proofErr w:type="spellStart"/>
      <w:r w:rsidRPr="00CC0DB9">
        <w:rPr>
          <w:rFonts w:ascii="Arial" w:hAnsi="Arial" w:cs="Arial"/>
          <w:color w:val="292526"/>
          <w:sz w:val="24"/>
          <w:szCs w:val="24"/>
        </w:rPr>
        <w:t>Pittville</w:t>
      </w:r>
      <w:proofErr w:type="spellEnd"/>
      <w:r w:rsidRPr="00CC0DB9">
        <w:rPr>
          <w:rFonts w:ascii="Arial" w:hAnsi="Arial" w:cs="Arial"/>
          <w:color w:val="292526"/>
          <w:sz w:val="24"/>
          <w:szCs w:val="24"/>
        </w:rPr>
        <w:t xml:space="preserve"> Street and westwards to Kings Road, with some residential interruptions</w:t>
      </w:r>
      <w:r w:rsidR="0078637D">
        <w:rPr>
          <w:rFonts w:ascii="Arial" w:hAnsi="Arial" w:cs="Arial"/>
          <w:color w:val="292526"/>
          <w:sz w:val="24"/>
          <w:szCs w:val="24"/>
        </w:rPr>
        <w:t>.</w:t>
      </w:r>
    </w:p>
    <w:p w:rsidR="0078637D" w:rsidRDefault="0078637D" w:rsidP="00437E9C">
      <w:pPr>
        <w:autoSpaceDE w:val="0"/>
        <w:autoSpaceDN w:val="0"/>
        <w:adjustRightInd w:val="0"/>
        <w:spacing w:after="0" w:line="240" w:lineRule="auto"/>
        <w:jc w:val="both"/>
        <w:rPr>
          <w:rFonts w:ascii="Arial" w:hAnsi="Arial" w:cs="Arial"/>
          <w:color w:val="292526"/>
          <w:sz w:val="24"/>
          <w:szCs w:val="24"/>
        </w:rPr>
      </w:pPr>
    </w:p>
    <w:p w:rsidR="0078637D" w:rsidRPr="00CC0DB9" w:rsidRDefault="0078637D" w:rsidP="0078637D">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 spaces between the buildings are predominantly in tarmac (roads) and concrete slabs (pavements). However, soft landscaping in the form of trees is located on the south side of the High Street to the front and side of the bank and in front of the Social Security offices, adjacent to Hope Lane.</w:t>
      </w:r>
    </w:p>
    <w:p w:rsidR="007945AE" w:rsidRPr="00CC0DB9" w:rsidRDefault="007945AE" w:rsidP="00437E9C">
      <w:pPr>
        <w:autoSpaceDE w:val="0"/>
        <w:autoSpaceDN w:val="0"/>
        <w:adjustRightInd w:val="0"/>
        <w:spacing w:after="0" w:line="240" w:lineRule="auto"/>
        <w:jc w:val="both"/>
        <w:rPr>
          <w:rFonts w:ascii="Arial" w:hAnsi="Arial" w:cs="Arial"/>
          <w:color w:val="292526"/>
          <w:sz w:val="24"/>
          <w:szCs w:val="24"/>
        </w:rPr>
      </w:pPr>
    </w:p>
    <w:p w:rsidR="007945AE" w:rsidRPr="00CC0DB9" w:rsidRDefault="007945AE" w:rsidP="00437E9C">
      <w:pPr>
        <w:spacing w:after="0" w:line="240" w:lineRule="auto"/>
        <w:rPr>
          <w:rFonts w:ascii="Arial" w:hAnsi="Arial" w:cs="Arial"/>
          <w:sz w:val="24"/>
          <w:szCs w:val="24"/>
        </w:rPr>
      </w:pPr>
      <w:r w:rsidRPr="00CC0DB9">
        <w:rPr>
          <w:rFonts w:ascii="Arial" w:hAnsi="Arial" w:cs="Arial"/>
          <w:sz w:val="24"/>
          <w:szCs w:val="24"/>
        </w:rPr>
        <w:t>Spaces</w:t>
      </w:r>
    </w:p>
    <w:p w:rsidR="007945AE" w:rsidRPr="00CC0DB9" w:rsidRDefault="007945AE" w:rsidP="00437E9C">
      <w:pPr>
        <w:autoSpaceDE w:val="0"/>
        <w:autoSpaceDN w:val="0"/>
        <w:adjustRightInd w:val="0"/>
        <w:spacing w:after="0" w:line="240" w:lineRule="auto"/>
        <w:rPr>
          <w:rFonts w:ascii="Arial" w:hAnsi="Arial" w:cs="Arial"/>
          <w:b/>
          <w:bCs/>
          <w:iCs/>
          <w:color w:val="000000"/>
          <w:sz w:val="24"/>
          <w:szCs w:val="24"/>
        </w:rPr>
      </w:pPr>
    </w:p>
    <w:p w:rsidR="00BC5CA2"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buildings are set back significantly at the western entrance to the </w:t>
      </w:r>
      <w:r w:rsidR="00E4727D">
        <w:rPr>
          <w:rFonts w:ascii="Arial" w:hAnsi="Arial" w:cs="Arial"/>
          <w:color w:val="292526"/>
          <w:sz w:val="24"/>
          <w:szCs w:val="24"/>
        </w:rPr>
        <w:t>Conservation Area</w:t>
      </w:r>
      <w:r w:rsidRPr="00CC0DB9">
        <w:rPr>
          <w:rFonts w:ascii="Arial" w:hAnsi="Arial" w:cs="Arial"/>
          <w:color w:val="292526"/>
          <w:sz w:val="24"/>
          <w:szCs w:val="24"/>
        </w:rPr>
        <w:t xml:space="preserve"> and to the east of Marlborough Street. The greater width at the entrance to</w:t>
      </w:r>
      <w:r w:rsidR="008C791D" w:rsidRPr="00CC0DB9">
        <w:rPr>
          <w:rFonts w:ascii="Arial" w:hAnsi="Arial" w:cs="Arial"/>
          <w:color w:val="292526"/>
          <w:sz w:val="24"/>
          <w:szCs w:val="24"/>
        </w:rPr>
        <w:t xml:space="preserve"> </w:t>
      </w:r>
      <w:r w:rsidRPr="00CC0DB9">
        <w:rPr>
          <w:rFonts w:ascii="Arial" w:hAnsi="Arial" w:cs="Arial"/>
          <w:color w:val="292526"/>
          <w:sz w:val="24"/>
          <w:szCs w:val="24"/>
        </w:rPr>
        <w:t xml:space="preserve">the </w:t>
      </w:r>
      <w:r w:rsidR="00E4727D">
        <w:rPr>
          <w:rFonts w:ascii="Arial" w:hAnsi="Arial" w:cs="Arial"/>
          <w:color w:val="292526"/>
          <w:sz w:val="24"/>
          <w:szCs w:val="24"/>
        </w:rPr>
        <w:t>Conservation Area</w:t>
      </w:r>
      <w:r w:rsidRPr="00CC0DB9">
        <w:rPr>
          <w:rFonts w:ascii="Arial" w:hAnsi="Arial" w:cs="Arial"/>
          <w:color w:val="292526"/>
          <w:sz w:val="24"/>
          <w:szCs w:val="24"/>
        </w:rPr>
        <w:t xml:space="preserve"> results from the grouping of residential blocks set back</w:t>
      </w:r>
      <w:r w:rsidR="008C791D" w:rsidRPr="00CC0DB9">
        <w:rPr>
          <w:rFonts w:ascii="Arial" w:hAnsi="Arial" w:cs="Arial"/>
          <w:color w:val="292526"/>
          <w:sz w:val="24"/>
          <w:szCs w:val="24"/>
        </w:rPr>
        <w:t xml:space="preserve"> </w:t>
      </w:r>
      <w:r w:rsidRPr="00CC0DB9">
        <w:rPr>
          <w:rFonts w:ascii="Arial" w:hAnsi="Arial" w:cs="Arial"/>
          <w:color w:val="292526"/>
          <w:sz w:val="24"/>
          <w:szCs w:val="24"/>
        </w:rPr>
        <w:t xml:space="preserve">from the road. This area, although not part of the </w:t>
      </w:r>
      <w:r w:rsidR="00E4727D">
        <w:rPr>
          <w:rFonts w:ascii="Arial" w:hAnsi="Arial" w:cs="Arial"/>
          <w:color w:val="292526"/>
          <w:sz w:val="24"/>
          <w:szCs w:val="24"/>
        </w:rPr>
        <w:t>Conservation Area</w:t>
      </w:r>
      <w:r w:rsidRPr="00CC0DB9">
        <w:rPr>
          <w:rFonts w:ascii="Arial" w:hAnsi="Arial" w:cs="Arial"/>
          <w:color w:val="292526"/>
          <w:sz w:val="24"/>
          <w:szCs w:val="24"/>
        </w:rPr>
        <w:t>, accentuates</w:t>
      </w:r>
      <w:r w:rsidR="008C791D" w:rsidRPr="00CC0DB9">
        <w:rPr>
          <w:rFonts w:ascii="Arial" w:hAnsi="Arial" w:cs="Arial"/>
          <w:color w:val="292526"/>
          <w:sz w:val="24"/>
          <w:szCs w:val="24"/>
        </w:rPr>
        <w:t xml:space="preserve"> </w:t>
      </w:r>
      <w:r w:rsidRPr="00CC0DB9">
        <w:rPr>
          <w:rFonts w:ascii="Arial" w:hAnsi="Arial" w:cs="Arial"/>
          <w:color w:val="292526"/>
          <w:sz w:val="24"/>
          <w:szCs w:val="24"/>
        </w:rPr>
        <w:t>the sense of arrival in the High Street as the building line returns sharply at the</w:t>
      </w:r>
      <w:r w:rsidR="008C791D" w:rsidRPr="00CC0DB9">
        <w:rPr>
          <w:rFonts w:ascii="Arial" w:hAnsi="Arial" w:cs="Arial"/>
          <w:color w:val="292526"/>
          <w:sz w:val="24"/>
          <w:szCs w:val="24"/>
        </w:rPr>
        <w:t xml:space="preserve"> </w:t>
      </w:r>
      <w:r w:rsidRPr="00CC0DB9">
        <w:rPr>
          <w:rFonts w:ascii="Arial" w:hAnsi="Arial" w:cs="Arial"/>
          <w:color w:val="292526"/>
          <w:sz w:val="24"/>
          <w:szCs w:val="24"/>
        </w:rPr>
        <w:t>junction with Adelphi Grove, creating a sense of the street narrowing. At the east</w:t>
      </w:r>
      <w:r w:rsidR="008C791D" w:rsidRPr="00CC0DB9">
        <w:rPr>
          <w:rFonts w:ascii="Arial" w:hAnsi="Arial" w:cs="Arial"/>
          <w:color w:val="292526"/>
          <w:sz w:val="24"/>
          <w:szCs w:val="24"/>
        </w:rPr>
        <w:t xml:space="preserve"> </w:t>
      </w:r>
      <w:r w:rsidRPr="00CC0DB9">
        <w:rPr>
          <w:rFonts w:ascii="Arial" w:hAnsi="Arial" w:cs="Arial"/>
          <w:color w:val="292526"/>
          <w:sz w:val="24"/>
          <w:szCs w:val="24"/>
        </w:rPr>
        <w:t xml:space="preserve">end of the High Street, the shops start at </w:t>
      </w:r>
      <w:proofErr w:type="spellStart"/>
      <w:r w:rsidRPr="00CC0DB9">
        <w:rPr>
          <w:rFonts w:ascii="Arial" w:hAnsi="Arial" w:cs="Arial"/>
          <w:color w:val="292526"/>
          <w:sz w:val="24"/>
          <w:szCs w:val="24"/>
        </w:rPr>
        <w:t>Pittville</w:t>
      </w:r>
      <w:proofErr w:type="spellEnd"/>
      <w:r w:rsidRPr="00CC0DB9">
        <w:rPr>
          <w:rFonts w:ascii="Arial" w:hAnsi="Arial" w:cs="Arial"/>
          <w:color w:val="292526"/>
          <w:sz w:val="24"/>
          <w:szCs w:val="24"/>
        </w:rPr>
        <w:t xml:space="preserve"> Street on the north side, the</w:t>
      </w:r>
      <w:r w:rsidR="008C791D" w:rsidRPr="00CC0DB9">
        <w:rPr>
          <w:rFonts w:ascii="Arial" w:hAnsi="Arial" w:cs="Arial"/>
          <w:color w:val="292526"/>
          <w:sz w:val="24"/>
          <w:szCs w:val="24"/>
        </w:rPr>
        <w:t xml:space="preserve"> </w:t>
      </w:r>
      <w:r w:rsidRPr="00CC0DB9">
        <w:rPr>
          <w:rFonts w:ascii="Arial" w:hAnsi="Arial" w:cs="Arial"/>
          <w:color w:val="292526"/>
          <w:sz w:val="24"/>
          <w:szCs w:val="24"/>
        </w:rPr>
        <w:t>narrowing of the road and the forward building line east of Marlborough Street</w:t>
      </w:r>
      <w:r w:rsidR="008C791D" w:rsidRPr="00CC0DB9">
        <w:rPr>
          <w:rFonts w:ascii="Arial" w:hAnsi="Arial" w:cs="Arial"/>
          <w:color w:val="292526"/>
          <w:sz w:val="24"/>
          <w:szCs w:val="24"/>
        </w:rPr>
        <w:t xml:space="preserve"> </w:t>
      </w:r>
      <w:r w:rsidRPr="00CC0DB9">
        <w:rPr>
          <w:rFonts w:ascii="Arial" w:hAnsi="Arial" w:cs="Arial"/>
          <w:color w:val="292526"/>
          <w:sz w:val="24"/>
          <w:szCs w:val="24"/>
        </w:rPr>
        <w:t>confirms the entry to a commercial area.</w:t>
      </w:r>
    </w:p>
    <w:p w:rsidR="00720EB6" w:rsidRDefault="00720EB6" w:rsidP="00437E9C">
      <w:pPr>
        <w:autoSpaceDE w:val="0"/>
        <w:autoSpaceDN w:val="0"/>
        <w:adjustRightInd w:val="0"/>
        <w:spacing w:after="0" w:line="240" w:lineRule="auto"/>
        <w:jc w:val="both"/>
        <w:rPr>
          <w:rFonts w:ascii="Arial" w:hAnsi="Arial" w:cs="Arial"/>
          <w:color w:val="292526"/>
          <w:sz w:val="24"/>
          <w:szCs w:val="24"/>
        </w:rPr>
      </w:pPr>
    </w:p>
    <w:p w:rsidR="008C791D" w:rsidRPr="00E712D7" w:rsidRDefault="00720EB6" w:rsidP="00525CBC">
      <w:pPr>
        <w:autoSpaceDE w:val="0"/>
        <w:autoSpaceDN w:val="0"/>
        <w:adjustRightInd w:val="0"/>
        <w:spacing w:after="0" w:line="240" w:lineRule="auto"/>
        <w:jc w:val="both"/>
        <w:rPr>
          <w:rFonts w:ascii="Arial" w:hAnsi="Arial" w:cs="Arial"/>
          <w:color w:val="292526"/>
          <w:sz w:val="24"/>
          <w:szCs w:val="24"/>
        </w:rPr>
      </w:pPr>
      <w:r w:rsidRPr="00E712D7">
        <w:rPr>
          <w:rFonts w:ascii="Arial" w:hAnsi="Arial" w:cs="Arial"/>
          <w:color w:val="292526"/>
          <w:sz w:val="24"/>
          <w:szCs w:val="24"/>
        </w:rPr>
        <w:t xml:space="preserve">Abercorn Park </w:t>
      </w:r>
      <w:r w:rsidR="00525CBC" w:rsidRPr="00E712D7">
        <w:rPr>
          <w:rFonts w:ascii="Arial" w:hAnsi="Arial" w:cs="Arial"/>
          <w:color w:val="292526"/>
          <w:sz w:val="24"/>
          <w:szCs w:val="24"/>
        </w:rPr>
        <w:t xml:space="preserve">is an attractive green space </w:t>
      </w:r>
      <w:r w:rsidR="00525CBC" w:rsidRPr="00E712D7">
        <w:rPr>
          <w:rFonts w:ascii="Arial" w:hAnsi="Arial" w:cs="Arial"/>
          <w:sz w:val="24"/>
          <w:szCs w:val="24"/>
        </w:rPr>
        <w:t xml:space="preserve">lined by elm, </w:t>
      </w:r>
      <w:proofErr w:type="spellStart"/>
      <w:r w:rsidR="00525CBC" w:rsidRPr="00E712D7">
        <w:rPr>
          <w:rFonts w:ascii="Arial" w:hAnsi="Arial" w:cs="Arial"/>
          <w:sz w:val="24"/>
          <w:szCs w:val="24"/>
        </w:rPr>
        <w:t>whitebeam</w:t>
      </w:r>
      <w:proofErr w:type="spellEnd"/>
      <w:r w:rsidR="00525CBC" w:rsidRPr="00E712D7">
        <w:rPr>
          <w:rFonts w:ascii="Arial" w:hAnsi="Arial" w:cs="Arial"/>
          <w:sz w:val="24"/>
          <w:szCs w:val="24"/>
        </w:rPr>
        <w:t>, holly and hawthorn</w:t>
      </w:r>
      <w:r w:rsidR="00525CBC">
        <w:rPr>
          <w:rFonts w:ascii="Arial" w:hAnsi="Arial" w:cs="Arial"/>
          <w:sz w:val="24"/>
          <w:szCs w:val="24"/>
        </w:rPr>
        <w:t xml:space="preserve"> which </w:t>
      </w:r>
      <w:r w:rsidR="00E712D7" w:rsidRPr="00E712D7">
        <w:rPr>
          <w:rFonts w:ascii="Arial" w:hAnsi="Arial" w:cs="Arial"/>
          <w:color w:val="292526"/>
          <w:sz w:val="24"/>
          <w:szCs w:val="24"/>
        </w:rPr>
        <w:t>forms</w:t>
      </w:r>
      <w:r w:rsidRPr="00E712D7">
        <w:rPr>
          <w:rFonts w:ascii="Arial" w:hAnsi="Arial" w:cs="Arial"/>
          <w:color w:val="292526"/>
          <w:sz w:val="24"/>
          <w:szCs w:val="24"/>
        </w:rPr>
        <w:t xml:space="preserve"> a </w:t>
      </w:r>
      <w:r w:rsidR="00525CBC">
        <w:rPr>
          <w:rFonts w:ascii="Arial" w:hAnsi="Arial" w:cs="Arial"/>
          <w:color w:val="292526"/>
          <w:sz w:val="24"/>
          <w:szCs w:val="24"/>
        </w:rPr>
        <w:t xml:space="preserve">prominent </w:t>
      </w:r>
      <w:r w:rsidR="00E712D7" w:rsidRPr="00E712D7">
        <w:rPr>
          <w:rFonts w:ascii="Arial" w:hAnsi="Arial" w:cs="Arial"/>
          <w:color w:val="292526"/>
          <w:sz w:val="24"/>
          <w:szCs w:val="24"/>
        </w:rPr>
        <w:t>break in the building line</w:t>
      </w:r>
      <w:r w:rsidR="00525CBC">
        <w:rPr>
          <w:rFonts w:ascii="Arial" w:hAnsi="Arial" w:cs="Arial"/>
          <w:color w:val="292526"/>
          <w:sz w:val="24"/>
          <w:szCs w:val="24"/>
        </w:rPr>
        <w:t xml:space="preserve"> on the High Street</w:t>
      </w:r>
      <w:r w:rsidR="00E712D7" w:rsidRPr="00E712D7">
        <w:rPr>
          <w:rFonts w:ascii="Arial" w:hAnsi="Arial" w:cs="Arial"/>
          <w:color w:val="292526"/>
          <w:sz w:val="24"/>
          <w:szCs w:val="24"/>
        </w:rPr>
        <w:t xml:space="preserve">. </w:t>
      </w:r>
    </w:p>
    <w:p w:rsidR="00E712D7" w:rsidRPr="00E712D7" w:rsidRDefault="00E712D7" w:rsidP="00437E9C">
      <w:pPr>
        <w:spacing w:after="0" w:line="240" w:lineRule="auto"/>
        <w:rPr>
          <w:rFonts w:ascii="Arial" w:hAnsi="Arial" w:cs="Arial"/>
          <w:sz w:val="24"/>
          <w:szCs w:val="24"/>
        </w:rPr>
      </w:pPr>
    </w:p>
    <w:p w:rsidR="000D20E1" w:rsidRDefault="000D20E1" w:rsidP="00437E9C">
      <w:pPr>
        <w:spacing w:after="0" w:line="240" w:lineRule="auto"/>
        <w:rPr>
          <w:rFonts w:ascii="Arial" w:hAnsi="Arial" w:cs="Arial"/>
          <w:sz w:val="24"/>
          <w:szCs w:val="24"/>
        </w:rPr>
      </w:pPr>
      <w:r w:rsidRPr="00CC0DB9">
        <w:rPr>
          <w:rFonts w:ascii="Arial" w:hAnsi="Arial" w:cs="Arial"/>
          <w:sz w:val="24"/>
          <w:szCs w:val="24"/>
        </w:rPr>
        <w:t>Views</w:t>
      </w:r>
    </w:p>
    <w:p w:rsidR="00954BC1" w:rsidRDefault="00954BC1" w:rsidP="00437E9C">
      <w:pPr>
        <w:spacing w:after="0" w:line="240" w:lineRule="auto"/>
        <w:rPr>
          <w:rFonts w:ascii="Arial" w:hAnsi="Arial" w:cs="Arial"/>
          <w:sz w:val="24"/>
          <w:szCs w:val="24"/>
        </w:rPr>
      </w:pPr>
    </w:p>
    <w:p w:rsidR="00954BC1" w:rsidRPr="00CC0DB9" w:rsidRDefault="00954BC1" w:rsidP="00954BC1">
      <w:pPr>
        <w:autoSpaceDE w:val="0"/>
        <w:autoSpaceDN w:val="0"/>
        <w:adjustRightInd w:val="0"/>
        <w:spacing w:after="0" w:line="240" w:lineRule="auto"/>
        <w:jc w:val="both"/>
        <w:rPr>
          <w:rFonts w:ascii="Arial" w:hAnsi="Arial" w:cs="Arial"/>
          <w:color w:val="292526"/>
          <w:sz w:val="24"/>
          <w:szCs w:val="24"/>
        </w:rPr>
      </w:pPr>
      <w:r>
        <w:rPr>
          <w:rFonts w:ascii="Arial" w:hAnsi="Arial" w:cs="Arial"/>
          <w:color w:val="292526"/>
          <w:sz w:val="24"/>
          <w:szCs w:val="24"/>
        </w:rPr>
        <w:t>S</w:t>
      </w:r>
      <w:r w:rsidRPr="00CC0DB9">
        <w:rPr>
          <w:rFonts w:ascii="Arial" w:hAnsi="Arial" w:cs="Arial"/>
          <w:sz w:val="24"/>
          <w:szCs w:val="24"/>
        </w:rPr>
        <w:t xml:space="preserve">treets and lanes leading to the Promenade </w:t>
      </w:r>
      <w:r>
        <w:rPr>
          <w:rFonts w:ascii="Arial" w:hAnsi="Arial" w:cs="Arial"/>
          <w:sz w:val="24"/>
          <w:szCs w:val="24"/>
        </w:rPr>
        <w:t>offer</w:t>
      </w:r>
      <w:r w:rsidRPr="00CC0DB9">
        <w:rPr>
          <w:rFonts w:ascii="Arial" w:hAnsi="Arial" w:cs="Arial"/>
          <w:sz w:val="24"/>
          <w:szCs w:val="24"/>
        </w:rPr>
        <w:t xml:space="preserve"> views of the sea</w:t>
      </w:r>
      <w:r>
        <w:rPr>
          <w:rFonts w:ascii="Arial" w:hAnsi="Arial" w:cs="Arial"/>
          <w:sz w:val="24"/>
          <w:szCs w:val="24"/>
        </w:rPr>
        <w:t xml:space="preserve"> from the High Street.</w:t>
      </w:r>
      <w:r w:rsidRPr="00CC0DB9">
        <w:rPr>
          <w:rFonts w:ascii="Arial" w:hAnsi="Arial" w:cs="Arial"/>
          <w:color w:val="292526"/>
          <w:sz w:val="24"/>
          <w:szCs w:val="24"/>
        </w:rPr>
        <w:t xml:space="preserve"> </w:t>
      </w:r>
      <w:r w:rsidR="00525CBC">
        <w:rPr>
          <w:rFonts w:ascii="Arial" w:hAnsi="Arial" w:cs="Arial"/>
          <w:color w:val="292526"/>
          <w:sz w:val="24"/>
          <w:szCs w:val="24"/>
        </w:rPr>
        <w:t>The spires of</w:t>
      </w:r>
      <w:r w:rsidR="006C18DE">
        <w:rPr>
          <w:rFonts w:ascii="Arial" w:hAnsi="Arial" w:cs="Arial"/>
          <w:color w:val="292526"/>
          <w:sz w:val="24"/>
          <w:szCs w:val="24"/>
        </w:rPr>
        <w:t xml:space="preserve"> churches </w:t>
      </w:r>
      <w:r w:rsidR="00525CBC">
        <w:rPr>
          <w:rFonts w:ascii="Arial" w:hAnsi="Arial" w:cs="Arial"/>
          <w:color w:val="292526"/>
          <w:sz w:val="24"/>
          <w:szCs w:val="24"/>
        </w:rPr>
        <w:t>are distinctive landmarks and prominent in views along the High Street.</w:t>
      </w:r>
    </w:p>
    <w:p w:rsidR="00954BC1" w:rsidRPr="00CC0DB9" w:rsidRDefault="00954BC1" w:rsidP="00954BC1">
      <w:pPr>
        <w:autoSpaceDE w:val="0"/>
        <w:autoSpaceDN w:val="0"/>
        <w:adjustRightInd w:val="0"/>
        <w:spacing w:after="0" w:line="240" w:lineRule="auto"/>
        <w:jc w:val="both"/>
        <w:rPr>
          <w:rFonts w:ascii="Arial" w:hAnsi="Arial" w:cs="Arial"/>
          <w:color w:val="292526"/>
          <w:sz w:val="24"/>
          <w:szCs w:val="24"/>
        </w:rPr>
      </w:pPr>
    </w:p>
    <w:p w:rsidR="00BC5CA2" w:rsidRPr="00CC0DB9" w:rsidRDefault="00E82AD0" w:rsidP="00437E9C">
      <w:pPr>
        <w:autoSpaceDE w:val="0"/>
        <w:autoSpaceDN w:val="0"/>
        <w:adjustRightInd w:val="0"/>
        <w:spacing w:after="0" w:line="240" w:lineRule="auto"/>
        <w:jc w:val="both"/>
        <w:rPr>
          <w:rFonts w:ascii="Arial" w:hAnsi="Arial" w:cs="Arial"/>
          <w:b/>
          <w:color w:val="292526"/>
          <w:sz w:val="24"/>
          <w:szCs w:val="24"/>
        </w:rPr>
      </w:pPr>
      <w:r w:rsidRPr="00CC0DB9">
        <w:rPr>
          <w:rFonts w:ascii="Arial" w:hAnsi="Arial" w:cs="Arial"/>
          <w:b/>
          <w:color w:val="292526"/>
          <w:sz w:val="24"/>
          <w:szCs w:val="24"/>
        </w:rPr>
        <w:t>Key Elements</w:t>
      </w:r>
    </w:p>
    <w:p w:rsidR="007E3633" w:rsidRPr="00CC0DB9" w:rsidRDefault="007E3633" w:rsidP="00437E9C">
      <w:pPr>
        <w:autoSpaceDE w:val="0"/>
        <w:autoSpaceDN w:val="0"/>
        <w:adjustRightInd w:val="0"/>
        <w:spacing w:after="0" w:line="240" w:lineRule="auto"/>
        <w:jc w:val="both"/>
        <w:rPr>
          <w:rFonts w:ascii="Arial" w:hAnsi="Arial" w:cs="Arial"/>
          <w:color w:val="292526"/>
          <w:sz w:val="24"/>
          <w:szCs w:val="24"/>
        </w:rPr>
      </w:pPr>
    </w:p>
    <w:p w:rsidR="0057265D" w:rsidRDefault="0057265D" w:rsidP="00437E9C">
      <w:pPr>
        <w:pStyle w:val="ListParagraph"/>
        <w:numPr>
          <w:ilvl w:val="0"/>
          <w:numId w:val="2"/>
        </w:num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Spine with secondary streets running perpendicular.</w:t>
      </w:r>
    </w:p>
    <w:p w:rsidR="00176FF0" w:rsidRDefault="00176FF0" w:rsidP="00437E9C">
      <w:pPr>
        <w:pStyle w:val="ListParagraph"/>
        <w:numPr>
          <w:ilvl w:val="0"/>
          <w:numId w:val="2"/>
        </w:num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A recognised shopping centre.</w:t>
      </w:r>
    </w:p>
    <w:p w:rsidR="00720EB6" w:rsidRDefault="00720EB6" w:rsidP="00437E9C">
      <w:pPr>
        <w:pStyle w:val="ListParagraph"/>
        <w:numPr>
          <w:ilvl w:val="0"/>
          <w:numId w:val="2"/>
        </w:num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Uniform height terraces to the north of the High Street.</w:t>
      </w:r>
    </w:p>
    <w:p w:rsidR="0057265D" w:rsidRDefault="0057265D" w:rsidP="0057265D">
      <w:pPr>
        <w:pStyle w:val="ListParagraph"/>
        <w:numPr>
          <w:ilvl w:val="0"/>
          <w:numId w:val="2"/>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Views of the sea at various points along the street.</w:t>
      </w:r>
    </w:p>
    <w:p w:rsidR="00BC5CA2" w:rsidRPr="00CC0DB9" w:rsidRDefault="0057265D" w:rsidP="00437E9C">
      <w:pPr>
        <w:pStyle w:val="ListParagraph"/>
        <w:numPr>
          <w:ilvl w:val="0"/>
          <w:numId w:val="2"/>
        </w:num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A</w:t>
      </w:r>
      <w:r w:rsidR="00BC5CA2" w:rsidRPr="00CC0DB9">
        <w:rPr>
          <w:rFonts w:ascii="Arial" w:hAnsi="Arial" w:cs="Arial"/>
          <w:color w:val="292526"/>
          <w:sz w:val="24"/>
          <w:szCs w:val="24"/>
        </w:rPr>
        <w:t xml:space="preserve"> number of </w:t>
      </w:r>
      <w:r>
        <w:rPr>
          <w:rFonts w:ascii="Arial" w:hAnsi="Arial" w:cs="Arial"/>
          <w:color w:val="292526"/>
          <w:sz w:val="24"/>
          <w:szCs w:val="24"/>
        </w:rPr>
        <w:t>landmark</w:t>
      </w:r>
      <w:r w:rsidR="00BC5CA2" w:rsidRPr="00CC0DB9">
        <w:rPr>
          <w:rFonts w:ascii="Arial" w:hAnsi="Arial" w:cs="Arial"/>
          <w:color w:val="292526"/>
          <w:sz w:val="24"/>
          <w:szCs w:val="24"/>
        </w:rPr>
        <w:t xml:space="preserve"> buildings</w:t>
      </w:r>
      <w:r w:rsidR="00C85971" w:rsidRPr="00CC0DB9">
        <w:rPr>
          <w:rFonts w:ascii="Arial" w:hAnsi="Arial" w:cs="Arial"/>
          <w:color w:val="292526"/>
          <w:sz w:val="24"/>
          <w:szCs w:val="24"/>
        </w:rPr>
        <w:t>.</w:t>
      </w:r>
    </w:p>
    <w:p w:rsidR="00BC5CA2" w:rsidRPr="00CC0DB9" w:rsidRDefault="00BC5CA2" w:rsidP="00437E9C">
      <w:pPr>
        <w:pStyle w:val="ListParagraph"/>
        <w:numPr>
          <w:ilvl w:val="0"/>
          <w:numId w:val="2"/>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Building lines to the heel of the pavement</w:t>
      </w:r>
      <w:r w:rsidR="00C85971" w:rsidRPr="00CC0DB9">
        <w:rPr>
          <w:rFonts w:ascii="Arial" w:hAnsi="Arial" w:cs="Arial"/>
          <w:color w:val="292526"/>
          <w:sz w:val="24"/>
          <w:szCs w:val="24"/>
        </w:rPr>
        <w:t>.</w:t>
      </w:r>
    </w:p>
    <w:p w:rsidR="00BC5CA2" w:rsidRPr="00CC0DB9" w:rsidRDefault="00BC5CA2" w:rsidP="00437E9C">
      <w:pPr>
        <w:pStyle w:val="ListParagraph"/>
        <w:numPr>
          <w:ilvl w:val="0"/>
          <w:numId w:val="2"/>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 xml:space="preserve">A mix of uses, </w:t>
      </w:r>
      <w:r w:rsidR="0057265D">
        <w:rPr>
          <w:rFonts w:ascii="Arial" w:hAnsi="Arial" w:cs="Arial"/>
          <w:color w:val="292526"/>
          <w:sz w:val="24"/>
          <w:szCs w:val="24"/>
        </w:rPr>
        <w:t>mostly</w:t>
      </w:r>
      <w:r w:rsidRPr="00CC0DB9">
        <w:rPr>
          <w:rFonts w:ascii="Arial" w:hAnsi="Arial" w:cs="Arial"/>
          <w:color w:val="292526"/>
          <w:sz w:val="24"/>
          <w:szCs w:val="24"/>
        </w:rPr>
        <w:t xml:space="preserve"> with residential on upper floors</w:t>
      </w:r>
      <w:r w:rsidR="00C85971" w:rsidRPr="00CC0DB9">
        <w:rPr>
          <w:rFonts w:ascii="Arial" w:hAnsi="Arial" w:cs="Arial"/>
          <w:color w:val="292526"/>
          <w:sz w:val="24"/>
          <w:szCs w:val="24"/>
        </w:rPr>
        <w:t>.</w:t>
      </w:r>
    </w:p>
    <w:p w:rsidR="00BC5CA2" w:rsidRPr="00CC0DB9" w:rsidRDefault="00BC5CA2" w:rsidP="00437E9C">
      <w:pPr>
        <w:pStyle w:val="ListParagraph"/>
        <w:numPr>
          <w:ilvl w:val="0"/>
          <w:numId w:val="2"/>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Variation in building periods, types and heights</w:t>
      </w:r>
      <w:r w:rsidR="00720EB6">
        <w:rPr>
          <w:rFonts w:ascii="Arial" w:hAnsi="Arial" w:cs="Arial"/>
          <w:color w:val="292526"/>
          <w:sz w:val="24"/>
          <w:szCs w:val="24"/>
        </w:rPr>
        <w:t xml:space="preserve"> to the south of the High Street</w:t>
      </w:r>
      <w:r w:rsidR="00C85971" w:rsidRPr="00CC0DB9">
        <w:rPr>
          <w:rFonts w:ascii="Arial" w:hAnsi="Arial" w:cs="Arial"/>
          <w:color w:val="292526"/>
          <w:sz w:val="24"/>
          <w:szCs w:val="24"/>
        </w:rPr>
        <w:t>.</w:t>
      </w:r>
    </w:p>
    <w:p w:rsidR="00255CAE" w:rsidRPr="00CC0DB9" w:rsidRDefault="00255CAE" w:rsidP="00437E9C">
      <w:pPr>
        <w:pStyle w:val="ListParagraph"/>
        <w:numPr>
          <w:ilvl w:val="0"/>
          <w:numId w:val="2"/>
        </w:num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 predominant building material in the High Street is natural stone which varies in colour, texture and condition.</w:t>
      </w:r>
    </w:p>
    <w:p w:rsidR="00255CAE" w:rsidRPr="00CC0DB9" w:rsidRDefault="00255CAE" w:rsidP="00437E9C">
      <w:pPr>
        <w:pStyle w:val="ListParagraph"/>
        <w:numPr>
          <w:ilvl w:val="0"/>
          <w:numId w:val="2"/>
        </w:num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A number of good quality original and historic shop</w:t>
      </w:r>
      <w:r w:rsidR="008F63C1" w:rsidRPr="00CC0DB9">
        <w:rPr>
          <w:rFonts w:ascii="Arial" w:hAnsi="Arial" w:cs="Arial"/>
          <w:color w:val="292526"/>
          <w:sz w:val="24"/>
          <w:szCs w:val="24"/>
        </w:rPr>
        <w:t xml:space="preserve"> </w:t>
      </w:r>
      <w:r w:rsidRPr="00CC0DB9">
        <w:rPr>
          <w:rFonts w:ascii="Arial" w:hAnsi="Arial" w:cs="Arial"/>
          <w:color w:val="292526"/>
          <w:sz w:val="24"/>
          <w:szCs w:val="24"/>
        </w:rPr>
        <w:t>fronts.</w:t>
      </w:r>
    </w:p>
    <w:p w:rsidR="00C85971" w:rsidRPr="00CC0DB9" w:rsidRDefault="00C85971" w:rsidP="00437E9C">
      <w:pPr>
        <w:autoSpaceDE w:val="0"/>
        <w:autoSpaceDN w:val="0"/>
        <w:adjustRightInd w:val="0"/>
        <w:spacing w:after="0" w:line="240" w:lineRule="auto"/>
        <w:jc w:val="both"/>
        <w:rPr>
          <w:rFonts w:ascii="Arial" w:hAnsi="Arial" w:cs="Arial"/>
          <w:color w:val="292526"/>
          <w:sz w:val="24"/>
          <w:szCs w:val="24"/>
        </w:rPr>
      </w:pPr>
    </w:p>
    <w:p w:rsidR="00E82AD0" w:rsidRPr="00CC0DB9" w:rsidRDefault="00E82AD0" w:rsidP="00437E9C">
      <w:pPr>
        <w:autoSpaceDE w:val="0"/>
        <w:autoSpaceDN w:val="0"/>
        <w:adjustRightInd w:val="0"/>
        <w:spacing w:after="0" w:line="240" w:lineRule="auto"/>
        <w:jc w:val="both"/>
        <w:rPr>
          <w:rFonts w:ascii="Arial" w:hAnsi="Arial" w:cs="Arial"/>
          <w:b/>
          <w:bCs/>
          <w:iCs/>
          <w:sz w:val="24"/>
          <w:szCs w:val="24"/>
        </w:rPr>
      </w:pPr>
    </w:p>
    <w:p w:rsidR="00E82AD0" w:rsidRPr="00CC0DB9" w:rsidRDefault="00E82AD0" w:rsidP="00437E9C">
      <w:pPr>
        <w:autoSpaceDE w:val="0"/>
        <w:autoSpaceDN w:val="0"/>
        <w:adjustRightInd w:val="0"/>
        <w:spacing w:after="0" w:line="240" w:lineRule="auto"/>
        <w:jc w:val="both"/>
        <w:rPr>
          <w:rFonts w:ascii="Arial" w:hAnsi="Arial" w:cs="Arial"/>
          <w:b/>
          <w:bCs/>
          <w:iCs/>
          <w:sz w:val="24"/>
          <w:szCs w:val="24"/>
        </w:rPr>
      </w:pPr>
      <w:proofErr w:type="gramStart"/>
      <w:r w:rsidRPr="00CC0DB9">
        <w:rPr>
          <w:rFonts w:ascii="Arial" w:hAnsi="Arial" w:cs="Arial"/>
          <w:b/>
          <w:bCs/>
          <w:iCs/>
          <w:sz w:val="24"/>
          <w:szCs w:val="24"/>
        </w:rPr>
        <w:t xml:space="preserve">2 </w:t>
      </w:r>
      <w:r w:rsidR="00D21A56" w:rsidRPr="00CC0DB9">
        <w:rPr>
          <w:rFonts w:ascii="Arial" w:hAnsi="Arial" w:cs="Arial"/>
          <w:b/>
          <w:bCs/>
          <w:iCs/>
          <w:sz w:val="24"/>
          <w:szCs w:val="24"/>
        </w:rPr>
        <w:t>PROMENADE/BEACH</w:t>
      </w:r>
      <w:proofErr w:type="gramEnd"/>
      <w:r w:rsidR="00C85971" w:rsidRPr="00CC0DB9">
        <w:rPr>
          <w:rFonts w:ascii="Arial" w:hAnsi="Arial" w:cs="Arial"/>
          <w:b/>
          <w:bCs/>
          <w:iCs/>
          <w:sz w:val="24"/>
          <w:szCs w:val="24"/>
        </w:rPr>
        <w:t xml:space="preserve"> </w:t>
      </w:r>
    </w:p>
    <w:p w:rsidR="00E82AD0" w:rsidRDefault="00E82AD0" w:rsidP="00437E9C">
      <w:pPr>
        <w:autoSpaceDE w:val="0"/>
        <w:autoSpaceDN w:val="0"/>
        <w:adjustRightInd w:val="0"/>
        <w:spacing w:after="0" w:line="240" w:lineRule="auto"/>
        <w:jc w:val="both"/>
        <w:rPr>
          <w:rFonts w:ascii="Arial" w:hAnsi="Arial" w:cs="Arial"/>
          <w:b/>
          <w:bCs/>
          <w:iCs/>
          <w:sz w:val="24"/>
          <w:szCs w:val="24"/>
        </w:rPr>
      </w:pPr>
    </w:p>
    <w:p w:rsidR="003866BF" w:rsidRDefault="003866BF" w:rsidP="003866BF">
      <w:pPr>
        <w:autoSpaceDE w:val="0"/>
        <w:autoSpaceDN w:val="0"/>
        <w:adjustRightInd w:val="0"/>
        <w:spacing w:after="0" w:line="240" w:lineRule="auto"/>
        <w:rPr>
          <w:rFonts w:ascii="Arial" w:hAnsi="Arial" w:cs="Arial"/>
          <w:b/>
          <w:bCs/>
          <w:iCs/>
          <w:sz w:val="24"/>
          <w:szCs w:val="24"/>
        </w:rPr>
      </w:pPr>
      <w:r w:rsidRPr="00CC0DB9">
        <w:rPr>
          <w:rFonts w:ascii="Arial" w:hAnsi="Arial" w:cs="Arial"/>
          <w:b/>
          <w:bCs/>
          <w:iCs/>
          <w:sz w:val="24"/>
          <w:szCs w:val="24"/>
        </w:rPr>
        <w:t>Structure</w:t>
      </w:r>
    </w:p>
    <w:p w:rsidR="00176FF0" w:rsidRDefault="00176FF0" w:rsidP="003866BF">
      <w:pPr>
        <w:autoSpaceDE w:val="0"/>
        <w:autoSpaceDN w:val="0"/>
        <w:adjustRightInd w:val="0"/>
        <w:spacing w:after="0" w:line="240" w:lineRule="auto"/>
        <w:rPr>
          <w:rFonts w:ascii="Arial" w:hAnsi="Arial" w:cs="Arial"/>
          <w:b/>
          <w:bCs/>
          <w:iCs/>
          <w:sz w:val="24"/>
          <w:szCs w:val="24"/>
        </w:rPr>
      </w:pPr>
    </w:p>
    <w:p w:rsidR="00176FF0" w:rsidRPr="00CC0DB9" w:rsidRDefault="00176FF0" w:rsidP="00176FF0">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w:t>
      </w:r>
      <w:proofErr w:type="gramStart"/>
      <w:r w:rsidRPr="00CC0DB9">
        <w:rPr>
          <w:rFonts w:ascii="Arial" w:hAnsi="Arial" w:cs="Arial"/>
          <w:color w:val="292526"/>
          <w:sz w:val="24"/>
          <w:szCs w:val="24"/>
        </w:rPr>
        <w:t>beach, al</w:t>
      </w:r>
      <w:r>
        <w:rPr>
          <w:rFonts w:ascii="Arial" w:hAnsi="Arial" w:cs="Arial"/>
          <w:color w:val="292526"/>
          <w:sz w:val="24"/>
          <w:szCs w:val="24"/>
        </w:rPr>
        <w:t>ong with the Promenade, are</w:t>
      </w:r>
      <w:proofErr w:type="gramEnd"/>
      <w:r w:rsidRPr="00CC0DB9">
        <w:rPr>
          <w:rFonts w:ascii="Arial" w:hAnsi="Arial" w:cs="Arial"/>
          <w:color w:val="292526"/>
          <w:sz w:val="24"/>
          <w:szCs w:val="24"/>
        </w:rPr>
        <w:t xml:space="preserve"> </w:t>
      </w:r>
      <w:r>
        <w:rPr>
          <w:rFonts w:ascii="Arial" w:hAnsi="Arial" w:cs="Arial"/>
          <w:color w:val="292526"/>
          <w:sz w:val="24"/>
          <w:szCs w:val="24"/>
        </w:rPr>
        <w:t>significant amenities which</w:t>
      </w:r>
      <w:r w:rsidRPr="00CC0DB9">
        <w:rPr>
          <w:rFonts w:ascii="Arial" w:hAnsi="Arial" w:cs="Arial"/>
          <w:color w:val="292526"/>
          <w:sz w:val="24"/>
          <w:szCs w:val="24"/>
        </w:rPr>
        <w:t xml:space="preserve"> emphasise Portobello’s reputat</w:t>
      </w:r>
      <w:r>
        <w:rPr>
          <w:rFonts w:ascii="Arial" w:hAnsi="Arial" w:cs="Arial"/>
          <w:color w:val="292526"/>
          <w:sz w:val="24"/>
          <w:szCs w:val="24"/>
        </w:rPr>
        <w:t xml:space="preserve">ion and character as a seaside </w:t>
      </w:r>
      <w:r w:rsidRPr="00CC0DB9">
        <w:rPr>
          <w:rFonts w:ascii="Arial" w:hAnsi="Arial" w:cs="Arial"/>
          <w:color w:val="292526"/>
          <w:sz w:val="24"/>
          <w:szCs w:val="24"/>
        </w:rPr>
        <w:t>resort.</w:t>
      </w:r>
    </w:p>
    <w:p w:rsidR="00176FF0" w:rsidRPr="00CC0DB9" w:rsidRDefault="00176FF0" w:rsidP="003866BF">
      <w:pPr>
        <w:autoSpaceDE w:val="0"/>
        <w:autoSpaceDN w:val="0"/>
        <w:adjustRightInd w:val="0"/>
        <w:spacing w:after="0" w:line="240" w:lineRule="auto"/>
        <w:rPr>
          <w:rFonts w:ascii="Arial" w:hAnsi="Arial" w:cs="Arial"/>
          <w:b/>
          <w:bCs/>
          <w:iCs/>
          <w:sz w:val="24"/>
          <w:szCs w:val="24"/>
        </w:rPr>
      </w:pPr>
    </w:p>
    <w:p w:rsidR="00E82AD0" w:rsidRDefault="00176FF0" w:rsidP="00437E9C">
      <w:pPr>
        <w:spacing w:after="0" w:line="240" w:lineRule="auto"/>
        <w:rPr>
          <w:rFonts w:ascii="Arial" w:hAnsi="Arial" w:cs="Arial"/>
          <w:sz w:val="24"/>
          <w:szCs w:val="24"/>
        </w:rPr>
      </w:pPr>
      <w:r>
        <w:rPr>
          <w:rFonts w:ascii="Arial" w:hAnsi="Arial" w:cs="Arial"/>
          <w:sz w:val="24"/>
          <w:szCs w:val="24"/>
        </w:rPr>
        <w:t>Development Pattern</w:t>
      </w:r>
      <w:r w:rsidR="00363F2C">
        <w:rPr>
          <w:rFonts w:ascii="Arial" w:hAnsi="Arial" w:cs="Arial"/>
          <w:sz w:val="24"/>
          <w:szCs w:val="24"/>
        </w:rPr>
        <w:t xml:space="preserve"> </w:t>
      </w:r>
    </w:p>
    <w:p w:rsidR="00AD75AF" w:rsidRDefault="00AD75AF" w:rsidP="00437E9C">
      <w:pPr>
        <w:spacing w:after="0" w:line="240" w:lineRule="auto"/>
        <w:rPr>
          <w:rFonts w:ascii="Arial" w:hAnsi="Arial" w:cs="Arial"/>
          <w:sz w:val="24"/>
          <w:szCs w:val="24"/>
        </w:rPr>
      </w:pPr>
    </w:p>
    <w:p w:rsidR="00AD2EDD" w:rsidRPr="00CC0DB9" w:rsidRDefault="00AD2EDD"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There is a rich mix of building styles fronting, or slightly set back from the Promenade. </w:t>
      </w:r>
      <w:r w:rsidR="00176FF0">
        <w:rPr>
          <w:rFonts w:ascii="Arial" w:hAnsi="Arial" w:cs="Arial"/>
          <w:sz w:val="24"/>
          <w:szCs w:val="24"/>
        </w:rPr>
        <w:t xml:space="preserve">The form of development has resulted in buildings some of which have their frontages to the Promenade and others their rear elevations. </w:t>
      </w:r>
      <w:r w:rsidRPr="00CC0DB9">
        <w:rPr>
          <w:rFonts w:ascii="Arial" w:hAnsi="Arial" w:cs="Arial"/>
          <w:sz w:val="24"/>
          <w:szCs w:val="24"/>
        </w:rPr>
        <w:t xml:space="preserve">These include single storey Georgian houses, two storey Victorian terraced properties, large two to three storey detached Victorian villas and four storey Victorian tenements. There are also two modern residential developments: a pair of two storey semi-detached houses (1990) at </w:t>
      </w:r>
      <w:proofErr w:type="spellStart"/>
      <w:r w:rsidRPr="00CC0DB9">
        <w:rPr>
          <w:rFonts w:ascii="Arial" w:hAnsi="Arial" w:cs="Arial"/>
          <w:sz w:val="24"/>
          <w:szCs w:val="24"/>
        </w:rPr>
        <w:t>Straiton</w:t>
      </w:r>
      <w:proofErr w:type="spellEnd"/>
      <w:r w:rsidRPr="00CC0DB9">
        <w:rPr>
          <w:rFonts w:ascii="Arial" w:hAnsi="Arial" w:cs="Arial"/>
          <w:sz w:val="24"/>
          <w:szCs w:val="24"/>
        </w:rPr>
        <w:t xml:space="preserve"> Place and a block of flats (1996) at the bottom of </w:t>
      </w:r>
      <w:proofErr w:type="spellStart"/>
      <w:r w:rsidRPr="00CC0DB9">
        <w:rPr>
          <w:rFonts w:ascii="Arial" w:hAnsi="Arial" w:cs="Arial"/>
          <w:sz w:val="24"/>
          <w:szCs w:val="24"/>
        </w:rPr>
        <w:t>Pittville</w:t>
      </w:r>
      <w:proofErr w:type="spellEnd"/>
      <w:r w:rsidRPr="00CC0DB9">
        <w:rPr>
          <w:rFonts w:ascii="Arial" w:hAnsi="Arial" w:cs="Arial"/>
          <w:sz w:val="24"/>
          <w:szCs w:val="24"/>
        </w:rPr>
        <w:t xml:space="preserve"> Street.</w:t>
      </w:r>
    </w:p>
    <w:p w:rsidR="00AD2EDD" w:rsidRPr="00CC0DB9" w:rsidRDefault="00AD2EDD" w:rsidP="00437E9C">
      <w:pPr>
        <w:autoSpaceDE w:val="0"/>
        <w:autoSpaceDN w:val="0"/>
        <w:adjustRightInd w:val="0"/>
        <w:spacing w:after="0" w:line="240" w:lineRule="auto"/>
        <w:jc w:val="both"/>
        <w:rPr>
          <w:rFonts w:ascii="Arial" w:hAnsi="Arial" w:cs="Arial"/>
          <w:sz w:val="24"/>
          <w:szCs w:val="24"/>
        </w:rPr>
      </w:pPr>
    </w:p>
    <w:p w:rsidR="00363F2C" w:rsidRDefault="00AD2EDD" w:rsidP="00363F2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sz w:val="24"/>
          <w:szCs w:val="24"/>
        </w:rPr>
        <w:t>In addition to the residential properties described above, there are a number of other buildings along the Promenade related to the seaside leisure industry</w:t>
      </w:r>
      <w:r w:rsidR="00363F2C">
        <w:rPr>
          <w:rFonts w:ascii="Arial" w:hAnsi="Arial" w:cs="Arial"/>
          <w:color w:val="292526"/>
          <w:sz w:val="24"/>
          <w:szCs w:val="24"/>
        </w:rPr>
        <w:t xml:space="preserve"> -</w:t>
      </w:r>
      <w:r w:rsidR="00363F2C" w:rsidRPr="00363F2C">
        <w:rPr>
          <w:rFonts w:ascii="Arial" w:hAnsi="Arial" w:cs="Arial"/>
          <w:color w:val="292526"/>
          <w:sz w:val="24"/>
          <w:szCs w:val="24"/>
        </w:rPr>
        <w:t xml:space="preserve"> the Public Baths on the Promenade (1901) in red sandstone with</w:t>
      </w:r>
      <w:r w:rsidR="00363F2C">
        <w:rPr>
          <w:rFonts w:ascii="Arial" w:hAnsi="Arial" w:cs="Arial"/>
          <w:color w:val="292526"/>
          <w:sz w:val="24"/>
          <w:szCs w:val="24"/>
        </w:rPr>
        <w:t xml:space="preserve"> a long front, two curving gables and </w:t>
      </w:r>
      <w:r w:rsidR="00363F2C" w:rsidRPr="00363F2C">
        <w:rPr>
          <w:rFonts w:ascii="Arial" w:hAnsi="Arial" w:cs="Arial"/>
          <w:color w:val="292526"/>
          <w:sz w:val="24"/>
          <w:szCs w:val="24"/>
        </w:rPr>
        <w:t>first floor timber balconies</w:t>
      </w:r>
      <w:r w:rsidR="00363F2C">
        <w:rPr>
          <w:rFonts w:ascii="Arial" w:hAnsi="Arial" w:cs="Arial"/>
          <w:color w:val="292526"/>
          <w:sz w:val="24"/>
          <w:szCs w:val="24"/>
        </w:rPr>
        <w:t>.</w:t>
      </w:r>
    </w:p>
    <w:p w:rsidR="00363F2C" w:rsidRDefault="00363F2C" w:rsidP="00363F2C">
      <w:pPr>
        <w:autoSpaceDE w:val="0"/>
        <w:autoSpaceDN w:val="0"/>
        <w:adjustRightInd w:val="0"/>
        <w:spacing w:after="0" w:line="240" w:lineRule="auto"/>
        <w:jc w:val="both"/>
        <w:rPr>
          <w:rFonts w:ascii="Arial" w:hAnsi="Arial" w:cs="Arial"/>
          <w:color w:val="292526"/>
          <w:sz w:val="24"/>
          <w:szCs w:val="24"/>
        </w:rPr>
      </w:pPr>
    </w:p>
    <w:p w:rsidR="00363F2C" w:rsidRPr="00363F2C" w:rsidRDefault="00363F2C" w:rsidP="00363F2C">
      <w:pPr>
        <w:autoSpaceDE w:val="0"/>
        <w:autoSpaceDN w:val="0"/>
        <w:adjustRightInd w:val="0"/>
        <w:spacing w:after="0" w:line="240" w:lineRule="auto"/>
        <w:jc w:val="both"/>
        <w:rPr>
          <w:rFonts w:ascii="Arial" w:hAnsi="Arial" w:cs="Arial"/>
          <w:color w:val="292526"/>
          <w:sz w:val="24"/>
          <w:szCs w:val="24"/>
        </w:rPr>
      </w:pPr>
      <w:r>
        <w:rPr>
          <w:rFonts w:ascii="Arial" w:hAnsi="Arial" w:cs="Arial"/>
          <w:color w:val="292526"/>
          <w:sz w:val="24"/>
          <w:szCs w:val="24"/>
        </w:rPr>
        <w:t>T</w:t>
      </w:r>
      <w:r w:rsidRPr="00363F2C">
        <w:rPr>
          <w:rFonts w:ascii="Arial" w:hAnsi="Arial" w:cs="Arial"/>
          <w:color w:val="292526"/>
          <w:sz w:val="24"/>
          <w:szCs w:val="24"/>
        </w:rPr>
        <w:t xml:space="preserve">he Tower, in </w:t>
      </w:r>
      <w:proofErr w:type="spellStart"/>
      <w:r w:rsidRPr="00363F2C">
        <w:rPr>
          <w:rFonts w:ascii="Arial" w:hAnsi="Arial" w:cs="Arial"/>
          <w:color w:val="292526"/>
          <w:sz w:val="24"/>
          <w:szCs w:val="24"/>
        </w:rPr>
        <w:t>Figgate</w:t>
      </w:r>
      <w:proofErr w:type="spellEnd"/>
      <w:r w:rsidRPr="00363F2C">
        <w:rPr>
          <w:rFonts w:ascii="Arial" w:hAnsi="Arial" w:cs="Arial"/>
          <w:color w:val="292526"/>
          <w:sz w:val="24"/>
          <w:szCs w:val="24"/>
        </w:rPr>
        <w:t xml:space="preserve"> Lane, </w:t>
      </w:r>
      <w:r>
        <w:rPr>
          <w:rFonts w:ascii="Arial" w:hAnsi="Arial" w:cs="Arial"/>
          <w:color w:val="292526"/>
          <w:sz w:val="24"/>
          <w:szCs w:val="24"/>
        </w:rPr>
        <w:t xml:space="preserve">was </w:t>
      </w:r>
      <w:r w:rsidRPr="00363F2C">
        <w:rPr>
          <w:rFonts w:ascii="Arial" w:hAnsi="Arial" w:cs="Arial"/>
          <w:color w:val="292526"/>
          <w:sz w:val="24"/>
          <w:szCs w:val="24"/>
        </w:rPr>
        <w:t xml:space="preserve">built in 1785, possibly by William Jamieson as a summerhouse for John Cunningham. </w:t>
      </w:r>
      <w:r>
        <w:rPr>
          <w:rFonts w:ascii="Arial" w:hAnsi="Arial" w:cs="Arial"/>
          <w:color w:val="292526"/>
          <w:sz w:val="24"/>
          <w:szCs w:val="24"/>
        </w:rPr>
        <w:t>It is an</w:t>
      </w:r>
      <w:r w:rsidRPr="00363F2C">
        <w:rPr>
          <w:rFonts w:ascii="Arial" w:hAnsi="Arial" w:cs="Arial"/>
          <w:color w:val="292526"/>
          <w:sz w:val="24"/>
          <w:szCs w:val="24"/>
        </w:rPr>
        <w:t xml:space="preserve"> unusual octagonal castellated gothic building </w:t>
      </w:r>
      <w:r>
        <w:rPr>
          <w:rFonts w:ascii="Arial" w:hAnsi="Arial" w:cs="Arial"/>
          <w:color w:val="292526"/>
          <w:sz w:val="24"/>
          <w:szCs w:val="24"/>
        </w:rPr>
        <w:t xml:space="preserve">and </w:t>
      </w:r>
      <w:r w:rsidRPr="00363F2C">
        <w:rPr>
          <w:rFonts w:ascii="Arial" w:hAnsi="Arial" w:cs="Arial"/>
          <w:color w:val="292526"/>
          <w:sz w:val="24"/>
          <w:szCs w:val="24"/>
        </w:rPr>
        <w:t>is constructed in san</w:t>
      </w:r>
      <w:r w:rsidR="002136BB">
        <w:rPr>
          <w:rFonts w:ascii="Arial" w:hAnsi="Arial" w:cs="Arial"/>
          <w:color w:val="292526"/>
          <w:sz w:val="24"/>
          <w:szCs w:val="24"/>
        </w:rPr>
        <w:t>dstone with red brick dressings.</w:t>
      </w:r>
    </w:p>
    <w:p w:rsidR="00AD2EDD" w:rsidRPr="00CC0DB9" w:rsidRDefault="00AD2EDD" w:rsidP="00437E9C">
      <w:pPr>
        <w:spacing w:after="0" w:line="240" w:lineRule="auto"/>
        <w:rPr>
          <w:rFonts w:ascii="Arial" w:hAnsi="Arial" w:cs="Arial"/>
          <w:sz w:val="24"/>
          <w:szCs w:val="24"/>
        </w:rPr>
      </w:pPr>
    </w:p>
    <w:p w:rsidR="00E82AD0" w:rsidRPr="00CC0DB9" w:rsidRDefault="00E82AD0" w:rsidP="00437E9C">
      <w:pPr>
        <w:spacing w:after="0" w:line="240" w:lineRule="auto"/>
        <w:rPr>
          <w:rFonts w:ascii="Arial" w:hAnsi="Arial" w:cs="Arial"/>
          <w:sz w:val="24"/>
          <w:szCs w:val="24"/>
        </w:rPr>
      </w:pPr>
      <w:r w:rsidRPr="00CC0DB9">
        <w:rPr>
          <w:rFonts w:ascii="Arial" w:hAnsi="Arial" w:cs="Arial"/>
          <w:sz w:val="24"/>
          <w:szCs w:val="24"/>
        </w:rPr>
        <w:t>Spaces</w:t>
      </w:r>
    </w:p>
    <w:p w:rsidR="00AD2EDD" w:rsidRPr="00CC0DB9" w:rsidRDefault="00AD2EDD" w:rsidP="00437E9C">
      <w:pPr>
        <w:spacing w:after="0" w:line="240" w:lineRule="auto"/>
        <w:rPr>
          <w:rFonts w:ascii="Arial" w:hAnsi="Arial" w:cs="Arial"/>
          <w:sz w:val="24"/>
          <w:szCs w:val="24"/>
        </w:rPr>
      </w:pP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Today, the Promenade is a</w:t>
      </w:r>
      <w:r w:rsidR="00176FF0">
        <w:rPr>
          <w:rFonts w:ascii="Arial" w:hAnsi="Arial" w:cs="Arial"/>
          <w:color w:val="292526"/>
          <w:sz w:val="24"/>
          <w:szCs w:val="24"/>
        </w:rPr>
        <w:t xml:space="preserve">n important part of Edinburgh’s waterfront and forms a popular </w:t>
      </w:r>
      <w:r w:rsidRPr="00CC0DB9">
        <w:rPr>
          <w:rFonts w:ascii="Arial" w:hAnsi="Arial" w:cs="Arial"/>
          <w:color w:val="292526"/>
          <w:sz w:val="24"/>
          <w:szCs w:val="24"/>
        </w:rPr>
        <w:t>pedestrian route, which, along with the well maintained</w:t>
      </w:r>
      <w:r w:rsidR="00176FF0">
        <w:rPr>
          <w:rFonts w:ascii="Arial" w:hAnsi="Arial" w:cs="Arial"/>
          <w:color w:val="292526"/>
          <w:sz w:val="24"/>
          <w:szCs w:val="24"/>
        </w:rPr>
        <w:t xml:space="preserve"> </w:t>
      </w:r>
      <w:r w:rsidRPr="00CC0DB9">
        <w:rPr>
          <w:rFonts w:ascii="Arial" w:hAnsi="Arial" w:cs="Arial"/>
          <w:color w:val="292526"/>
          <w:sz w:val="24"/>
          <w:szCs w:val="24"/>
        </w:rPr>
        <w:t>sandy beach, e</w:t>
      </w:r>
      <w:r w:rsidR="00176FF0">
        <w:rPr>
          <w:rFonts w:ascii="Arial" w:hAnsi="Arial" w:cs="Arial"/>
          <w:color w:val="292526"/>
          <w:sz w:val="24"/>
          <w:szCs w:val="24"/>
        </w:rPr>
        <w:t>mphasises Portobello’s seaside resort</w:t>
      </w:r>
      <w:r w:rsidRPr="00CC0DB9">
        <w:rPr>
          <w:rFonts w:ascii="Arial" w:hAnsi="Arial" w:cs="Arial"/>
          <w:color w:val="292526"/>
          <w:sz w:val="24"/>
          <w:szCs w:val="24"/>
        </w:rPr>
        <w:t xml:space="preserve"> character. This character is maintained despite the loss of the pier in 1917 which </w:t>
      </w:r>
      <w:r w:rsidR="00176FF0">
        <w:rPr>
          <w:rFonts w:ascii="Arial" w:hAnsi="Arial" w:cs="Arial"/>
          <w:color w:val="292526"/>
          <w:sz w:val="24"/>
          <w:szCs w:val="24"/>
        </w:rPr>
        <w:t>was</w:t>
      </w:r>
      <w:r w:rsidRPr="00CC0DB9">
        <w:rPr>
          <w:rFonts w:ascii="Arial" w:hAnsi="Arial" w:cs="Arial"/>
          <w:color w:val="292526"/>
          <w:sz w:val="24"/>
          <w:szCs w:val="24"/>
        </w:rPr>
        <w:t xml:space="preserve"> constructed around the same time as the Promenade.</w:t>
      </w: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Promenade starts at the bottom of Kings Road </w:t>
      </w:r>
      <w:r w:rsidR="00B618EE">
        <w:rPr>
          <w:rFonts w:ascii="Arial" w:hAnsi="Arial" w:cs="Arial"/>
          <w:color w:val="292526"/>
          <w:sz w:val="24"/>
          <w:szCs w:val="24"/>
        </w:rPr>
        <w:t>following the edge of the sea and curving</w:t>
      </w:r>
      <w:r w:rsidRPr="00CC0DB9">
        <w:rPr>
          <w:rFonts w:ascii="Arial" w:hAnsi="Arial" w:cs="Arial"/>
          <w:color w:val="292526"/>
          <w:sz w:val="24"/>
          <w:szCs w:val="24"/>
        </w:rPr>
        <w:t xml:space="preserve"> significant</w:t>
      </w:r>
      <w:r w:rsidR="00B618EE">
        <w:rPr>
          <w:rFonts w:ascii="Arial" w:hAnsi="Arial" w:cs="Arial"/>
          <w:color w:val="292526"/>
          <w:sz w:val="24"/>
          <w:szCs w:val="24"/>
        </w:rPr>
        <w:t xml:space="preserve">ly before becoming part of the </w:t>
      </w:r>
      <w:r w:rsidR="00E4727D">
        <w:rPr>
          <w:rFonts w:ascii="Arial" w:hAnsi="Arial" w:cs="Arial"/>
          <w:color w:val="292526"/>
          <w:sz w:val="24"/>
          <w:szCs w:val="24"/>
        </w:rPr>
        <w:t>Conservation Area</w:t>
      </w:r>
      <w:r w:rsidRPr="00CC0DB9">
        <w:rPr>
          <w:rFonts w:ascii="Arial" w:hAnsi="Arial" w:cs="Arial"/>
          <w:color w:val="292526"/>
          <w:sz w:val="24"/>
          <w:szCs w:val="24"/>
        </w:rPr>
        <w:t xml:space="preserve"> at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Lane. Its width alters according to the building line and opens out between John Street and James Street and at three points between James Street and the end of the Promenade.</w:t>
      </w: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 surface of the Promenade is predominantly red tarmac with a thin grey concrete strip adjacent to the low concrete wall forming the physical boundary between the beach and the Promenade</w:t>
      </w:r>
      <w:r w:rsidR="0050075E">
        <w:rPr>
          <w:rFonts w:ascii="Arial" w:hAnsi="Arial" w:cs="Arial"/>
          <w:color w:val="292526"/>
          <w:sz w:val="24"/>
          <w:szCs w:val="24"/>
        </w:rPr>
        <w:t>.</w:t>
      </w:r>
      <w:r w:rsidRPr="00CC0DB9">
        <w:rPr>
          <w:rFonts w:ascii="Arial" w:hAnsi="Arial" w:cs="Arial"/>
          <w:color w:val="292526"/>
          <w:sz w:val="24"/>
          <w:szCs w:val="24"/>
        </w:rPr>
        <w:t xml:space="preserve"> The red tarmac does not have a uniform appearance due to patch repairs in a different colour.</w:t>
      </w: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 unifying streetscape elements are the low concrete wall to the beach side, the predominantly red tarmac surface and the benches and bollards, where each street or lane meets the Promenade.</w:t>
      </w:r>
    </w:p>
    <w:p w:rsidR="00AD2EDD" w:rsidRPr="00CC0DB9" w:rsidRDefault="00AD2EDD" w:rsidP="00437E9C">
      <w:pPr>
        <w:autoSpaceDE w:val="0"/>
        <w:autoSpaceDN w:val="0"/>
        <w:adjustRightInd w:val="0"/>
        <w:spacing w:after="0" w:line="240" w:lineRule="auto"/>
        <w:rPr>
          <w:rFonts w:ascii="Arial" w:hAnsi="Arial" w:cs="Arial"/>
          <w:iCs/>
          <w:color w:val="000000"/>
          <w:sz w:val="24"/>
          <w:szCs w:val="24"/>
        </w:rPr>
      </w:pP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There are also a number of public grassed areas grouped together between Bath Street and Bellfield Street with the larger area also incorporating a children’s playground. An additional small grassed area is located adjacent to the </w:t>
      </w:r>
      <w:proofErr w:type="gramStart"/>
      <w:r w:rsidRPr="00CC0DB9">
        <w:rPr>
          <w:rFonts w:ascii="Arial" w:hAnsi="Arial" w:cs="Arial"/>
          <w:color w:val="292526"/>
          <w:sz w:val="24"/>
          <w:szCs w:val="24"/>
        </w:rPr>
        <w:t>north west</w:t>
      </w:r>
      <w:proofErr w:type="gramEnd"/>
      <w:r w:rsidRPr="00CC0DB9">
        <w:rPr>
          <w:rFonts w:ascii="Arial" w:hAnsi="Arial" w:cs="Arial"/>
          <w:color w:val="292526"/>
          <w:sz w:val="24"/>
          <w:szCs w:val="24"/>
        </w:rPr>
        <w:t xml:space="preserve"> boundary of the area. There is also a hard-landscaped children’s play area to the north west of the Promenade.</w:t>
      </w: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p>
    <w:p w:rsidR="00AD2EDD" w:rsidRPr="00CC0DB9" w:rsidRDefault="00AD2EDD"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 front gardens of residential properties set back from the Promenade, and generally enclosed by varying heights of stone wall, represent the predominant form of soft landscaping on the Promenade.</w:t>
      </w:r>
    </w:p>
    <w:p w:rsidR="00AD2EDD" w:rsidRPr="00CC0DB9" w:rsidRDefault="00AD2EDD" w:rsidP="00437E9C">
      <w:pPr>
        <w:spacing w:after="0" w:line="240" w:lineRule="auto"/>
        <w:rPr>
          <w:rFonts w:ascii="Arial" w:hAnsi="Arial" w:cs="Arial"/>
          <w:color w:val="A64E65"/>
          <w:sz w:val="24"/>
          <w:szCs w:val="24"/>
        </w:rPr>
      </w:pPr>
    </w:p>
    <w:p w:rsidR="0050075E" w:rsidRDefault="00BC5CA2"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 </w:t>
      </w:r>
      <w:r w:rsidR="00E4727D">
        <w:rPr>
          <w:rFonts w:ascii="Arial" w:hAnsi="Arial" w:cs="Arial"/>
          <w:color w:val="292526"/>
          <w:sz w:val="24"/>
          <w:szCs w:val="24"/>
        </w:rPr>
        <w:t>Conservation Area</w:t>
      </w:r>
      <w:r w:rsidRPr="00CC0DB9">
        <w:rPr>
          <w:rFonts w:ascii="Arial" w:hAnsi="Arial" w:cs="Arial"/>
          <w:color w:val="292526"/>
          <w:sz w:val="24"/>
          <w:szCs w:val="24"/>
        </w:rPr>
        <w:t xml:space="preserve"> extends eastward to include the beach as Portobello’s coastal</w:t>
      </w:r>
      <w:r w:rsidR="00DE3DED" w:rsidRPr="00CC0DB9">
        <w:rPr>
          <w:rFonts w:ascii="Arial" w:hAnsi="Arial" w:cs="Arial"/>
          <w:color w:val="292526"/>
          <w:sz w:val="24"/>
          <w:szCs w:val="24"/>
        </w:rPr>
        <w:t xml:space="preserve"> </w:t>
      </w:r>
      <w:r w:rsidR="00D179FC" w:rsidRPr="00CC0DB9">
        <w:rPr>
          <w:rFonts w:ascii="Arial" w:hAnsi="Arial" w:cs="Arial"/>
          <w:color w:val="292526"/>
          <w:sz w:val="24"/>
          <w:szCs w:val="24"/>
        </w:rPr>
        <w:t>location was integral to it</w:t>
      </w:r>
      <w:r w:rsidRPr="00CC0DB9">
        <w:rPr>
          <w:rFonts w:ascii="Arial" w:hAnsi="Arial" w:cs="Arial"/>
          <w:color w:val="292526"/>
          <w:sz w:val="24"/>
          <w:szCs w:val="24"/>
        </w:rPr>
        <w:t xml:space="preserve">s development. </w:t>
      </w:r>
      <w:r w:rsidR="00163C7D" w:rsidRPr="00CC0DB9">
        <w:rPr>
          <w:rFonts w:ascii="Arial" w:hAnsi="Arial" w:cs="Arial"/>
          <w:color w:val="292526"/>
          <w:sz w:val="24"/>
          <w:szCs w:val="24"/>
        </w:rPr>
        <w:t xml:space="preserve"> </w:t>
      </w:r>
      <w:r w:rsidRPr="00CC0DB9">
        <w:rPr>
          <w:rFonts w:ascii="Arial" w:hAnsi="Arial" w:cs="Arial"/>
          <w:color w:val="292526"/>
          <w:sz w:val="24"/>
          <w:szCs w:val="24"/>
        </w:rPr>
        <w:t>The beach is generally well-maintained</w:t>
      </w:r>
      <w:r w:rsidR="00DE3DED" w:rsidRPr="00CC0DB9">
        <w:rPr>
          <w:rFonts w:ascii="Arial" w:hAnsi="Arial" w:cs="Arial"/>
          <w:color w:val="292526"/>
          <w:sz w:val="24"/>
          <w:szCs w:val="24"/>
        </w:rPr>
        <w:t xml:space="preserve"> </w:t>
      </w:r>
      <w:r w:rsidRPr="00CC0DB9">
        <w:rPr>
          <w:rFonts w:ascii="Arial" w:hAnsi="Arial" w:cs="Arial"/>
          <w:color w:val="292526"/>
          <w:sz w:val="24"/>
          <w:szCs w:val="24"/>
        </w:rPr>
        <w:t xml:space="preserve">and clean. </w:t>
      </w:r>
      <w:r w:rsidR="00932D32">
        <w:rPr>
          <w:rFonts w:ascii="Arial" w:hAnsi="Arial" w:cs="Arial"/>
          <w:color w:val="292526"/>
          <w:sz w:val="24"/>
          <w:szCs w:val="24"/>
        </w:rPr>
        <w:t xml:space="preserve"> </w:t>
      </w:r>
    </w:p>
    <w:p w:rsidR="00C91FCE" w:rsidRPr="00CC0DB9" w:rsidRDefault="00C91FCE" w:rsidP="00437E9C">
      <w:pPr>
        <w:autoSpaceDE w:val="0"/>
        <w:autoSpaceDN w:val="0"/>
        <w:adjustRightInd w:val="0"/>
        <w:spacing w:after="0" w:line="240" w:lineRule="auto"/>
        <w:jc w:val="both"/>
        <w:rPr>
          <w:rFonts w:ascii="Arial" w:hAnsi="Arial" w:cs="Arial"/>
          <w:color w:val="292526"/>
          <w:sz w:val="24"/>
          <w:szCs w:val="24"/>
        </w:rPr>
      </w:pPr>
    </w:p>
    <w:p w:rsidR="000D20E1" w:rsidRPr="00CC0DB9" w:rsidRDefault="000D20E1" w:rsidP="00437E9C">
      <w:pPr>
        <w:spacing w:after="0" w:line="240" w:lineRule="auto"/>
        <w:rPr>
          <w:rFonts w:ascii="Arial" w:hAnsi="Arial" w:cs="Arial"/>
          <w:sz w:val="24"/>
          <w:szCs w:val="24"/>
        </w:rPr>
      </w:pPr>
      <w:r w:rsidRPr="00CC0DB9">
        <w:rPr>
          <w:rFonts w:ascii="Arial" w:hAnsi="Arial" w:cs="Arial"/>
          <w:sz w:val="24"/>
          <w:szCs w:val="24"/>
        </w:rPr>
        <w:t>Views</w:t>
      </w:r>
    </w:p>
    <w:p w:rsidR="000D20E1" w:rsidRPr="00CC0DB9" w:rsidRDefault="000D20E1" w:rsidP="00437E9C">
      <w:pPr>
        <w:spacing w:after="0" w:line="240" w:lineRule="auto"/>
        <w:rPr>
          <w:rFonts w:ascii="Arial" w:hAnsi="Arial" w:cs="Arial"/>
          <w:sz w:val="24"/>
          <w:szCs w:val="24"/>
        </w:rPr>
      </w:pPr>
    </w:p>
    <w:p w:rsidR="00954BC1" w:rsidRDefault="00954BC1" w:rsidP="00954BC1">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 Promenade provides panoramic vistas to the coast of Fife, back towards the City and Leith, and down to the East Lothian countryside and North Berwick Law.</w:t>
      </w:r>
      <w:r>
        <w:rPr>
          <w:rFonts w:ascii="Arial" w:hAnsi="Arial" w:cs="Arial"/>
          <w:color w:val="292526"/>
          <w:sz w:val="24"/>
          <w:szCs w:val="24"/>
        </w:rPr>
        <w:t xml:space="preserve"> </w:t>
      </w:r>
    </w:p>
    <w:p w:rsidR="000D20E1" w:rsidRPr="00CC0DB9" w:rsidRDefault="000D20E1" w:rsidP="00437E9C">
      <w:pPr>
        <w:spacing w:after="0" w:line="240" w:lineRule="auto"/>
        <w:rPr>
          <w:rFonts w:ascii="Arial" w:hAnsi="Arial" w:cs="Arial"/>
          <w:sz w:val="24"/>
          <w:szCs w:val="24"/>
        </w:rPr>
      </w:pPr>
    </w:p>
    <w:p w:rsidR="00E82AD0" w:rsidRPr="00CC0DB9" w:rsidRDefault="00AD2EDD" w:rsidP="00437E9C">
      <w:pPr>
        <w:autoSpaceDE w:val="0"/>
        <w:autoSpaceDN w:val="0"/>
        <w:adjustRightInd w:val="0"/>
        <w:spacing w:after="0" w:line="240" w:lineRule="auto"/>
        <w:rPr>
          <w:rFonts w:ascii="Arial" w:hAnsi="Arial" w:cs="Arial"/>
          <w:b/>
          <w:bCs/>
          <w:iCs/>
          <w:sz w:val="24"/>
          <w:szCs w:val="24"/>
        </w:rPr>
      </w:pPr>
      <w:r w:rsidRPr="00CC0DB9">
        <w:rPr>
          <w:rFonts w:ascii="Arial" w:hAnsi="Arial" w:cs="Arial"/>
          <w:b/>
          <w:bCs/>
          <w:iCs/>
          <w:sz w:val="24"/>
          <w:szCs w:val="24"/>
        </w:rPr>
        <w:t>Key Elements</w:t>
      </w:r>
    </w:p>
    <w:p w:rsidR="00E82AD0" w:rsidRPr="00CC0DB9" w:rsidRDefault="00E82AD0" w:rsidP="00437E9C">
      <w:pPr>
        <w:autoSpaceDE w:val="0"/>
        <w:autoSpaceDN w:val="0"/>
        <w:adjustRightInd w:val="0"/>
        <w:spacing w:after="0" w:line="240" w:lineRule="auto"/>
        <w:rPr>
          <w:rFonts w:ascii="Arial" w:hAnsi="Arial" w:cs="Arial"/>
          <w:b/>
          <w:bCs/>
          <w:iCs/>
          <w:sz w:val="24"/>
          <w:szCs w:val="24"/>
        </w:rPr>
      </w:pPr>
    </w:p>
    <w:p w:rsidR="00BC5CA2" w:rsidRDefault="00BC5CA2"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 xml:space="preserve">Linear traffic free walkway with </w:t>
      </w:r>
      <w:r w:rsidR="0050075E">
        <w:rPr>
          <w:rFonts w:ascii="Arial" w:hAnsi="Arial" w:cs="Arial"/>
          <w:color w:val="292526"/>
          <w:sz w:val="24"/>
          <w:szCs w:val="24"/>
        </w:rPr>
        <w:t xml:space="preserve">open </w:t>
      </w:r>
      <w:r w:rsidRPr="00CC0DB9">
        <w:rPr>
          <w:rFonts w:ascii="Arial" w:hAnsi="Arial" w:cs="Arial"/>
          <w:color w:val="292526"/>
          <w:sz w:val="24"/>
          <w:szCs w:val="24"/>
        </w:rPr>
        <w:t>views of Fife</w:t>
      </w:r>
      <w:r w:rsidR="00DE3DED" w:rsidRPr="00CC0DB9">
        <w:rPr>
          <w:rFonts w:ascii="Arial" w:hAnsi="Arial" w:cs="Arial"/>
          <w:color w:val="292526"/>
          <w:sz w:val="24"/>
          <w:szCs w:val="24"/>
        </w:rPr>
        <w:t xml:space="preserve"> </w:t>
      </w:r>
      <w:r w:rsidRPr="00CC0DB9">
        <w:rPr>
          <w:rFonts w:ascii="Arial" w:hAnsi="Arial" w:cs="Arial"/>
          <w:color w:val="292526"/>
          <w:sz w:val="24"/>
          <w:szCs w:val="24"/>
        </w:rPr>
        <w:t>and North Berwick Law</w:t>
      </w:r>
      <w:r w:rsidR="0078637D">
        <w:rPr>
          <w:rFonts w:ascii="Arial" w:hAnsi="Arial" w:cs="Arial"/>
          <w:color w:val="292526"/>
          <w:sz w:val="24"/>
          <w:szCs w:val="24"/>
        </w:rPr>
        <w:t>.</w:t>
      </w:r>
    </w:p>
    <w:p w:rsidR="00B618EE" w:rsidRPr="00CC0DB9" w:rsidRDefault="00B618EE"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Open views to the sea.</w:t>
      </w:r>
    </w:p>
    <w:p w:rsidR="00AD2EDD" w:rsidRPr="00CC0DB9" w:rsidRDefault="00BC5CA2"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Predominance of stone built properties, many with front doors to the</w:t>
      </w:r>
      <w:r w:rsidR="00DE3DED" w:rsidRPr="00CC0DB9">
        <w:rPr>
          <w:rFonts w:ascii="Arial" w:hAnsi="Arial" w:cs="Arial"/>
          <w:color w:val="292526"/>
          <w:sz w:val="24"/>
          <w:szCs w:val="24"/>
        </w:rPr>
        <w:t xml:space="preserve"> Promenade, </w:t>
      </w:r>
      <w:r w:rsidRPr="00CC0DB9">
        <w:rPr>
          <w:rFonts w:ascii="Arial" w:hAnsi="Arial" w:cs="Arial"/>
          <w:color w:val="292526"/>
          <w:sz w:val="24"/>
          <w:szCs w:val="24"/>
        </w:rPr>
        <w:t>and generally retaining their original features.</w:t>
      </w:r>
    </w:p>
    <w:p w:rsidR="00AD2EDD" w:rsidRPr="00CC0DB9" w:rsidRDefault="00AD2EDD"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The predominant roof covering is slate.</w:t>
      </w:r>
    </w:p>
    <w:p w:rsidR="00BC5CA2" w:rsidRPr="00CC0DB9" w:rsidRDefault="00E82AD0"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G</w:t>
      </w:r>
      <w:r w:rsidR="00BC5CA2" w:rsidRPr="00CC0DB9">
        <w:rPr>
          <w:rFonts w:ascii="Arial" w:hAnsi="Arial" w:cs="Arial"/>
          <w:color w:val="292526"/>
          <w:sz w:val="24"/>
          <w:szCs w:val="24"/>
        </w:rPr>
        <w:t>ood quality stone boundary walls</w:t>
      </w:r>
      <w:r w:rsidR="0078637D">
        <w:rPr>
          <w:rFonts w:ascii="Arial" w:hAnsi="Arial" w:cs="Arial"/>
          <w:color w:val="292526"/>
          <w:sz w:val="24"/>
          <w:szCs w:val="24"/>
        </w:rPr>
        <w:t>.</w:t>
      </w:r>
    </w:p>
    <w:p w:rsidR="00BC5CA2" w:rsidRPr="00CC0DB9" w:rsidRDefault="00BC5CA2"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Easy access from side streets/lanes</w:t>
      </w:r>
      <w:r w:rsidR="0078637D">
        <w:rPr>
          <w:rFonts w:ascii="Arial" w:hAnsi="Arial" w:cs="Arial"/>
          <w:color w:val="292526"/>
          <w:sz w:val="24"/>
          <w:szCs w:val="24"/>
        </w:rPr>
        <w:t>.</w:t>
      </w:r>
    </w:p>
    <w:p w:rsidR="00BC5CA2" w:rsidRPr="00CC0DB9" w:rsidRDefault="00B618EE"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Seasonal s</w:t>
      </w:r>
      <w:r w:rsidR="00E82AD0" w:rsidRPr="00CC0DB9">
        <w:rPr>
          <w:rFonts w:ascii="Arial" w:hAnsi="Arial" w:cs="Arial"/>
          <w:color w:val="292526"/>
          <w:sz w:val="24"/>
          <w:szCs w:val="24"/>
        </w:rPr>
        <w:t xml:space="preserve">easide attractions and </w:t>
      </w:r>
      <w:r w:rsidR="00BC5CA2" w:rsidRPr="00CC0DB9">
        <w:rPr>
          <w:rFonts w:ascii="Arial" w:hAnsi="Arial" w:cs="Arial"/>
          <w:color w:val="292526"/>
          <w:sz w:val="24"/>
          <w:szCs w:val="24"/>
        </w:rPr>
        <w:t>indoor swimming pool</w:t>
      </w:r>
      <w:r w:rsidR="0078637D">
        <w:rPr>
          <w:rFonts w:ascii="Arial" w:hAnsi="Arial" w:cs="Arial"/>
          <w:color w:val="292526"/>
          <w:sz w:val="24"/>
          <w:szCs w:val="24"/>
        </w:rPr>
        <w:t>.</w:t>
      </w:r>
    </w:p>
    <w:p w:rsidR="00BC5CA2" w:rsidRDefault="00BC5CA2"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Well maintained sandy beach</w:t>
      </w:r>
      <w:r w:rsidR="0078637D">
        <w:rPr>
          <w:rFonts w:ascii="Arial" w:hAnsi="Arial" w:cs="Arial"/>
          <w:color w:val="292526"/>
          <w:sz w:val="24"/>
          <w:szCs w:val="24"/>
        </w:rPr>
        <w:t>.</w:t>
      </w:r>
    </w:p>
    <w:p w:rsidR="0078637D" w:rsidRPr="00CC0DB9" w:rsidRDefault="0078637D" w:rsidP="00437E9C">
      <w:pPr>
        <w:pStyle w:val="ListParagraph"/>
        <w:numPr>
          <w:ilvl w:val="0"/>
          <w:numId w:val="8"/>
        </w:num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Beach protected by groins.</w:t>
      </w:r>
    </w:p>
    <w:p w:rsidR="00AD2EDD" w:rsidRPr="00CC0DB9" w:rsidRDefault="00AD2EDD" w:rsidP="00437E9C">
      <w:pPr>
        <w:autoSpaceDE w:val="0"/>
        <w:autoSpaceDN w:val="0"/>
        <w:adjustRightInd w:val="0"/>
        <w:spacing w:after="0" w:line="240" w:lineRule="auto"/>
        <w:rPr>
          <w:rFonts w:ascii="Arial" w:hAnsi="Arial" w:cs="Arial"/>
          <w:b/>
          <w:bCs/>
          <w:iCs/>
          <w:color w:val="000000"/>
          <w:sz w:val="24"/>
          <w:szCs w:val="24"/>
        </w:rPr>
      </w:pPr>
    </w:p>
    <w:p w:rsidR="00AD2EDD" w:rsidRPr="00CC0DB9" w:rsidRDefault="00AD2EDD" w:rsidP="00437E9C">
      <w:pPr>
        <w:autoSpaceDE w:val="0"/>
        <w:autoSpaceDN w:val="0"/>
        <w:adjustRightInd w:val="0"/>
        <w:spacing w:after="0" w:line="240" w:lineRule="auto"/>
        <w:rPr>
          <w:rFonts w:ascii="Arial" w:hAnsi="Arial" w:cs="Arial"/>
          <w:color w:val="292526"/>
          <w:sz w:val="24"/>
          <w:szCs w:val="24"/>
        </w:rPr>
      </w:pPr>
    </w:p>
    <w:p w:rsidR="00BC5CA2" w:rsidRDefault="00AD2EDD" w:rsidP="00437E9C">
      <w:pPr>
        <w:autoSpaceDE w:val="0"/>
        <w:autoSpaceDN w:val="0"/>
        <w:adjustRightInd w:val="0"/>
        <w:spacing w:after="0" w:line="240" w:lineRule="auto"/>
        <w:rPr>
          <w:rFonts w:ascii="Arial" w:hAnsi="Arial" w:cs="Arial"/>
          <w:b/>
          <w:bCs/>
          <w:iCs/>
          <w:sz w:val="24"/>
          <w:szCs w:val="24"/>
        </w:rPr>
      </w:pPr>
      <w:r w:rsidRPr="00CC0DB9">
        <w:rPr>
          <w:rFonts w:ascii="Arial" w:hAnsi="Arial" w:cs="Arial"/>
          <w:b/>
          <w:bCs/>
          <w:iCs/>
          <w:sz w:val="24"/>
          <w:szCs w:val="24"/>
        </w:rPr>
        <w:t xml:space="preserve">3 </w:t>
      </w:r>
      <w:r w:rsidR="00BC5CA2" w:rsidRPr="00CC0DB9">
        <w:rPr>
          <w:rFonts w:ascii="Arial" w:hAnsi="Arial" w:cs="Arial"/>
          <w:b/>
          <w:bCs/>
          <w:iCs/>
          <w:sz w:val="24"/>
          <w:szCs w:val="24"/>
        </w:rPr>
        <w:t xml:space="preserve">RESIDENTIAL </w:t>
      </w:r>
      <w:proofErr w:type="gramStart"/>
      <w:r w:rsidR="00BC5CA2" w:rsidRPr="00CC0DB9">
        <w:rPr>
          <w:rFonts w:ascii="Arial" w:hAnsi="Arial" w:cs="Arial"/>
          <w:b/>
          <w:bCs/>
          <w:iCs/>
          <w:sz w:val="24"/>
          <w:szCs w:val="24"/>
        </w:rPr>
        <w:t>ZONE</w:t>
      </w:r>
      <w:proofErr w:type="gramEnd"/>
    </w:p>
    <w:p w:rsidR="003866BF" w:rsidRDefault="003866BF" w:rsidP="00437E9C">
      <w:pPr>
        <w:autoSpaceDE w:val="0"/>
        <w:autoSpaceDN w:val="0"/>
        <w:adjustRightInd w:val="0"/>
        <w:spacing w:after="0" w:line="240" w:lineRule="auto"/>
        <w:rPr>
          <w:rFonts w:ascii="Arial" w:hAnsi="Arial" w:cs="Arial"/>
          <w:b/>
          <w:bCs/>
          <w:iCs/>
          <w:sz w:val="24"/>
          <w:szCs w:val="24"/>
        </w:rPr>
      </w:pPr>
    </w:p>
    <w:p w:rsidR="003866BF" w:rsidRPr="00CC0DB9" w:rsidRDefault="003866BF" w:rsidP="003866BF">
      <w:pPr>
        <w:autoSpaceDE w:val="0"/>
        <w:autoSpaceDN w:val="0"/>
        <w:adjustRightInd w:val="0"/>
        <w:spacing w:after="0" w:line="240" w:lineRule="auto"/>
        <w:rPr>
          <w:rFonts w:ascii="Arial" w:hAnsi="Arial" w:cs="Arial"/>
          <w:b/>
          <w:bCs/>
          <w:iCs/>
          <w:sz w:val="24"/>
          <w:szCs w:val="24"/>
        </w:rPr>
      </w:pPr>
      <w:r w:rsidRPr="00CC0DB9">
        <w:rPr>
          <w:rFonts w:ascii="Arial" w:hAnsi="Arial" w:cs="Arial"/>
          <w:b/>
          <w:bCs/>
          <w:iCs/>
          <w:sz w:val="24"/>
          <w:szCs w:val="24"/>
        </w:rPr>
        <w:t>Structure</w:t>
      </w:r>
    </w:p>
    <w:p w:rsidR="00FB67C7" w:rsidRPr="00CC0DB9" w:rsidRDefault="00FB67C7" w:rsidP="00437E9C">
      <w:pPr>
        <w:autoSpaceDE w:val="0"/>
        <w:autoSpaceDN w:val="0"/>
        <w:adjustRightInd w:val="0"/>
        <w:spacing w:after="0" w:line="240" w:lineRule="auto"/>
        <w:rPr>
          <w:rFonts w:ascii="Arial" w:hAnsi="Arial" w:cs="Arial"/>
          <w:b/>
          <w:bCs/>
          <w:iCs/>
          <w:sz w:val="24"/>
          <w:szCs w:val="24"/>
        </w:rPr>
      </w:pPr>
    </w:p>
    <w:p w:rsidR="00862F68" w:rsidRDefault="00FB67C7" w:rsidP="00437E9C">
      <w:pPr>
        <w:spacing w:after="0" w:line="240" w:lineRule="auto"/>
        <w:rPr>
          <w:rFonts w:ascii="Arial" w:hAnsi="Arial" w:cs="Arial"/>
          <w:sz w:val="24"/>
          <w:szCs w:val="24"/>
        </w:rPr>
      </w:pPr>
      <w:r w:rsidRPr="00CC0DB9">
        <w:rPr>
          <w:rFonts w:ascii="Arial" w:hAnsi="Arial" w:cs="Arial"/>
          <w:sz w:val="24"/>
          <w:szCs w:val="24"/>
        </w:rPr>
        <w:t>Development pattern</w:t>
      </w:r>
    </w:p>
    <w:p w:rsidR="00322C85" w:rsidRDefault="00322C85" w:rsidP="00437E9C">
      <w:pPr>
        <w:spacing w:after="0" w:line="240" w:lineRule="auto"/>
        <w:rPr>
          <w:rFonts w:ascii="Arial" w:hAnsi="Arial" w:cs="Arial"/>
          <w:sz w:val="24"/>
          <w:szCs w:val="24"/>
        </w:rPr>
      </w:pP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In the early part of the 19th century, residential development took place in four distinct areas of Portobello. By far the main development took place between 1800 and 1825 on the north side of the High Street, where streets were laid out on a grid plan, progressing from east to west. The next important area to be developed was on the south side of the High Street in the Brighton and </w:t>
      </w:r>
      <w:proofErr w:type="spellStart"/>
      <w:r w:rsidRPr="00CC0DB9">
        <w:rPr>
          <w:rFonts w:ascii="Arial" w:hAnsi="Arial" w:cs="Arial"/>
          <w:color w:val="292526"/>
          <w:sz w:val="24"/>
          <w:szCs w:val="24"/>
        </w:rPr>
        <w:t>Rosefield</w:t>
      </w:r>
      <w:proofErr w:type="spellEnd"/>
      <w:r w:rsidRPr="00CC0DB9">
        <w:rPr>
          <w:rFonts w:ascii="Arial" w:hAnsi="Arial" w:cs="Arial"/>
          <w:color w:val="292526"/>
          <w:sz w:val="24"/>
          <w:szCs w:val="24"/>
        </w:rPr>
        <w:t xml:space="preserve"> area. Two other small groups of houses were also built in this period; villas and part of a classic terrace in Windsor Place and several houses, mainly semi-detached, on the south side of Joppa Road, west of Morton Street.</w:t>
      </w: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In the Victorian period, residential development continued eastwards on both sides of the High Street. In the 1840s and 1850s, houses in a neo-classical style were built in James Street, Abercorn Terrace, Dalkeith Street and Elcho Terrace.</w:t>
      </w: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As the century progressed, buildings displayed a greater variety of styles and influences, including Baronial and, by the turn of the century, terraces of plain two-storey houses with bow windows at the east end of Joppa.</w:t>
      </w: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By this time, several detached houses in Bath Street and Marlborough Street had been demolished and these sites and other gap sites were filled with large Victorian tenements. These tenements, often in red sandstone and many displaying a profusion of exuberant carved </w:t>
      </w:r>
      <w:proofErr w:type="gramStart"/>
      <w:r w:rsidRPr="00CC0DB9">
        <w:rPr>
          <w:rFonts w:ascii="Arial" w:hAnsi="Arial" w:cs="Arial"/>
          <w:color w:val="292526"/>
          <w:sz w:val="24"/>
          <w:szCs w:val="24"/>
        </w:rPr>
        <w:t>detailing,</w:t>
      </w:r>
      <w:proofErr w:type="gramEnd"/>
      <w:r w:rsidRPr="00CC0DB9">
        <w:rPr>
          <w:rFonts w:ascii="Arial" w:hAnsi="Arial" w:cs="Arial"/>
          <w:color w:val="292526"/>
          <w:sz w:val="24"/>
          <w:szCs w:val="24"/>
        </w:rPr>
        <w:t xml:space="preserve"> overwhelmed their modest Georgian neighbours. Gap sites in other Georgian streets to the east were also filled with two storey houses, for example, the east side of Bellfield Street.</w:t>
      </w: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Residential development also continued eastwards along the Promenade where several grand villas in the French and Italian styles were built as well as large tenement blocks.</w:t>
      </w:r>
    </w:p>
    <w:p w:rsidR="00862F68" w:rsidRPr="00CC0DB9" w:rsidRDefault="00862F68" w:rsidP="00437E9C">
      <w:pPr>
        <w:autoSpaceDE w:val="0"/>
        <w:autoSpaceDN w:val="0"/>
        <w:adjustRightInd w:val="0"/>
        <w:spacing w:after="0" w:line="240" w:lineRule="auto"/>
        <w:jc w:val="both"/>
        <w:rPr>
          <w:rFonts w:ascii="Arial" w:hAnsi="Arial" w:cs="Arial"/>
          <w:color w:val="292526"/>
          <w:sz w:val="24"/>
          <w:szCs w:val="24"/>
        </w:rPr>
      </w:pPr>
    </w:p>
    <w:p w:rsidR="00862F68" w:rsidRDefault="00862F68" w:rsidP="00437E9C">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Thomas Tough, a local pottery owner, built housing in the Adelphi Place area around 1850-1860 to house his workers. As fashionable housing was being built towards the east, areas to the west, on the north side of the High Street, were filled with cheaper housing of a much higher density.</w:t>
      </w:r>
    </w:p>
    <w:p w:rsidR="00C91FCE" w:rsidRDefault="00C91FCE" w:rsidP="00437E9C">
      <w:pPr>
        <w:autoSpaceDE w:val="0"/>
        <w:autoSpaceDN w:val="0"/>
        <w:adjustRightInd w:val="0"/>
        <w:spacing w:after="0" w:line="240" w:lineRule="auto"/>
        <w:jc w:val="both"/>
        <w:rPr>
          <w:rFonts w:ascii="Arial" w:hAnsi="Arial" w:cs="Arial"/>
          <w:color w:val="292526"/>
          <w:sz w:val="24"/>
          <w:szCs w:val="24"/>
        </w:rPr>
      </w:pPr>
    </w:p>
    <w:p w:rsidR="00C91FCE" w:rsidRPr="00CC0DB9" w:rsidRDefault="00C91FCE" w:rsidP="00C91FC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CC0DB9">
        <w:rPr>
          <w:rFonts w:ascii="Arial" w:hAnsi="Arial" w:cs="Arial"/>
          <w:sz w:val="24"/>
          <w:szCs w:val="24"/>
        </w:rPr>
        <w:t>evelopment has changed</w:t>
      </w:r>
      <w:r>
        <w:rPr>
          <w:rFonts w:ascii="Arial" w:hAnsi="Arial" w:cs="Arial"/>
          <w:sz w:val="24"/>
          <w:szCs w:val="24"/>
        </w:rPr>
        <w:t xml:space="preserve"> the character of parts of the Conservation area</w:t>
      </w:r>
      <w:r w:rsidRPr="00CC0DB9">
        <w:rPr>
          <w:rFonts w:ascii="Arial" w:hAnsi="Arial" w:cs="Arial"/>
          <w:sz w:val="24"/>
          <w:szCs w:val="24"/>
        </w:rPr>
        <w:t xml:space="preserve">, particularly within lanes and back-land areas, and further pressure for this type of development may arise in </w:t>
      </w:r>
      <w:r>
        <w:rPr>
          <w:rFonts w:ascii="Arial" w:hAnsi="Arial" w:cs="Arial"/>
          <w:sz w:val="24"/>
          <w:szCs w:val="24"/>
        </w:rPr>
        <w:t xml:space="preserve">the </w:t>
      </w:r>
      <w:r w:rsidRPr="00CC0DB9">
        <w:rPr>
          <w:rFonts w:ascii="Arial" w:hAnsi="Arial" w:cs="Arial"/>
          <w:sz w:val="24"/>
          <w:szCs w:val="24"/>
        </w:rPr>
        <w:t>future.</w:t>
      </w:r>
    </w:p>
    <w:p w:rsidR="00FB67C7" w:rsidRPr="00CC0DB9" w:rsidRDefault="00FB67C7" w:rsidP="00437E9C">
      <w:pPr>
        <w:spacing w:after="0" w:line="240" w:lineRule="auto"/>
        <w:rPr>
          <w:rFonts w:ascii="Arial" w:hAnsi="Arial" w:cs="Arial"/>
          <w:color w:val="A64E65"/>
          <w:sz w:val="24"/>
          <w:szCs w:val="24"/>
        </w:rPr>
      </w:pPr>
      <w:r w:rsidRPr="00CC0DB9">
        <w:rPr>
          <w:rFonts w:ascii="Arial" w:hAnsi="Arial" w:cs="Arial"/>
          <w:color w:val="A64E65"/>
          <w:sz w:val="24"/>
          <w:szCs w:val="24"/>
        </w:rPr>
        <w:t xml:space="preserve"> </w:t>
      </w:r>
    </w:p>
    <w:p w:rsidR="00FB67C7" w:rsidRDefault="00FB67C7" w:rsidP="00437E9C">
      <w:pPr>
        <w:spacing w:after="0" w:line="240" w:lineRule="auto"/>
        <w:rPr>
          <w:rFonts w:ascii="Arial" w:hAnsi="Arial" w:cs="Arial"/>
          <w:sz w:val="24"/>
          <w:szCs w:val="24"/>
        </w:rPr>
      </w:pPr>
      <w:r w:rsidRPr="00CC0DB9">
        <w:rPr>
          <w:rFonts w:ascii="Arial" w:hAnsi="Arial" w:cs="Arial"/>
          <w:sz w:val="24"/>
          <w:szCs w:val="24"/>
        </w:rPr>
        <w:t>Streets</w:t>
      </w:r>
    </w:p>
    <w:p w:rsidR="00322C85" w:rsidRDefault="00322C85" w:rsidP="00437E9C">
      <w:pPr>
        <w:spacing w:after="0" w:line="240" w:lineRule="auto"/>
        <w:rPr>
          <w:rFonts w:ascii="Arial" w:hAnsi="Arial" w:cs="Arial"/>
          <w:sz w:val="24"/>
          <w:szCs w:val="24"/>
        </w:rPr>
      </w:pPr>
    </w:p>
    <w:p w:rsidR="00322C85" w:rsidRPr="00CC0DB9" w:rsidRDefault="00322C85" w:rsidP="00322C85">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The residential areas, whether they are Georgian with a classical layout and restrained architecture, or Victorian with more informal layouts and exuberant designs, have a g</w:t>
      </w:r>
      <w:r>
        <w:rPr>
          <w:rFonts w:ascii="Arial" w:hAnsi="Arial" w:cs="Arial"/>
          <w:color w:val="292526"/>
          <w:sz w:val="24"/>
          <w:szCs w:val="24"/>
        </w:rPr>
        <w:t>enerosity of space that provide</w:t>
      </w:r>
      <w:r w:rsidRPr="00CC0DB9">
        <w:rPr>
          <w:rFonts w:ascii="Arial" w:hAnsi="Arial" w:cs="Arial"/>
          <w:color w:val="292526"/>
          <w:sz w:val="24"/>
          <w:szCs w:val="24"/>
        </w:rPr>
        <w:t xml:space="preserve"> a tranquil character. </w:t>
      </w:r>
    </w:p>
    <w:p w:rsidR="001D28D9" w:rsidRPr="00CC0DB9" w:rsidRDefault="001D28D9" w:rsidP="00437E9C">
      <w:pPr>
        <w:spacing w:after="0" w:line="240" w:lineRule="auto"/>
        <w:rPr>
          <w:rFonts w:ascii="Arial" w:hAnsi="Arial" w:cs="Arial"/>
          <w:color w:val="A64E65"/>
          <w:sz w:val="24"/>
          <w:szCs w:val="24"/>
        </w:rPr>
      </w:pPr>
    </w:p>
    <w:p w:rsidR="001D28D9" w:rsidRPr="00CC0DB9" w:rsidRDefault="001D28D9" w:rsidP="00437E9C">
      <w:pPr>
        <w:pStyle w:val="ListParagraph"/>
        <w:numPr>
          <w:ilvl w:val="0"/>
          <w:numId w:val="10"/>
        </w:num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Cs/>
          <w:iCs/>
          <w:sz w:val="24"/>
          <w:szCs w:val="24"/>
        </w:rPr>
        <w:t xml:space="preserve">Georgian </w:t>
      </w:r>
      <w:proofErr w:type="gramStart"/>
      <w:r w:rsidRPr="00CC0DB9">
        <w:rPr>
          <w:rFonts w:ascii="Arial" w:hAnsi="Arial" w:cs="Arial"/>
          <w:bCs/>
          <w:iCs/>
          <w:sz w:val="24"/>
          <w:szCs w:val="24"/>
        </w:rPr>
        <w:t>Development</w:t>
      </w:r>
      <w:r w:rsidRPr="00CC0DB9">
        <w:rPr>
          <w:rFonts w:ascii="Arial" w:hAnsi="Arial" w:cs="Arial"/>
          <w:b/>
          <w:bCs/>
          <w:iCs/>
          <w:color w:val="000000"/>
          <w:sz w:val="24"/>
          <w:szCs w:val="24"/>
        </w:rPr>
        <w:t xml:space="preserve">  -</w:t>
      </w:r>
      <w:proofErr w:type="gramEnd"/>
      <w:r w:rsidRPr="00CC0DB9">
        <w:rPr>
          <w:rFonts w:ascii="Arial" w:hAnsi="Arial" w:cs="Arial"/>
          <w:b/>
          <w:bCs/>
          <w:iCs/>
          <w:color w:val="000000"/>
          <w:sz w:val="24"/>
          <w:szCs w:val="24"/>
        </w:rPr>
        <w:t xml:space="preserve">  </w:t>
      </w:r>
      <w:r w:rsidRPr="00CC0DB9">
        <w:rPr>
          <w:rFonts w:ascii="Arial" w:hAnsi="Arial" w:cs="Arial"/>
          <w:color w:val="292526"/>
          <w:sz w:val="24"/>
          <w:szCs w:val="24"/>
        </w:rPr>
        <w:t>Streets are generally relatively narrow, although they tend to become wider towards the east. Houses have small front gardens with low stone boundary walls, originally with cast iron railings (some of which have recently been replaced). Back gardens are much larger and are bounded by high stone walls.</w:t>
      </w:r>
    </w:p>
    <w:p w:rsidR="001D28D9" w:rsidRPr="00CC0DB9" w:rsidRDefault="001D28D9" w:rsidP="00437E9C">
      <w:pPr>
        <w:autoSpaceDE w:val="0"/>
        <w:autoSpaceDN w:val="0"/>
        <w:adjustRightInd w:val="0"/>
        <w:spacing w:after="0" w:line="240" w:lineRule="auto"/>
        <w:jc w:val="both"/>
        <w:rPr>
          <w:rFonts w:ascii="Arial" w:hAnsi="Arial" w:cs="Arial"/>
          <w:color w:val="292526"/>
          <w:sz w:val="24"/>
          <w:szCs w:val="24"/>
        </w:rPr>
      </w:pPr>
    </w:p>
    <w:p w:rsidR="001D28D9" w:rsidRPr="00CC0DB9" w:rsidRDefault="001D28D9" w:rsidP="00437E9C">
      <w:pPr>
        <w:autoSpaceDE w:val="0"/>
        <w:autoSpaceDN w:val="0"/>
        <w:adjustRightInd w:val="0"/>
        <w:spacing w:after="0" w:line="240" w:lineRule="auto"/>
        <w:ind w:left="720"/>
        <w:jc w:val="both"/>
        <w:rPr>
          <w:rFonts w:ascii="Arial" w:hAnsi="Arial" w:cs="Arial"/>
          <w:color w:val="292526"/>
          <w:sz w:val="24"/>
          <w:szCs w:val="24"/>
        </w:rPr>
      </w:pPr>
      <w:r w:rsidRPr="00CC0DB9">
        <w:rPr>
          <w:rFonts w:ascii="Arial" w:hAnsi="Arial" w:cs="Arial"/>
          <w:color w:val="292526"/>
          <w:sz w:val="24"/>
          <w:szCs w:val="24"/>
        </w:rPr>
        <w:t xml:space="preserve">On the north side of the High Street, the majority of Georgian streets run at right angles north towards the Promenade. Most of these streets are serviced by back lanes which originally provided access to stables and mews buildings. This grid plan layout is not repeated on the south side of the High Street where East and West Brighton Crescent cross over Brighton Place in a sweeping curve. This has resulted in a less formal layout and interesting vistas. Brighton Place is the main entrance into the </w:t>
      </w:r>
      <w:r w:rsidR="00E4727D">
        <w:rPr>
          <w:rFonts w:ascii="Arial" w:hAnsi="Arial" w:cs="Arial"/>
          <w:color w:val="292526"/>
          <w:sz w:val="24"/>
          <w:szCs w:val="24"/>
        </w:rPr>
        <w:t>Conservation Area</w:t>
      </w:r>
      <w:r w:rsidRPr="00CC0DB9">
        <w:rPr>
          <w:rFonts w:ascii="Arial" w:hAnsi="Arial" w:cs="Arial"/>
          <w:color w:val="292526"/>
          <w:sz w:val="24"/>
          <w:szCs w:val="24"/>
        </w:rPr>
        <w:t xml:space="preserve"> from Duddingston and is the only remaining setted street.</w:t>
      </w:r>
    </w:p>
    <w:p w:rsidR="001D28D9" w:rsidRPr="00CC0DB9" w:rsidRDefault="001D28D9" w:rsidP="00437E9C">
      <w:pPr>
        <w:autoSpaceDE w:val="0"/>
        <w:autoSpaceDN w:val="0"/>
        <w:adjustRightInd w:val="0"/>
        <w:spacing w:after="0" w:line="240" w:lineRule="auto"/>
        <w:ind w:left="720"/>
        <w:jc w:val="both"/>
        <w:rPr>
          <w:rFonts w:ascii="Arial" w:hAnsi="Arial" w:cs="Arial"/>
          <w:color w:val="292526"/>
          <w:sz w:val="24"/>
          <w:szCs w:val="24"/>
        </w:rPr>
      </w:pP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 xml:space="preserve">A wide range of classical detailing is used. Two storey houses generally have five windows on the front elevation. Semi-detached houses often have paired </w:t>
      </w:r>
      <w:proofErr w:type="spellStart"/>
      <w:r w:rsidRPr="00CC0DB9">
        <w:rPr>
          <w:rFonts w:ascii="Arial" w:hAnsi="Arial" w:cs="Arial"/>
          <w:color w:val="292526"/>
          <w:sz w:val="24"/>
          <w:szCs w:val="24"/>
        </w:rPr>
        <w:t>doorcases</w:t>
      </w:r>
      <w:proofErr w:type="spellEnd"/>
      <w:r w:rsidRPr="00CC0DB9">
        <w:rPr>
          <w:rFonts w:ascii="Arial" w:hAnsi="Arial" w:cs="Arial"/>
          <w:color w:val="292526"/>
          <w:sz w:val="24"/>
          <w:szCs w:val="24"/>
        </w:rPr>
        <w:t>, with Roman Doric pilasters. Ground floor elevations can be rusticated or smooth ashlar. There are many other variations including gothic style windows and timber external shutters.</w:t>
      </w: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 xml:space="preserve">The houses on the south side of Joppa Road, west of Morton Street are built in a variety of </w:t>
      </w:r>
      <w:r w:rsidR="00A55CA0">
        <w:rPr>
          <w:rFonts w:ascii="Arial" w:hAnsi="Arial" w:cs="Arial"/>
          <w:color w:val="292526"/>
          <w:sz w:val="24"/>
          <w:szCs w:val="24"/>
        </w:rPr>
        <w:t>styles</w:t>
      </w:r>
      <w:r w:rsidRPr="00CC0DB9">
        <w:rPr>
          <w:rFonts w:ascii="Arial" w:hAnsi="Arial" w:cs="Arial"/>
          <w:color w:val="292526"/>
          <w:sz w:val="24"/>
          <w:szCs w:val="24"/>
        </w:rPr>
        <w:t>. However, they reverse the normal practice, having high stone front garden walls and large front gardens, with smaller rear gardens. This took advantage of what was originally an open outlook at the front over the Firth of Forth.</w:t>
      </w: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 xml:space="preserve">East of Morton Street, on the south side of Joppa Road, is a long low terrace of workers’ houses. Few houses of this type built in the early part of the nineteenth century survive in either Portobello or Joppa. These are single storey, built in stone (some with later modern facings) and roofed with red </w:t>
      </w:r>
      <w:r w:rsidRPr="00CC0DB9">
        <w:rPr>
          <w:rFonts w:ascii="Arial" w:hAnsi="Arial" w:cs="Arial"/>
          <w:iCs/>
          <w:color w:val="000000"/>
          <w:sz w:val="24"/>
          <w:szCs w:val="24"/>
        </w:rPr>
        <w:t xml:space="preserve">Georgian property </w:t>
      </w:r>
      <w:r w:rsidRPr="00CC0DB9">
        <w:rPr>
          <w:rFonts w:ascii="Arial" w:hAnsi="Arial" w:cs="Arial"/>
          <w:color w:val="292526"/>
          <w:sz w:val="24"/>
          <w:szCs w:val="24"/>
        </w:rPr>
        <w:t xml:space="preserve">pantiles (some having later slate roofs) </w:t>
      </w:r>
      <w:r w:rsidRPr="00CC0DB9">
        <w:rPr>
          <w:rFonts w:ascii="Arial" w:hAnsi="Arial" w:cs="Arial"/>
          <w:iCs/>
          <w:color w:val="000000"/>
          <w:sz w:val="24"/>
          <w:szCs w:val="24"/>
        </w:rPr>
        <w:t xml:space="preserve">on </w:t>
      </w:r>
      <w:proofErr w:type="spellStart"/>
      <w:r w:rsidRPr="00CC0DB9">
        <w:rPr>
          <w:rFonts w:ascii="Arial" w:hAnsi="Arial" w:cs="Arial"/>
          <w:iCs/>
          <w:color w:val="000000"/>
          <w:sz w:val="24"/>
          <w:szCs w:val="24"/>
        </w:rPr>
        <w:t>Pitville</w:t>
      </w:r>
      <w:proofErr w:type="spellEnd"/>
      <w:r w:rsidRPr="00CC0DB9">
        <w:rPr>
          <w:rFonts w:ascii="Arial" w:hAnsi="Arial" w:cs="Arial"/>
          <w:iCs/>
          <w:color w:val="000000"/>
          <w:sz w:val="24"/>
          <w:szCs w:val="24"/>
        </w:rPr>
        <w:t xml:space="preserve"> Street</w:t>
      </w:r>
    </w:p>
    <w:p w:rsidR="001D28D9" w:rsidRPr="00CC0DB9" w:rsidRDefault="001D28D9" w:rsidP="00437E9C">
      <w:pPr>
        <w:autoSpaceDE w:val="0"/>
        <w:autoSpaceDN w:val="0"/>
        <w:adjustRightInd w:val="0"/>
        <w:spacing w:after="0" w:line="240" w:lineRule="auto"/>
        <w:ind w:left="709"/>
        <w:jc w:val="both"/>
        <w:rPr>
          <w:rFonts w:ascii="Arial" w:hAnsi="Arial" w:cs="Arial"/>
          <w:b/>
          <w:bCs/>
          <w:color w:val="000000"/>
          <w:sz w:val="24"/>
          <w:szCs w:val="24"/>
        </w:rPr>
      </w:pP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 xml:space="preserve">The Brighton and </w:t>
      </w:r>
      <w:proofErr w:type="spellStart"/>
      <w:r w:rsidRPr="00CC0DB9">
        <w:rPr>
          <w:rFonts w:ascii="Arial" w:hAnsi="Arial" w:cs="Arial"/>
          <w:color w:val="292526"/>
          <w:sz w:val="24"/>
          <w:szCs w:val="24"/>
        </w:rPr>
        <w:t>Rosefield</w:t>
      </w:r>
      <w:proofErr w:type="spellEnd"/>
      <w:r w:rsidRPr="00CC0DB9">
        <w:rPr>
          <w:rFonts w:ascii="Arial" w:hAnsi="Arial" w:cs="Arial"/>
          <w:color w:val="292526"/>
          <w:sz w:val="24"/>
          <w:szCs w:val="24"/>
        </w:rPr>
        <w:t xml:space="preserve"> area (circa 1823) is one of the least altered and most architecturally important areas of Portobello. The area displays a distinctive unity of style as John Baxter, the builder, provided designs for the elevations of the houses. Distinguished one and two storey villas are linked by single storey wings, the two storey properties being rusticated at ground floor. The single storey villas and villas with basements have doorways in both wings and houses which are within </w:t>
      </w:r>
      <w:proofErr w:type="spellStart"/>
      <w:r w:rsidRPr="00CC0DB9">
        <w:rPr>
          <w:rFonts w:ascii="Arial" w:hAnsi="Arial" w:cs="Arial"/>
          <w:color w:val="292526"/>
          <w:sz w:val="24"/>
          <w:szCs w:val="24"/>
        </w:rPr>
        <w:t>segmentally</w:t>
      </w:r>
      <w:proofErr w:type="spellEnd"/>
      <w:r w:rsidRPr="00CC0DB9">
        <w:rPr>
          <w:rFonts w:ascii="Arial" w:hAnsi="Arial" w:cs="Arial"/>
          <w:color w:val="292526"/>
          <w:sz w:val="24"/>
          <w:szCs w:val="24"/>
        </w:rPr>
        <w:t xml:space="preserve"> arched recesses.</w:t>
      </w:r>
    </w:p>
    <w:p w:rsidR="001D28D9" w:rsidRPr="00CC0DB9" w:rsidRDefault="001D28D9" w:rsidP="00437E9C">
      <w:pPr>
        <w:autoSpaceDE w:val="0"/>
        <w:autoSpaceDN w:val="0"/>
        <w:adjustRightInd w:val="0"/>
        <w:spacing w:after="0" w:line="240" w:lineRule="auto"/>
        <w:ind w:left="720"/>
        <w:jc w:val="both"/>
        <w:rPr>
          <w:rFonts w:ascii="Arial" w:hAnsi="Arial" w:cs="Arial"/>
          <w:color w:val="292526"/>
          <w:sz w:val="24"/>
          <w:szCs w:val="24"/>
        </w:rPr>
      </w:pPr>
    </w:p>
    <w:p w:rsidR="001D28D9" w:rsidRPr="00CC0DB9" w:rsidRDefault="001D28D9" w:rsidP="00437E9C">
      <w:pPr>
        <w:pStyle w:val="ListParagraph"/>
        <w:numPr>
          <w:ilvl w:val="0"/>
          <w:numId w:val="10"/>
        </w:num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Cs/>
          <w:iCs/>
          <w:color w:val="000000"/>
          <w:sz w:val="24"/>
          <w:szCs w:val="24"/>
        </w:rPr>
        <w:t>Victorian Development</w:t>
      </w:r>
      <w:r w:rsidRPr="00CC0DB9">
        <w:rPr>
          <w:rFonts w:ascii="Arial" w:hAnsi="Arial" w:cs="Arial"/>
          <w:b/>
          <w:bCs/>
          <w:iCs/>
          <w:color w:val="000000"/>
          <w:sz w:val="24"/>
          <w:szCs w:val="24"/>
        </w:rPr>
        <w:t xml:space="preserve"> - </w:t>
      </w:r>
      <w:r w:rsidRPr="00CC0DB9">
        <w:rPr>
          <w:rFonts w:ascii="Arial" w:hAnsi="Arial" w:cs="Arial"/>
          <w:color w:val="292526"/>
          <w:sz w:val="24"/>
          <w:szCs w:val="24"/>
        </w:rPr>
        <w:t>Streets became wider in the Victorian era, continuing the pattern of small front gardens and larger back gardens. Most streets were serviced by back lanes, although the railway line prevented this from happening on the south side of Argyle Crescent.</w:t>
      </w:r>
    </w:p>
    <w:p w:rsidR="001D28D9" w:rsidRPr="00CC0DB9" w:rsidRDefault="001D28D9" w:rsidP="00437E9C">
      <w:pPr>
        <w:autoSpaceDE w:val="0"/>
        <w:autoSpaceDN w:val="0"/>
        <w:adjustRightInd w:val="0"/>
        <w:spacing w:after="0" w:line="240" w:lineRule="auto"/>
        <w:rPr>
          <w:rFonts w:ascii="Arial" w:hAnsi="Arial" w:cs="Arial"/>
          <w:b/>
          <w:bCs/>
          <w:iCs/>
          <w:color w:val="000000"/>
          <w:sz w:val="24"/>
          <w:szCs w:val="24"/>
        </w:rPr>
      </w:pP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In the early Victorian period, houses continued to be built in the classical style. Both houses and gardens became bigger as development progressed eastwards. However, by the end of the century, houses became increasingly smaller in scale and detailing tended to become less elegant.</w:t>
      </w: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Gradually a greater variety of building styles came to be used. The baronial style can frequently be seen, with canted bay windows beneath steep gables. Many houses incorporate barge boarding and others decorative cast-iron balconies.</w:t>
      </w: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 xml:space="preserve">Tenemental development began to invade some of the streets laid out in the early part of the century, notably Marlborough Street, </w:t>
      </w:r>
      <w:proofErr w:type="spellStart"/>
      <w:r w:rsidRPr="00CC0DB9">
        <w:rPr>
          <w:rFonts w:ascii="Arial" w:hAnsi="Arial" w:cs="Arial"/>
          <w:color w:val="292526"/>
          <w:sz w:val="24"/>
          <w:szCs w:val="24"/>
        </w:rPr>
        <w:t>Straiton</w:t>
      </w:r>
      <w:proofErr w:type="spellEnd"/>
      <w:r w:rsidRPr="00CC0DB9">
        <w:rPr>
          <w:rFonts w:ascii="Arial" w:hAnsi="Arial" w:cs="Arial"/>
          <w:color w:val="292526"/>
          <w:sz w:val="24"/>
          <w:szCs w:val="24"/>
        </w:rPr>
        <w:t xml:space="preserve"> Place and Bath Street, the latter now containing a rich mixture of building styles from all eras.</w:t>
      </w:r>
    </w:p>
    <w:p w:rsidR="001D28D9" w:rsidRPr="00CC0DB9" w:rsidRDefault="001D28D9" w:rsidP="00437E9C">
      <w:pPr>
        <w:autoSpaceDE w:val="0"/>
        <w:autoSpaceDN w:val="0"/>
        <w:adjustRightInd w:val="0"/>
        <w:spacing w:after="0" w:line="240" w:lineRule="auto"/>
        <w:ind w:left="709"/>
        <w:jc w:val="both"/>
        <w:rPr>
          <w:rFonts w:ascii="Arial" w:hAnsi="Arial" w:cs="Arial"/>
          <w:color w:val="292526"/>
          <w:sz w:val="24"/>
          <w:szCs w:val="24"/>
        </w:rPr>
      </w:pPr>
    </w:p>
    <w:p w:rsidR="001D28D9" w:rsidRDefault="001D28D9" w:rsidP="00437E9C">
      <w:pPr>
        <w:autoSpaceDE w:val="0"/>
        <w:autoSpaceDN w:val="0"/>
        <w:adjustRightInd w:val="0"/>
        <w:spacing w:after="0" w:line="240" w:lineRule="auto"/>
        <w:ind w:left="709"/>
        <w:jc w:val="both"/>
        <w:rPr>
          <w:rFonts w:ascii="Arial" w:hAnsi="Arial" w:cs="Arial"/>
          <w:color w:val="292526"/>
          <w:sz w:val="24"/>
          <w:szCs w:val="24"/>
        </w:rPr>
      </w:pPr>
      <w:r w:rsidRPr="00CC0DB9">
        <w:rPr>
          <w:rFonts w:ascii="Arial" w:hAnsi="Arial" w:cs="Arial"/>
          <w:color w:val="292526"/>
          <w:sz w:val="24"/>
          <w:szCs w:val="24"/>
        </w:rPr>
        <w:t>Overall, the more exuberant approach to house construction adopted by the Victorians has, in places, resulted in a disparity of scale between the neat and ordered Georgian villas and the grand decorative flourish of the Victorian tenements. This has created an interesting but restless and fragmented character.</w:t>
      </w:r>
    </w:p>
    <w:p w:rsidR="002D3629" w:rsidRDefault="002D3629" w:rsidP="00437E9C">
      <w:pPr>
        <w:autoSpaceDE w:val="0"/>
        <w:autoSpaceDN w:val="0"/>
        <w:adjustRightInd w:val="0"/>
        <w:spacing w:after="0" w:line="240" w:lineRule="auto"/>
        <w:ind w:left="709"/>
        <w:jc w:val="both"/>
        <w:rPr>
          <w:rFonts w:ascii="Arial" w:hAnsi="Arial" w:cs="Arial"/>
          <w:color w:val="292526"/>
          <w:sz w:val="24"/>
          <w:szCs w:val="24"/>
        </w:rPr>
      </w:pPr>
    </w:p>
    <w:p w:rsidR="002D3629" w:rsidRDefault="002D3629" w:rsidP="002D3629">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St. John’s Roman Catholic Church in Brighton Place</w:t>
      </w:r>
      <w:r>
        <w:rPr>
          <w:rFonts w:ascii="Arial" w:hAnsi="Arial" w:cs="Arial"/>
          <w:color w:val="292526"/>
          <w:sz w:val="24"/>
          <w:szCs w:val="24"/>
        </w:rPr>
        <w:t xml:space="preserve"> is t</w:t>
      </w:r>
      <w:r w:rsidRPr="00CC0DB9">
        <w:rPr>
          <w:rFonts w:ascii="Arial" w:hAnsi="Arial" w:cs="Arial"/>
          <w:color w:val="292526"/>
          <w:sz w:val="24"/>
          <w:szCs w:val="24"/>
        </w:rPr>
        <w:t>he most prominent of Portobello’s churches</w:t>
      </w:r>
      <w:r>
        <w:rPr>
          <w:rFonts w:ascii="Arial" w:hAnsi="Arial" w:cs="Arial"/>
          <w:color w:val="292526"/>
          <w:sz w:val="24"/>
          <w:szCs w:val="24"/>
        </w:rPr>
        <w:t xml:space="preserve">. Designed </w:t>
      </w:r>
      <w:proofErr w:type="gramStart"/>
      <w:r>
        <w:rPr>
          <w:rFonts w:ascii="Arial" w:hAnsi="Arial" w:cs="Arial"/>
          <w:color w:val="292526"/>
          <w:sz w:val="24"/>
          <w:szCs w:val="24"/>
        </w:rPr>
        <w:t>by  J.T</w:t>
      </w:r>
      <w:proofErr w:type="gramEnd"/>
      <w:r>
        <w:rPr>
          <w:rFonts w:ascii="Arial" w:hAnsi="Arial" w:cs="Arial"/>
          <w:color w:val="292526"/>
          <w:sz w:val="24"/>
          <w:szCs w:val="24"/>
        </w:rPr>
        <w:t xml:space="preserve">. </w:t>
      </w:r>
      <w:proofErr w:type="spellStart"/>
      <w:r>
        <w:rPr>
          <w:rFonts w:ascii="Arial" w:hAnsi="Arial" w:cs="Arial"/>
          <w:color w:val="292526"/>
          <w:sz w:val="24"/>
          <w:szCs w:val="24"/>
        </w:rPr>
        <w:t>Walford</w:t>
      </w:r>
      <w:proofErr w:type="spellEnd"/>
      <w:r>
        <w:rPr>
          <w:rFonts w:ascii="Arial" w:hAnsi="Arial" w:cs="Arial"/>
          <w:color w:val="292526"/>
          <w:sz w:val="24"/>
          <w:szCs w:val="24"/>
        </w:rPr>
        <w:t xml:space="preserve"> and dating from 1906,  i</w:t>
      </w:r>
      <w:r w:rsidRPr="00CC0DB9">
        <w:rPr>
          <w:rFonts w:ascii="Arial" w:hAnsi="Arial" w:cs="Arial"/>
          <w:color w:val="292526"/>
          <w:sz w:val="24"/>
          <w:szCs w:val="24"/>
        </w:rPr>
        <w:t>t is a highly individual building, mixing Gothic and Arts and Crafts styles,</w:t>
      </w:r>
      <w:r>
        <w:rPr>
          <w:rFonts w:ascii="Arial" w:hAnsi="Arial" w:cs="Arial"/>
          <w:color w:val="292526"/>
          <w:sz w:val="24"/>
          <w:szCs w:val="24"/>
        </w:rPr>
        <w:t xml:space="preserve"> </w:t>
      </w:r>
      <w:r w:rsidRPr="00CC0DB9">
        <w:rPr>
          <w:rFonts w:ascii="Arial" w:hAnsi="Arial" w:cs="Arial"/>
          <w:color w:val="292526"/>
          <w:sz w:val="24"/>
          <w:szCs w:val="24"/>
        </w:rPr>
        <w:t>and its octagonal pinnacle towers dominate the town’s skyline.</w:t>
      </w:r>
    </w:p>
    <w:p w:rsidR="00B13A98" w:rsidRPr="00CC0DB9" w:rsidRDefault="00B13A98" w:rsidP="00437E9C">
      <w:pPr>
        <w:autoSpaceDE w:val="0"/>
        <w:autoSpaceDN w:val="0"/>
        <w:adjustRightInd w:val="0"/>
        <w:spacing w:after="0" w:line="240" w:lineRule="auto"/>
        <w:rPr>
          <w:rFonts w:ascii="Arial" w:hAnsi="Arial" w:cs="Arial"/>
          <w:b/>
          <w:bCs/>
          <w:iCs/>
          <w:color w:val="000000"/>
          <w:sz w:val="24"/>
          <w:szCs w:val="24"/>
        </w:rPr>
      </w:pPr>
    </w:p>
    <w:p w:rsidR="00B13A98" w:rsidRDefault="00AD2EDD" w:rsidP="00437E9C">
      <w:p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
          <w:bCs/>
          <w:iCs/>
          <w:color w:val="000000"/>
          <w:sz w:val="24"/>
          <w:szCs w:val="24"/>
        </w:rPr>
        <w:t>Key Elements</w:t>
      </w:r>
    </w:p>
    <w:p w:rsidR="00437E9C" w:rsidRPr="00CC0DB9" w:rsidRDefault="00437E9C" w:rsidP="00437E9C">
      <w:pPr>
        <w:autoSpaceDE w:val="0"/>
        <w:autoSpaceDN w:val="0"/>
        <w:adjustRightInd w:val="0"/>
        <w:spacing w:after="0" w:line="240" w:lineRule="auto"/>
        <w:rPr>
          <w:rFonts w:ascii="Arial" w:hAnsi="Arial" w:cs="Arial"/>
          <w:b/>
          <w:bCs/>
          <w:iCs/>
          <w:color w:val="000000"/>
          <w:sz w:val="24"/>
          <w:szCs w:val="24"/>
        </w:rPr>
      </w:pP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xml:space="preserve">• Strong formal patterns of Georgian housing </w:t>
      </w:r>
      <w:proofErr w:type="spellStart"/>
      <w:r w:rsidRPr="00CC0DB9">
        <w:rPr>
          <w:rFonts w:ascii="Arial" w:hAnsi="Arial" w:cs="Arial"/>
          <w:color w:val="292526"/>
          <w:sz w:val="24"/>
          <w:szCs w:val="24"/>
        </w:rPr>
        <w:t>eg</w:t>
      </w:r>
      <w:proofErr w:type="spellEnd"/>
      <w:r w:rsidRPr="00CC0DB9">
        <w:rPr>
          <w:rFonts w:ascii="Arial" w:hAnsi="Arial" w:cs="Arial"/>
          <w:color w:val="292526"/>
          <w:sz w:val="24"/>
          <w:szCs w:val="24"/>
        </w:rPr>
        <w:t xml:space="preserve">. </w:t>
      </w:r>
      <w:proofErr w:type="gramStart"/>
      <w:r w:rsidRPr="00CC0DB9">
        <w:rPr>
          <w:rFonts w:ascii="Arial" w:hAnsi="Arial" w:cs="Arial"/>
          <w:color w:val="292526"/>
          <w:sz w:val="24"/>
          <w:szCs w:val="24"/>
        </w:rPr>
        <w:t>grids</w:t>
      </w:r>
      <w:proofErr w:type="gramEnd"/>
      <w:r w:rsidRPr="00CC0DB9">
        <w:rPr>
          <w:rFonts w:ascii="Arial" w:hAnsi="Arial" w:cs="Arial"/>
          <w:color w:val="292526"/>
          <w:sz w:val="24"/>
          <w:szCs w:val="24"/>
        </w:rPr>
        <w:t>, crescents, squares</w:t>
      </w:r>
      <w:r w:rsidR="00FB07AE" w:rsidRPr="00CC0DB9">
        <w:rPr>
          <w:rFonts w:ascii="Arial" w:hAnsi="Arial" w:cs="Arial"/>
          <w:color w:val="292526"/>
          <w:sz w:val="24"/>
          <w:szCs w:val="24"/>
        </w:rPr>
        <w:t xml:space="preserve"> </w:t>
      </w:r>
      <w:r w:rsidRPr="00CC0DB9">
        <w:rPr>
          <w:rFonts w:ascii="Arial" w:hAnsi="Arial" w:cs="Arial"/>
          <w:color w:val="292526"/>
          <w:sz w:val="24"/>
          <w:szCs w:val="24"/>
        </w:rPr>
        <w:t>and associated open space</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Overlapping and less formal patterns of Victorian housing often of more</w:t>
      </w:r>
      <w:r w:rsidR="00FB07AE" w:rsidRPr="00CC0DB9">
        <w:rPr>
          <w:rFonts w:ascii="Arial" w:hAnsi="Arial" w:cs="Arial"/>
          <w:color w:val="292526"/>
          <w:sz w:val="24"/>
          <w:szCs w:val="24"/>
        </w:rPr>
        <w:t xml:space="preserve"> </w:t>
      </w:r>
      <w:r w:rsidRPr="00CC0DB9">
        <w:rPr>
          <w:rFonts w:ascii="Arial" w:hAnsi="Arial" w:cs="Arial"/>
          <w:color w:val="292526"/>
          <w:sz w:val="24"/>
          <w:szCs w:val="24"/>
        </w:rPr>
        <w:t>exuberant design demonstrating a range of interesting street corner</w:t>
      </w:r>
      <w:r w:rsidR="00FB07AE" w:rsidRPr="00CC0DB9">
        <w:rPr>
          <w:rFonts w:ascii="Arial" w:hAnsi="Arial" w:cs="Arial"/>
          <w:color w:val="292526"/>
          <w:sz w:val="24"/>
          <w:szCs w:val="24"/>
        </w:rPr>
        <w:t xml:space="preserve"> </w:t>
      </w:r>
      <w:r w:rsidRPr="00CC0DB9">
        <w:rPr>
          <w:rFonts w:ascii="Arial" w:hAnsi="Arial" w:cs="Arial"/>
          <w:color w:val="292526"/>
          <w:sz w:val="24"/>
          <w:szCs w:val="24"/>
        </w:rPr>
        <w:t>treatments</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High quality architecture</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Views of the sea from the streets leading down from Abercorn Terrace/</w:t>
      </w:r>
      <w:r w:rsidR="00FB07AE" w:rsidRPr="00CC0DB9">
        <w:rPr>
          <w:rFonts w:ascii="Arial" w:hAnsi="Arial" w:cs="Arial"/>
          <w:color w:val="292526"/>
          <w:sz w:val="24"/>
          <w:szCs w:val="24"/>
        </w:rPr>
        <w:t xml:space="preserve"> </w:t>
      </w:r>
      <w:r w:rsidRPr="00CC0DB9">
        <w:rPr>
          <w:rFonts w:ascii="Arial" w:hAnsi="Arial" w:cs="Arial"/>
          <w:color w:val="292526"/>
          <w:sz w:val="24"/>
          <w:szCs w:val="24"/>
        </w:rPr>
        <w:t>Joppa Road</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Predominant use of traditional building materials: stone, slate, timber</w:t>
      </w:r>
      <w:r w:rsidR="00FB07AE" w:rsidRPr="00CC0DB9">
        <w:rPr>
          <w:rFonts w:ascii="Arial" w:hAnsi="Arial" w:cs="Arial"/>
          <w:color w:val="292526"/>
          <w:sz w:val="24"/>
          <w:szCs w:val="24"/>
        </w:rPr>
        <w:t xml:space="preserve"> </w:t>
      </w:r>
      <w:r w:rsidRPr="00CC0DB9">
        <w:rPr>
          <w:rFonts w:ascii="Arial" w:hAnsi="Arial" w:cs="Arial"/>
          <w:color w:val="292526"/>
          <w:sz w:val="24"/>
          <w:szCs w:val="24"/>
        </w:rPr>
        <w:t>sash and case windows</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Stone retaining and separating walls, some with original railing pattern</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Variations in plot sizes and building types, heights, spacing and setbacks</w:t>
      </w:r>
      <w:r w:rsidR="00FB07AE" w:rsidRPr="00CC0DB9">
        <w:rPr>
          <w:rFonts w:ascii="Arial" w:hAnsi="Arial" w:cs="Arial"/>
          <w:color w:val="292526"/>
          <w:sz w:val="24"/>
          <w:szCs w:val="24"/>
        </w:rPr>
        <w:t xml:space="preserve"> </w:t>
      </w:r>
      <w:r w:rsidRPr="00CC0DB9">
        <w:rPr>
          <w:rFonts w:ascii="Arial" w:hAnsi="Arial" w:cs="Arial"/>
          <w:color w:val="292526"/>
          <w:sz w:val="24"/>
          <w:szCs w:val="24"/>
        </w:rPr>
        <w:t>from the pavement</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xml:space="preserve">• Small scale cottages with narrow plot widths at the west and east </w:t>
      </w:r>
      <w:proofErr w:type="gramStart"/>
      <w:r w:rsidRPr="00CC0DB9">
        <w:rPr>
          <w:rFonts w:ascii="Arial" w:hAnsi="Arial" w:cs="Arial"/>
          <w:color w:val="292526"/>
          <w:sz w:val="24"/>
          <w:szCs w:val="24"/>
        </w:rPr>
        <w:t>ends</w:t>
      </w:r>
      <w:proofErr w:type="gramEnd"/>
      <w:r w:rsidRPr="00CC0DB9">
        <w:rPr>
          <w:rFonts w:ascii="Arial" w:hAnsi="Arial" w:cs="Arial"/>
          <w:color w:val="292526"/>
          <w:sz w:val="24"/>
          <w:szCs w:val="24"/>
        </w:rPr>
        <w:t xml:space="preserve"> of</w:t>
      </w:r>
      <w:r w:rsidR="00FB07AE" w:rsidRPr="00CC0DB9">
        <w:rPr>
          <w:rFonts w:ascii="Arial" w:hAnsi="Arial" w:cs="Arial"/>
          <w:color w:val="292526"/>
          <w:sz w:val="24"/>
          <w:szCs w:val="24"/>
        </w:rPr>
        <w:t xml:space="preserve"> </w:t>
      </w:r>
      <w:r w:rsidRPr="00CC0DB9">
        <w:rPr>
          <w:rFonts w:ascii="Arial" w:hAnsi="Arial" w:cs="Arial"/>
          <w:color w:val="292526"/>
          <w:sz w:val="24"/>
          <w:szCs w:val="24"/>
        </w:rPr>
        <w:t xml:space="preserve">the </w:t>
      </w:r>
      <w:r w:rsidR="00E4727D">
        <w:rPr>
          <w:rFonts w:ascii="Arial" w:hAnsi="Arial" w:cs="Arial"/>
          <w:color w:val="292526"/>
          <w:sz w:val="24"/>
          <w:szCs w:val="24"/>
        </w:rPr>
        <w:t>Conservation Area</w:t>
      </w:r>
      <w:r w:rsidR="001D28D9" w:rsidRPr="00CC0DB9">
        <w:rPr>
          <w:rFonts w:ascii="Arial" w:hAnsi="Arial" w:cs="Arial"/>
          <w:color w:val="292526"/>
          <w:sz w:val="24"/>
          <w:szCs w:val="24"/>
        </w:rPr>
        <w:t>.</w:t>
      </w:r>
    </w:p>
    <w:p w:rsidR="00BC5CA2" w:rsidRPr="00CC0DB9" w:rsidRDefault="00BC5CA2" w:rsidP="00A21951">
      <w:pPr>
        <w:autoSpaceDE w:val="0"/>
        <w:autoSpaceDN w:val="0"/>
        <w:adjustRightInd w:val="0"/>
        <w:spacing w:after="0" w:line="240" w:lineRule="auto"/>
        <w:ind w:left="426"/>
        <w:rPr>
          <w:rFonts w:ascii="Arial" w:hAnsi="Arial" w:cs="Arial"/>
          <w:color w:val="292526"/>
          <w:sz w:val="24"/>
          <w:szCs w:val="24"/>
        </w:rPr>
      </w:pPr>
      <w:r w:rsidRPr="00CC0DB9">
        <w:rPr>
          <w:rFonts w:ascii="Arial" w:hAnsi="Arial" w:cs="Arial"/>
          <w:color w:val="292526"/>
          <w:sz w:val="24"/>
          <w:szCs w:val="24"/>
        </w:rPr>
        <w:t>• System of narrow lanes and access ways between streets</w:t>
      </w:r>
      <w:r w:rsidR="001D28D9" w:rsidRPr="00CC0DB9">
        <w:rPr>
          <w:rFonts w:ascii="Arial" w:hAnsi="Arial" w:cs="Arial"/>
          <w:color w:val="292526"/>
          <w:sz w:val="24"/>
          <w:szCs w:val="24"/>
        </w:rPr>
        <w:t>.</w:t>
      </w:r>
    </w:p>
    <w:p w:rsidR="00AD2EDD" w:rsidRPr="00CC0DB9" w:rsidRDefault="00AD2EDD" w:rsidP="00437E9C">
      <w:pPr>
        <w:autoSpaceDE w:val="0"/>
        <w:autoSpaceDN w:val="0"/>
        <w:adjustRightInd w:val="0"/>
        <w:spacing w:after="0" w:line="240" w:lineRule="auto"/>
        <w:rPr>
          <w:rFonts w:ascii="Arial" w:hAnsi="Arial" w:cs="Arial"/>
          <w:b/>
          <w:bCs/>
          <w:iCs/>
          <w:color w:val="000000"/>
          <w:sz w:val="24"/>
          <w:szCs w:val="24"/>
        </w:rPr>
      </w:pPr>
    </w:p>
    <w:p w:rsidR="00AD2EDD" w:rsidRPr="00CC0DB9" w:rsidRDefault="001D28D9" w:rsidP="00437E9C">
      <w:p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
          <w:bCs/>
          <w:iCs/>
          <w:color w:val="000000"/>
          <w:sz w:val="24"/>
          <w:szCs w:val="24"/>
        </w:rPr>
        <w:t>MANAGEMENT</w:t>
      </w:r>
    </w:p>
    <w:p w:rsidR="001D28D9" w:rsidRPr="00CC0DB9" w:rsidRDefault="001D28D9" w:rsidP="00437E9C">
      <w:pPr>
        <w:autoSpaceDE w:val="0"/>
        <w:autoSpaceDN w:val="0"/>
        <w:adjustRightInd w:val="0"/>
        <w:spacing w:after="0" w:line="240" w:lineRule="auto"/>
        <w:rPr>
          <w:rFonts w:ascii="Arial" w:hAnsi="Arial" w:cs="Arial"/>
          <w:b/>
          <w:bCs/>
          <w:iCs/>
          <w:color w:val="000000"/>
          <w:sz w:val="24"/>
          <w:szCs w:val="24"/>
        </w:rPr>
      </w:pPr>
    </w:p>
    <w:p w:rsidR="001D28D9" w:rsidRPr="00CC0DB9" w:rsidRDefault="001D28D9" w:rsidP="00437E9C">
      <w:pPr>
        <w:autoSpaceDE w:val="0"/>
        <w:autoSpaceDN w:val="0"/>
        <w:adjustRightInd w:val="0"/>
        <w:spacing w:after="0" w:line="240" w:lineRule="auto"/>
        <w:rPr>
          <w:rFonts w:ascii="Arial" w:hAnsi="Arial" w:cs="Arial"/>
          <w:b/>
          <w:sz w:val="24"/>
          <w:szCs w:val="24"/>
        </w:rPr>
      </w:pPr>
      <w:r w:rsidRPr="00CC0DB9">
        <w:rPr>
          <w:rFonts w:ascii="Arial" w:hAnsi="Arial" w:cs="Arial"/>
          <w:b/>
          <w:sz w:val="24"/>
          <w:szCs w:val="24"/>
        </w:rPr>
        <w:t>Legislation, policies and guidance</w:t>
      </w:r>
    </w:p>
    <w:p w:rsidR="001D28D9" w:rsidRPr="00CC0DB9" w:rsidRDefault="001D28D9" w:rsidP="00437E9C">
      <w:pPr>
        <w:autoSpaceDE w:val="0"/>
        <w:autoSpaceDN w:val="0"/>
        <w:adjustRightInd w:val="0"/>
        <w:spacing w:after="0" w:line="240" w:lineRule="auto"/>
        <w:rPr>
          <w:rFonts w:ascii="Arial" w:hAnsi="Arial" w:cs="Arial"/>
          <w:sz w:val="24"/>
          <w:szCs w:val="24"/>
        </w:rPr>
      </w:pPr>
    </w:p>
    <w:p w:rsidR="001D28D9" w:rsidRPr="00CC0DB9" w:rsidRDefault="00E4727D" w:rsidP="00437E9C">
      <w:pPr>
        <w:autoSpaceDE w:val="0"/>
        <w:autoSpaceDN w:val="0"/>
        <w:adjustRightInd w:val="0"/>
        <w:spacing w:after="0" w:line="240" w:lineRule="auto"/>
        <w:rPr>
          <w:rFonts w:ascii="Arial" w:hAnsi="Arial" w:cs="Arial"/>
          <w:sz w:val="24"/>
          <w:szCs w:val="24"/>
        </w:rPr>
      </w:pPr>
      <w:r>
        <w:rPr>
          <w:rFonts w:ascii="Arial" w:hAnsi="Arial" w:cs="Arial"/>
          <w:sz w:val="24"/>
          <w:szCs w:val="24"/>
        </w:rPr>
        <w:t>Conservation Area</w:t>
      </w:r>
      <w:r w:rsidR="001D28D9" w:rsidRPr="00CC0DB9">
        <w:rPr>
          <w:rFonts w:ascii="Arial" w:hAnsi="Arial" w:cs="Arial"/>
          <w:sz w:val="24"/>
          <w:szCs w:val="24"/>
        </w:rPr>
        <w:t>s</w:t>
      </w:r>
    </w:p>
    <w:p w:rsidR="001D28D9" w:rsidRPr="00CC0DB9" w:rsidRDefault="001D28D9" w:rsidP="00437E9C">
      <w:pPr>
        <w:autoSpaceDE w:val="0"/>
        <w:autoSpaceDN w:val="0"/>
        <w:adjustRightInd w:val="0"/>
        <w:spacing w:after="0" w:line="240" w:lineRule="auto"/>
        <w:jc w:val="both"/>
        <w:rPr>
          <w:rFonts w:ascii="Arial" w:hAnsi="Arial" w:cs="Arial"/>
          <w:sz w:val="24"/>
          <w:szCs w:val="24"/>
        </w:rPr>
      </w:pPr>
    </w:p>
    <w:p w:rsidR="001D28D9" w:rsidRPr="00CC0DB9" w:rsidRDefault="001D28D9"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The Planning (Listed Buildings and </w:t>
      </w:r>
      <w:r w:rsidR="00E4727D">
        <w:rPr>
          <w:rFonts w:ascii="Arial" w:hAnsi="Arial" w:cs="Arial"/>
          <w:color w:val="000000"/>
          <w:sz w:val="24"/>
          <w:szCs w:val="24"/>
        </w:rPr>
        <w:t>Conservation Area</w:t>
      </w:r>
      <w:r w:rsidRPr="00CC0DB9">
        <w:rPr>
          <w:rFonts w:ascii="Arial" w:hAnsi="Arial" w:cs="Arial"/>
          <w:color w:val="000000"/>
          <w:sz w:val="24"/>
          <w:szCs w:val="24"/>
        </w:rPr>
        <w:t xml:space="preserve">s) (Scotland) Act 1997 states that </w:t>
      </w:r>
      <w:r w:rsidR="00E4727D">
        <w:rPr>
          <w:rFonts w:ascii="Arial" w:hAnsi="Arial" w:cs="Arial"/>
          <w:color w:val="000000"/>
          <w:sz w:val="24"/>
          <w:szCs w:val="24"/>
        </w:rPr>
        <w:t>Conservation Area</w:t>
      </w:r>
      <w:r w:rsidRPr="00CC0DB9">
        <w:rPr>
          <w:rFonts w:ascii="Arial" w:hAnsi="Arial" w:cs="Arial"/>
          <w:color w:val="000000"/>
          <w:sz w:val="24"/>
          <w:szCs w:val="24"/>
        </w:rPr>
        <w:t>s “are areas of special architectural or historic interest, the character or appearance of which it is desirable to preserve or enhance”. Local authorities have a statutory duty to identify and designate such areas.</w:t>
      </w:r>
    </w:p>
    <w:p w:rsidR="001D28D9" w:rsidRPr="00CC0DB9" w:rsidRDefault="001D28D9" w:rsidP="00437E9C">
      <w:pPr>
        <w:autoSpaceDE w:val="0"/>
        <w:autoSpaceDN w:val="0"/>
        <w:adjustRightInd w:val="0"/>
        <w:spacing w:after="0" w:line="240" w:lineRule="auto"/>
        <w:jc w:val="both"/>
        <w:rPr>
          <w:rFonts w:ascii="Arial" w:hAnsi="Arial" w:cs="Arial"/>
          <w:color w:val="000000"/>
          <w:sz w:val="24"/>
          <w:szCs w:val="24"/>
        </w:rPr>
      </w:pPr>
    </w:p>
    <w:p w:rsidR="001D28D9" w:rsidRPr="00CC0DB9" w:rsidRDefault="001D28D9"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Special attention must be paid to the character and appearance of the </w:t>
      </w:r>
      <w:r w:rsidR="00E4727D">
        <w:rPr>
          <w:rFonts w:ascii="Arial" w:hAnsi="Arial" w:cs="Arial"/>
          <w:color w:val="000000"/>
          <w:sz w:val="24"/>
          <w:szCs w:val="24"/>
        </w:rPr>
        <w:t>Conservation Area</w:t>
      </w:r>
      <w:r w:rsidRPr="00CC0DB9">
        <w:rPr>
          <w:rFonts w:ascii="Arial" w:hAnsi="Arial" w:cs="Arial"/>
          <w:color w:val="000000"/>
          <w:sz w:val="24"/>
          <w:szCs w:val="24"/>
        </w:rPr>
        <w:t xml:space="preserve"> when planning controls are being exercised. </w:t>
      </w:r>
      <w:r w:rsidR="00E4727D">
        <w:rPr>
          <w:rFonts w:ascii="Arial" w:hAnsi="Arial" w:cs="Arial"/>
          <w:color w:val="000000"/>
          <w:sz w:val="24"/>
          <w:szCs w:val="24"/>
        </w:rPr>
        <w:t>Conservation Area</w:t>
      </w:r>
      <w:r w:rsidRPr="00CC0DB9">
        <w:rPr>
          <w:rFonts w:ascii="Arial" w:hAnsi="Arial" w:cs="Arial"/>
          <w:color w:val="000000"/>
          <w:sz w:val="24"/>
          <w:szCs w:val="24"/>
        </w:rPr>
        <w:t xml:space="preserve"> status brings a number of special controls:</w:t>
      </w:r>
    </w:p>
    <w:p w:rsidR="001D28D9" w:rsidRPr="00CC0DB9" w:rsidRDefault="001D28D9" w:rsidP="00A21951">
      <w:pPr>
        <w:autoSpaceDE w:val="0"/>
        <w:autoSpaceDN w:val="0"/>
        <w:adjustRightInd w:val="0"/>
        <w:spacing w:after="0" w:line="240" w:lineRule="auto"/>
        <w:ind w:left="426"/>
        <w:jc w:val="both"/>
        <w:rPr>
          <w:rFonts w:ascii="Arial" w:hAnsi="Arial" w:cs="Arial"/>
          <w:color w:val="000000"/>
          <w:sz w:val="24"/>
          <w:szCs w:val="24"/>
        </w:rPr>
      </w:pPr>
      <w:r w:rsidRPr="00CC0DB9">
        <w:rPr>
          <w:rFonts w:ascii="Arial" w:hAnsi="Arial" w:cs="Arial"/>
          <w:color w:val="99494E"/>
          <w:sz w:val="24"/>
          <w:szCs w:val="24"/>
        </w:rPr>
        <w:t xml:space="preserve">• </w:t>
      </w:r>
      <w:r w:rsidRPr="00CC0DB9">
        <w:rPr>
          <w:rFonts w:ascii="Arial" w:hAnsi="Arial" w:cs="Arial"/>
          <w:color w:val="000000"/>
          <w:sz w:val="24"/>
          <w:szCs w:val="24"/>
        </w:rPr>
        <w:t xml:space="preserve">The demolition of unlisted buildings requires </w:t>
      </w:r>
      <w:r w:rsidR="00E4727D">
        <w:rPr>
          <w:rFonts w:ascii="Arial" w:hAnsi="Arial" w:cs="Arial"/>
          <w:color w:val="000000"/>
          <w:sz w:val="24"/>
          <w:szCs w:val="24"/>
        </w:rPr>
        <w:t>Conservation Area</w:t>
      </w:r>
      <w:r w:rsidRPr="00CC0DB9">
        <w:rPr>
          <w:rFonts w:ascii="Arial" w:hAnsi="Arial" w:cs="Arial"/>
          <w:color w:val="000000"/>
          <w:sz w:val="24"/>
          <w:szCs w:val="24"/>
        </w:rPr>
        <w:t xml:space="preserve"> consent.</w:t>
      </w:r>
    </w:p>
    <w:p w:rsidR="001D28D9" w:rsidRPr="00CC0DB9" w:rsidRDefault="001D28D9" w:rsidP="00A21951">
      <w:pPr>
        <w:autoSpaceDE w:val="0"/>
        <w:autoSpaceDN w:val="0"/>
        <w:adjustRightInd w:val="0"/>
        <w:spacing w:after="0" w:line="240" w:lineRule="auto"/>
        <w:ind w:left="426"/>
        <w:jc w:val="both"/>
        <w:rPr>
          <w:rFonts w:ascii="Arial" w:hAnsi="Arial" w:cs="Arial"/>
          <w:color w:val="000000"/>
          <w:sz w:val="24"/>
          <w:szCs w:val="24"/>
        </w:rPr>
      </w:pPr>
      <w:r w:rsidRPr="00CC0DB9">
        <w:rPr>
          <w:rFonts w:ascii="Arial" w:hAnsi="Arial" w:cs="Arial"/>
          <w:color w:val="99494E"/>
          <w:sz w:val="24"/>
          <w:szCs w:val="24"/>
        </w:rPr>
        <w:t xml:space="preserve">• </w:t>
      </w:r>
      <w:r w:rsidRPr="00CC0DB9">
        <w:rPr>
          <w:rFonts w:ascii="Arial" w:hAnsi="Arial" w:cs="Arial"/>
          <w:color w:val="000000"/>
          <w:sz w:val="24"/>
          <w:szCs w:val="24"/>
        </w:rPr>
        <w:t>Permitted development rights, which allow improvements or alterations to the external</w:t>
      </w:r>
      <w:r w:rsidR="00D212AB" w:rsidRPr="00CC0DB9">
        <w:rPr>
          <w:rFonts w:ascii="Arial" w:hAnsi="Arial" w:cs="Arial"/>
          <w:color w:val="000000"/>
          <w:sz w:val="24"/>
          <w:szCs w:val="24"/>
        </w:rPr>
        <w:t xml:space="preserve"> </w:t>
      </w:r>
      <w:r w:rsidRPr="00CC0DB9">
        <w:rPr>
          <w:rFonts w:ascii="Arial" w:hAnsi="Arial" w:cs="Arial"/>
          <w:color w:val="000000"/>
          <w:sz w:val="24"/>
          <w:szCs w:val="24"/>
        </w:rPr>
        <w:t xml:space="preserve">appearance of </w:t>
      </w:r>
      <w:proofErr w:type="spellStart"/>
      <w:r w:rsidRPr="00CC0DB9">
        <w:rPr>
          <w:rFonts w:ascii="Arial" w:hAnsi="Arial" w:cs="Arial"/>
          <w:color w:val="000000"/>
          <w:sz w:val="24"/>
          <w:szCs w:val="24"/>
        </w:rPr>
        <w:t>dwellinghouses</w:t>
      </w:r>
      <w:proofErr w:type="spellEnd"/>
      <w:r w:rsidRPr="00CC0DB9">
        <w:rPr>
          <w:rFonts w:ascii="Arial" w:hAnsi="Arial" w:cs="Arial"/>
          <w:color w:val="000000"/>
          <w:sz w:val="24"/>
          <w:szCs w:val="24"/>
        </w:rPr>
        <w:t xml:space="preserve"> and flatted dwellings, are removed.</w:t>
      </w:r>
    </w:p>
    <w:p w:rsidR="001D28D9" w:rsidRPr="00CC0DB9" w:rsidRDefault="001D28D9" w:rsidP="00A21951">
      <w:pPr>
        <w:autoSpaceDE w:val="0"/>
        <w:autoSpaceDN w:val="0"/>
        <w:adjustRightInd w:val="0"/>
        <w:spacing w:after="0" w:line="240" w:lineRule="auto"/>
        <w:ind w:left="426"/>
        <w:jc w:val="both"/>
        <w:rPr>
          <w:rFonts w:ascii="Arial" w:hAnsi="Arial" w:cs="Arial"/>
          <w:color w:val="000000"/>
          <w:sz w:val="24"/>
          <w:szCs w:val="24"/>
        </w:rPr>
      </w:pPr>
      <w:r w:rsidRPr="00CC0DB9">
        <w:rPr>
          <w:rFonts w:ascii="Arial" w:hAnsi="Arial" w:cs="Arial"/>
          <w:color w:val="99494E"/>
          <w:sz w:val="24"/>
          <w:szCs w:val="24"/>
        </w:rPr>
        <w:t xml:space="preserve">• </w:t>
      </w:r>
      <w:r w:rsidRPr="00CC0DB9">
        <w:rPr>
          <w:rFonts w:ascii="Arial" w:hAnsi="Arial" w:cs="Arial"/>
          <w:color w:val="000000"/>
          <w:sz w:val="24"/>
          <w:szCs w:val="24"/>
        </w:rPr>
        <w:t>Works to trees are controlled (see Trees for more detail).</w:t>
      </w:r>
    </w:p>
    <w:p w:rsidR="001D28D9" w:rsidRPr="00CC0DB9" w:rsidRDefault="001D28D9" w:rsidP="00437E9C">
      <w:pPr>
        <w:autoSpaceDE w:val="0"/>
        <w:autoSpaceDN w:val="0"/>
        <w:adjustRightInd w:val="0"/>
        <w:spacing w:after="0" w:line="240" w:lineRule="auto"/>
        <w:jc w:val="both"/>
        <w:rPr>
          <w:rFonts w:ascii="Arial" w:hAnsi="Arial" w:cs="Arial"/>
          <w:color w:val="000000"/>
          <w:sz w:val="24"/>
          <w:szCs w:val="24"/>
        </w:rPr>
      </w:pPr>
    </w:p>
    <w:p w:rsidR="001D28D9" w:rsidRPr="00CC0DB9" w:rsidRDefault="001D28D9"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The demolition of unlisted buildings </w:t>
      </w:r>
      <w:r w:rsidR="00B618EE">
        <w:rPr>
          <w:rFonts w:ascii="Arial" w:hAnsi="Arial" w:cs="Arial"/>
          <w:color w:val="000000"/>
          <w:sz w:val="24"/>
          <w:szCs w:val="24"/>
        </w:rPr>
        <w:t xml:space="preserve">requires </w:t>
      </w:r>
      <w:r w:rsidR="00E4727D">
        <w:rPr>
          <w:rFonts w:ascii="Arial" w:hAnsi="Arial" w:cs="Arial"/>
          <w:color w:val="000000"/>
          <w:sz w:val="24"/>
          <w:szCs w:val="24"/>
        </w:rPr>
        <w:t>Conservation Area</w:t>
      </w:r>
      <w:r w:rsidR="00B618EE">
        <w:rPr>
          <w:rFonts w:ascii="Arial" w:hAnsi="Arial" w:cs="Arial"/>
          <w:color w:val="000000"/>
          <w:sz w:val="24"/>
          <w:szCs w:val="24"/>
        </w:rPr>
        <w:t xml:space="preserve"> consent and the removal of buildings which </w:t>
      </w:r>
      <w:r w:rsidRPr="00CC0DB9">
        <w:rPr>
          <w:rFonts w:ascii="Arial" w:hAnsi="Arial" w:cs="Arial"/>
          <w:color w:val="000000"/>
          <w:sz w:val="24"/>
          <w:szCs w:val="24"/>
        </w:rPr>
        <w:t>make a positive contribution to the</w:t>
      </w:r>
      <w:r w:rsidR="00B618EE">
        <w:rPr>
          <w:rFonts w:ascii="Arial" w:hAnsi="Arial" w:cs="Arial"/>
          <w:color w:val="000000"/>
          <w:sz w:val="24"/>
          <w:szCs w:val="24"/>
        </w:rPr>
        <w:t xml:space="preserve"> </w:t>
      </w:r>
      <w:r w:rsidRPr="00CC0DB9">
        <w:rPr>
          <w:rFonts w:ascii="Arial" w:hAnsi="Arial" w:cs="Arial"/>
          <w:color w:val="000000"/>
          <w:sz w:val="24"/>
          <w:szCs w:val="24"/>
        </w:rPr>
        <w:t xml:space="preserve">area is only permitted in exceptional circumstances, and where the proposals meet certain criteria relating to condition, conservation deficit, adequacy of efforts to retain the building and the relative public benefit of replacement proposals. </w:t>
      </w:r>
      <w:r w:rsidR="00E4727D">
        <w:rPr>
          <w:rFonts w:ascii="Arial" w:hAnsi="Arial" w:cs="Arial"/>
          <w:color w:val="000000"/>
          <w:sz w:val="24"/>
          <w:szCs w:val="24"/>
        </w:rPr>
        <w:t>Conservation Area</w:t>
      </w:r>
      <w:r w:rsidRPr="00CC0DB9">
        <w:rPr>
          <w:rFonts w:ascii="Arial" w:hAnsi="Arial" w:cs="Arial"/>
          <w:color w:val="000000"/>
          <w:sz w:val="24"/>
          <w:szCs w:val="24"/>
        </w:rPr>
        <w:t xml:space="preserve"> character appraisals are a material consideration when considering applications for development within </w:t>
      </w:r>
      <w:r w:rsidR="00E4727D">
        <w:rPr>
          <w:rFonts w:ascii="Arial" w:hAnsi="Arial" w:cs="Arial"/>
          <w:color w:val="000000"/>
          <w:sz w:val="24"/>
          <w:szCs w:val="24"/>
        </w:rPr>
        <w:t>Conservation Area</w:t>
      </w:r>
      <w:r w:rsidRPr="00CC0DB9">
        <w:rPr>
          <w:rFonts w:ascii="Arial" w:hAnsi="Arial" w:cs="Arial"/>
          <w:color w:val="000000"/>
          <w:sz w:val="24"/>
          <w:szCs w:val="24"/>
        </w:rPr>
        <w:t>s.</w:t>
      </w:r>
    </w:p>
    <w:p w:rsidR="001D28D9" w:rsidRPr="00CC0DB9" w:rsidRDefault="001D28D9" w:rsidP="00437E9C">
      <w:pPr>
        <w:autoSpaceDE w:val="0"/>
        <w:autoSpaceDN w:val="0"/>
        <w:adjustRightInd w:val="0"/>
        <w:spacing w:after="0" w:line="240" w:lineRule="auto"/>
        <w:rPr>
          <w:rFonts w:ascii="Arial" w:hAnsi="Arial" w:cs="Arial"/>
          <w:color w:val="B60C1B"/>
          <w:sz w:val="24"/>
          <w:szCs w:val="24"/>
        </w:rPr>
      </w:pPr>
    </w:p>
    <w:p w:rsidR="001D28D9" w:rsidRPr="00CC0DB9" w:rsidRDefault="001D28D9" w:rsidP="00437E9C">
      <w:pPr>
        <w:autoSpaceDE w:val="0"/>
        <w:autoSpaceDN w:val="0"/>
        <w:adjustRightInd w:val="0"/>
        <w:spacing w:after="0" w:line="240" w:lineRule="auto"/>
        <w:rPr>
          <w:rFonts w:ascii="Arial" w:hAnsi="Arial" w:cs="Arial"/>
          <w:sz w:val="24"/>
          <w:szCs w:val="24"/>
        </w:rPr>
      </w:pPr>
      <w:r w:rsidRPr="00CC0DB9">
        <w:rPr>
          <w:rFonts w:ascii="Arial" w:hAnsi="Arial" w:cs="Arial"/>
          <w:sz w:val="24"/>
          <w:szCs w:val="24"/>
        </w:rPr>
        <w:t>Listed buildings</w:t>
      </w:r>
    </w:p>
    <w:p w:rsidR="001D28D9" w:rsidRPr="00CC0DB9" w:rsidRDefault="001D28D9" w:rsidP="00437E9C">
      <w:pPr>
        <w:autoSpaceDE w:val="0"/>
        <w:autoSpaceDN w:val="0"/>
        <w:adjustRightInd w:val="0"/>
        <w:spacing w:after="0" w:line="240" w:lineRule="auto"/>
        <w:rPr>
          <w:rFonts w:ascii="Arial" w:hAnsi="Arial" w:cs="Arial"/>
          <w:color w:val="000000"/>
          <w:sz w:val="24"/>
          <w:szCs w:val="24"/>
        </w:rPr>
      </w:pPr>
    </w:p>
    <w:p w:rsidR="001D28D9" w:rsidRPr="00CC0DB9" w:rsidRDefault="001D28D9"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A significant number </w:t>
      </w:r>
      <w:r w:rsidR="009F5FFE" w:rsidRPr="00CC0DB9">
        <w:rPr>
          <w:rFonts w:ascii="Arial" w:hAnsi="Arial" w:cs="Arial"/>
          <w:color w:val="000000"/>
          <w:sz w:val="24"/>
          <w:szCs w:val="24"/>
        </w:rPr>
        <w:t xml:space="preserve">of buildings within the Portobello </w:t>
      </w:r>
      <w:r w:rsidR="00E4727D">
        <w:rPr>
          <w:rFonts w:ascii="Arial" w:hAnsi="Arial" w:cs="Arial"/>
          <w:color w:val="000000"/>
          <w:sz w:val="24"/>
          <w:szCs w:val="24"/>
        </w:rPr>
        <w:t>Conservation Area</w:t>
      </w:r>
      <w:r w:rsidRPr="00CC0DB9">
        <w:rPr>
          <w:rFonts w:ascii="Arial" w:hAnsi="Arial" w:cs="Arial"/>
          <w:color w:val="000000"/>
          <w:sz w:val="24"/>
          <w:szCs w:val="24"/>
        </w:rPr>
        <w:t xml:space="preserve"> are listed for</w:t>
      </w:r>
      <w:r w:rsidR="009F5FFE" w:rsidRPr="00CC0DB9">
        <w:rPr>
          <w:rFonts w:ascii="Arial" w:hAnsi="Arial" w:cs="Arial"/>
          <w:color w:val="000000"/>
          <w:sz w:val="24"/>
          <w:szCs w:val="24"/>
        </w:rPr>
        <w:t xml:space="preserve"> </w:t>
      </w:r>
      <w:r w:rsidRPr="00CC0DB9">
        <w:rPr>
          <w:rFonts w:ascii="Arial" w:hAnsi="Arial" w:cs="Arial"/>
          <w:color w:val="000000"/>
          <w:sz w:val="24"/>
          <w:szCs w:val="24"/>
        </w:rPr>
        <w:t>their special architectural or historic interest and are protected under the Planning (Listed</w:t>
      </w:r>
      <w:r w:rsidR="009F5FFE" w:rsidRPr="00CC0DB9">
        <w:rPr>
          <w:rFonts w:ascii="Arial" w:hAnsi="Arial" w:cs="Arial"/>
          <w:color w:val="000000"/>
          <w:sz w:val="24"/>
          <w:szCs w:val="24"/>
        </w:rPr>
        <w:t xml:space="preserve"> </w:t>
      </w:r>
      <w:r w:rsidRPr="00CC0DB9">
        <w:rPr>
          <w:rFonts w:ascii="Arial" w:hAnsi="Arial" w:cs="Arial"/>
          <w:color w:val="000000"/>
          <w:sz w:val="24"/>
          <w:szCs w:val="24"/>
        </w:rPr>
        <w:t xml:space="preserve">Buildings and </w:t>
      </w:r>
      <w:r w:rsidR="00E4727D">
        <w:rPr>
          <w:rFonts w:ascii="Arial" w:hAnsi="Arial" w:cs="Arial"/>
          <w:color w:val="000000"/>
          <w:sz w:val="24"/>
          <w:szCs w:val="24"/>
        </w:rPr>
        <w:t>Conservation Area</w:t>
      </w:r>
      <w:r w:rsidRPr="00CC0DB9">
        <w:rPr>
          <w:rFonts w:ascii="Arial" w:hAnsi="Arial" w:cs="Arial"/>
          <w:color w:val="000000"/>
          <w:sz w:val="24"/>
          <w:szCs w:val="24"/>
        </w:rPr>
        <w:t>s) (Scotland) Act 1997. Listed building consent is required</w:t>
      </w:r>
      <w:r w:rsidR="009F5FFE" w:rsidRPr="00CC0DB9">
        <w:rPr>
          <w:rFonts w:ascii="Arial" w:hAnsi="Arial" w:cs="Arial"/>
          <w:color w:val="000000"/>
          <w:sz w:val="24"/>
          <w:szCs w:val="24"/>
        </w:rPr>
        <w:t xml:space="preserve"> </w:t>
      </w:r>
      <w:r w:rsidRPr="00CC0DB9">
        <w:rPr>
          <w:rFonts w:ascii="Arial" w:hAnsi="Arial" w:cs="Arial"/>
          <w:color w:val="000000"/>
          <w:sz w:val="24"/>
          <w:szCs w:val="24"/>
        </w:rPr>
        <w:t>for the demolition of a listed building, or its alteration or extension in any manner which</w:t>
      </w:r>
      <w:r w:rsidR="009F5FFE" w:rsidRPr="00CC0DB9">
        <w:rPr>
          <w:rFonts w:ascii="Arial" w:hAnsi="Arial" w:cs="Arial"/>
          <w:color w:val="000000"/>
          <w:sz w:val="24"/>
          <w:szCs w:val="24"/>
        </w:rPr>
        <w:t xml:space="preserve"> </w:t>
      </w:r>
      <w:r w:rsidRPr="00CC0DB9">
        <w:rPr>
          <w:rFonts w:ascii="Arial" w:hAnsi="Arial" w:cs="Arial"/>
          <w:color w:val="000000"/>
          <w:sz w:val="24"/>
          <w:szCs w:val="24"/>
        </w:rPr>
        <w:t>would affect its special character.</w:t>
      </w:r>
    </w:p>
    <w:p w:rsidR="001D28D9" w:rsidRPr="00CC0DB9" w:rsidRDefault="001D28D9" w:rsidP="00437E9C">
      <w:pPr>
        <w:autoSpaceDE w:val="0"/>
        <w:autoSpaceDN w:val="0"/>
        <w:adjustRightInd w:val="0"/>
        <w:spacing w:after="0" w:line="240" w:lineRule="auto"/>
        <w:rPr>
          <w:rFonts w:ascii="Arial" w:hAnsi="Arial" w:cs="Arial"/>
          <w:b/>
          <w:bCs/>
          <w:iCs/>
          <w:color w:val="000000"/>
          <w:sz w:val="24"/>
          <w:szCs w:val="24"/>
        </w:rPr>
      </w:pPr>
    </w:p>
    <w:p w:rsidR="009F5FFE" w:rsidRPr="00CC0DB9" w:rsidRDefault="009F5FFE" w:rsidP="00437E9C">
      <w:pPr>
        <w:autoSpaceDE w:val="0"/>
        <w:autoSpaceDN w:val="0"/>
        <w:adjustRightInd w:val="0"/>
        <w:spacing w:after="0" w:line="240" w:lineRule="auto"/>
        <w:rPr>
          <w:rFonts w:ascii="Arial" w:hAnsi="Arial" w:cs="Arial"/>
          <w:sz w:val="24"/>
          <w:szCs w:val="24"/>
        </w:rPr>
      </w:pPr>
      <w:r w:rsidRPr="00CC0DB9">
        <w:rPr>
          <w:rFonts w:ascii="Arial" w:hAnsi="Arial" w:cs="Arial"/>
          <w:sz w:val="24"/>
          <w:szCs w:val="24"/>
        </w:rPr>
        <w:t>Planning guidance</w:t>
      </w:r>
    </w:p>
    <w:p w:rsidR="009F5FFE" w:rsidRPr="00CC0DB9" w:rsidRDefault="009F5FFE" w:rsidP="00437E9C">
      <w:pPr>
        <w:autoSpaceDE w:val="0"/>
        <w:autoSpaceDN w:val="0"/>
        <w:adjustRightInd w:val="0"/>
        <w:spacing w:after="0" w:line="240" w:lineRule="auto"/>
        <w:rPr>
          <w:rFonts w:ascii="Arial" w:hAnsi="Arial" w:cs="Arial"/>
          <w:color w:val="000000"/>
          <w:sz w:val="24"/>
          <w:szCs w:val="24"/>
        </w:rPr>
      </w:pPr>
    </w:p>
    <w:p w:rsidR="009F5FFE" w:rsidRPr="00CC0DB9" w:rsidRDefault="009F5FFE" w:rsidP="00437E9C">
      <w:pPr>
        <w:autoSpaceDE w:val="0"/>
        <w:autoSpaceDN w:val="0"/>
        <w:adjustRightInd w:val="0"/>
        <w:spacing w:after="0" w:line="240" w:lineRule="auto"/>
        <w:rPr>
          <w:rFonts w:ascii="Arial" w:hAnsi="Arial" w:cs="Arial"/>
          <w:color w:val="000000"/>
          <w:sz w:val="24"/>
          <w:szCs w:val="24"/>
        </w:rPr>
      </w:pPr>
      <w:r w:rsidRPr="00CC0DB9">
        <w:rPr>
          <w:rFonts w:ascii="Arial" w:hAnsi="Arial" w:cs="Arial"/>
          <w:color w:val="000000"/>
          <w:sz w:val="24"/>
          <w:szCs w:val="24"/>
        </w:rPr>
        <w:t>More detailed, subject-specific guidance is set out in Planning Guidance documents.</w:t>
      </w:r>
    </w:p>
    <w:p w:rsidR="009F5FFE" w:rsidRPr="00CC0DB9" w:rsidRDefault="009F5FFE" w:rsidP="00437E9C">
      <w:pPr>
        <w:autoSpaceDE w:val="0"/>
        <w:autoSpaceDN w:val="0"/>
        <w:adjustRightInd w:val="0"/>
        <w:spacing w:after="0" w:line="240" w:lineRule="auto"/>
        <w:rPr>
          <w:rFonts w:ascii="Arial" w:hAnsi="Arial" w:cs="Arial"/>
          <w:color w:val="000000"/>
          <w:sz w:val="24"/>
          <w:szCs w:val="24"/>
        </w:rPr>
      </w:pPr>
      <w:r w:rsidRPr="00CC0DB9">
        <w:rPr>
          <w:rFonts w:ascii="Arial" w:hAnsi="Arial" w:cs="Arial"/>
          <w:color w:val="000000"/>
          <w:sz w:val="24"/>
          <w:szCs w:val="24"/>
        </w:rPr>
        <w:t xml:space="preserve">Those particularly relevant to </w:t>
      </w:r>
      <w:r w:rsidR="0022495A">
        <w:rPr>
          <w:rFonts w:ascii="Arial" w:hAnsi="Arial" w:cs="Arial"/>
          <w:color w:val="000000"/>
          <w:sz w:val="24"/>
          <w:szCs w:val="24"/>
        </w:rPr>
        <w:t>the Portobello</w:t>
      </w:r>
      <w:r w:rsidRPr="00CC0DB9">
        <w:rPr>
          <w:rFonts w:ascii="Arial" w:hAnsi="Arial" w:cs="Arial"/>
          <w:color w:val="000000"/>
          <w:sz w:val="24"/>
          <w:szCs w:val="24"/>
        </w:rPr>
        <w:t xml:space="preserve"> </w:t>
      </w:r>
      <w:r w:rsidR="00E4727D">
        <w:rPr>
          <w:rFonts w:ascii="Arial" w:hAnsi="Arial" w:cs="Arial"/>
          <w:color w:val="000000"/>
          <w:sz w:val="24"/>
          <w:szCs w:val="24"/>
        </w:rPr>
        <w:t>Conservation Area</w:t>
      </w:r>
      <w:r w:rsidRPr="00CC0DB9">
        <w:rPr>
          <w:rFonts w:ascii="Arial" w:hAnsi="Arial" w:cs="Arial"/>
          <w:color w:val="000000"/>
          <w:sz w:val="24"/>
          <w:szCs w:val="24"/>
        </w:rPr>
        <w:t xml:space="preserve"> are:</w:t>
      </w:r>
    </w:p>
    <w:p w:rsidR="009F5FFE" w:rsidRPr="00CC0DB9" w:rsidRDefault="009F5FFE" w:rsidP="00437E9C">
      <w:pPr>
        <w:autoSpaceDE w:val="0"/>
        <w:autoSpaceDN w:val="0"/>
        <w:adjustRightInd w:val="0"/>
        <w:spacing w:after="0" w:line="240" w:lineRule="auto"/>
        <w:rPr>
          <w:rFonts w:ascii="Arial" w:hAnsi="Arial" w:cs="Arial"/>
          <w:color w:val="000000"/>
          <w:sz w:val="24"/>
          <w:szCs w:val="24"/>
        </w:rPr>
      </w:pP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r w:rsidRPr="00CC0DB9">
        <w:rPr>
          <w:rFonts w:ascii="Arial" w:hAnsi="Arial" w:cs="Arial"/>
          <w:color w:val="99494E"/>
          <w:sz w:val="24"/>
          <w:szCs w:val="24"/>
        </w:rPr>
        <w:t xml:space="preserve">• </w:t>
      </w:r>
      <w:r w:rsidRPr="00CC0DB9">
        <w:rPr>
          <w:rFonts w:ascii="Arial" w:hAnsi="Arial" w:cs="Arial"/>
          <w:i/>
          <w:iCs/>
          <w:color w:val="00519E"/>
          <w:sz w:val="24"/>
          <w:szCs w:val="24"/>
        </w:rPr>
        <w:t>Guidance for Householders</w:t>
      </w: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r w:rsidRPr="00CC0DB9">
        <w:rPr>
          <w:rFonts w:ascii="Arial" w:hAnsi="Arial" w:cs="Arial"/>
          <w:color w:val="99494E"/>
          <w:sz w:val="24"/>
          <w:szCs w:val="24"/>
        </w:rPr>
        <w:t xml:space="preserve">• </w:t>
      </w:r>
      <w:r w:rsidRPr="00CC0DB9">
        <w:rPr>
          <w:rFonts w:ascii="Arial" w:hAnsi="Arial" w:cs="Arial"/>
          <w:i/>
          <w:iCs/>
          <w:color w:val="00519E"/>
          <w:sz w:val="24"/>
          <w:szCs w:val="24"/>
        </w:rPr>
        <w:t>Guidance for Businesses</w:t>
      </w: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r w:rsidRPr="00CC0DB9">
        <w:rPr>
          <w:rFonts w:ascii="Arial" w:hAnsi="Arial" w:cs="Arial"/>
          <w:color w:val="99494E"/>
          <w:sz w:val="24"/>
          <w:szCs w:val="24"/>
        </w:rPr>
        <w:t xml:space="preserve">• </w:t>
      </w:r>
      <w:r w:rsidRPr="00CC0DB9">
        <w:rPr>
          <w:rFonts w:ascii="Arial" w:hAnsi="Arial" w:cs="Arial"/>
          <w:i/>
          <w:iCs/>
          <w:color w:val="00519E"/>
          <w:sz w:val="24"/>
          <w:szCs w:val="24"/>
        </w:rPr>
        <w:t xml:space="preserve">Listed Buildings and </w:t>
      </w:r>
      <w:r w:rsidR="00E4727D">
        <w:rPr>
          <w:rFonts w:ascii="Arial" w:hAnsi="Arial" w:cs="Arial"/>
          <w:i/>
          <w:iCs/>
          <w:color w:val="00519E"/>
          <w:sz w:val="24"/>
          <w:szCs w:val="24"/>
        </w:rPr>
        <w:t>Conservation Area</w:t>
      </w:r>
      <w:r w:rsidRPr="00CC0DB9">
        <w:rPr>
          <w:rFonts w:ascii="Arial" w:hAnsi="Arial" w:cs="Arial"/>
          <w:i/>
          <w:iCs/>
          <w:color w:val="00519E"/>
          <w:sz w:val="24"/>
          <w:szCs w:val="24"/>
        </w:rPr>
        <w:t>s</w:t>
      </w: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r w:rsidRPr="00CC0DB9">
        <w:rPr>
          <w:rFonts w:ascii="Arial" w:hAnsi="Arial" w:cs="Arial"/>
          <w:color w:val="99494E"/>
          <w:sz w:val="24"/>
          <w:szCs w:val="24"/>
        </w:rPr>
        <w:t xml:space="preserve">• </w:t>
      </w:r>
      <w:r w:rsidRPr="00CC0DB9">
        <w:rPr>
          <w:rFonts w:ascii="Arial" w:hAnsi="Arial" w:cs="Arial"/>
          <w:i/>
          <w:iCs/>
          <w:color w:val="00519E"/>
          <w:sz w:val="24"/>
          <w:szCs w:val="24"/>
        </w:rPr>
        <w:t>Developer contributions and affordable housing</w:t>
      </w: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r w:rsidRPr="00CC0DB9">
        <w:rPr>
          <w:rFonts w:ascii="Arial" w:hAnsi="Arial" w:cs="Arial"/>
          <w:color w:val="99494E"/>
          <w:sz w:val="24"/>
          <w:szCs w:val="24"/>
        </w:rPr>
        <w:t xml:space="preserve">• </w:t>
      </w:r>
      <w:r w:rsidRPr="00CC0DB9">
        <w:rPr>
          <w:rFonts w:ascii="Arial" w:hAnsi="Arial" w:cs="Arial"/>
          <w:i/>
          <w:iCs/>
          <w:color w:val="00519E"/>
          <w:sz w:val="24"/>
          <w:szCs w:val="24"/>
        </w:rPr>
        <w:t>Edinburgh Design guidance</w:t>
      </w: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r w:rsidRPr="00CC0DB9">
        <w:rPr>
          <w:rFonts w:ascii="Arial" w:hAnsi="Arial" w:cs="Arial"/>
          <w:color w:val="99494E"/>
          <w:sz w:val="24"/>
          <w:szCs w:val="24"/>
        </w:rPr>
        <w:t xml:space="preserve">• </w:t>
      </w:r>
      <w:r w:rsidRPr="00CC0DB9">
        <w:rPr>
          <w:rFonts w:ascii="Arial" w:hAnsi="Arial" w:cs="Arial"/>
          <w:i/>
          <w:iCs/>
          <w:color w:val="00519E"/>
          <w:sz w:val="24"/>
          <w:szCs w:val="24"/>
        </w:rPr>
        <w:t>Communications Infrastructure</w:t>
      </w: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r w:rsidRPr="00CC0DB9">
        <w:rPr>
          <w:rFonts w:ascii="Arial" w:hAnsi="Arial" w:cs="Arial"/>
          <w:color w:val="99494E"/>
          <w:sz w:val="24"/>
          <w:szCs w:val="24"/>
        </w:rPr>
        <w:t xml:space="preserve">• </w:t>
      </w:r>
      <w:r w:rsidRPr="00CC0DB9">
        <w:rPr>
          <w:rFonts w:ascii="Arial" w:hAnsi="Arial" w:cs="Arial"/>
          <w:i/>
          <w:iCs/>
          <w:color w:val="00519E"/>
          <w:sz w:val="24"/>
          <w:szCs w:val="24"/>
        </w:rPr>
        <w:t xml:space="preserve">Street Design Guidance </w:t>
      </w:r>
    </w:p>
    <w:p w:rsidR="009F5FFE" w:rsidRPr="00CC0DB9" w:rsidRDefault="009F5FFE" w:rsidP="00437E9C">
      <w:pPr>
        <w:autoSpaceDE w:val="0"/>
        <w:autoSpaceDN w:val="0"/>
        <w:adjustRightInd w:val="0"/>
        <w:spacing w:after="0" w:line="240" w:lineRule="auto"/>
        <w:rPr>
          <w:rFonts w:ascii="Arial" w:hAnsi="Arial" w:cs="Arial"/>
          <w:color w:val="000000"/>
          <w:sz w:val="24"/>
          <w:szCs w:val="24"/>
        </w:rPr>
      </w:pPr>
    </w:p>
    <w:p w:rsidR="009F5FFE" w:rsidRPr="00CC0DB9" w:rsidRDefault="009F5FFE" w:rsidP="00437E9C">
      <w:pPr>
        <w:autoSpaceDE w:val="0"/>
        <w:autoSpaceDN w:val="0"/>
        <w:adjustRightInd w:val="0"/>
        <w:spacing w:after="0" w:line="240" w:lineRule="auto"/>
        <w:rPr>
          <w:rFonts w:ascii="Arial" w:hAnsi="Arial" w:cs="Arial"/>
          <w:color w:val="000000"/>
          <w:sz w:val="24"/>
          <w:szCs w:val="24"/>
        </w:rPr>
      </w:pPr>
      <w:r w:rsidRPr="00CC0DB9">
        <w:rPr>
          <w:rFonts w:ascii="Arial" w:hAnsi="Arial" w:cs="Arial"/>
          <w:color w:val="000000"/>
          <w:sz w:val="24"/>
          <w:szCs w:val="24"/>
        </w:rPr>
        <w:t xml:space="preserve">In addition, a number of statutory tools are available to assist development management within the </w:t>
      </w:r>
      <w:r w:rsidR="00E4727D">
        <w:rPr>
          <w:rFonts w:ascii="Arial" w:hAnsi="Arial" w:cs="Arial"/>
          <w:color w:val="000000"/>
          <w:sz w:val="24"/>
          <w:szCs w:val="24"/>
        </w:rPr>
        <w:t>Conservation Area</w:t>
      </w:r>
      <w:r w:rsidRPr="00CC0DB9">
        <w:rPr>
          <w:rFonts w:ascii="Arial" w:hAnsi="Arial" w:cs="Arial"/>
          <w:color w:val="000000"/>
          <w:sz w:val="24"/>
          <w:szCs w:val="24"/>
        </w:rPr>
        <w:t>.</w:t>
      </w:r>
    </w:p>
    <w:p w:rsidR="009F5FFE" w:rsidRPr="00CC0DB9" w:rsidRDefault="009F5FFE" w:rsidP="00437E9C">
      <w:pPr>
        <w:autoSpaceDE w:val="0"/>
        <w:autoSpaceDN w:val="0"/>
        <w:adjustRightInd w:val="0"/>
        <w:spacing w:after="0" w:line="240" w:lineRule="auto"/>
        <w:rPr>
          <w:rFonts w:ascii="Arial" w:hAnsi="Arial" w:cs="Arial"/>
          <w:color w:val="B60C1B"/>
          <w:sz w:val="24"/>
          <w:szCs w:val="24"/>
        </w:rPr>
      </w:pPr>
    </w:p>
    <w:p w:rsidR="009F5FFE" w:rsidRPr="00CC0DB9" w:rsidRDefault="009F5FFE" w:rsidP="00437E9C">
      <w:pPr>
        <w:autoSpaceDE w:val="0"/>
        <w:autoSpaceDN w:val="0"/>
        <w:adjustRightInd w:val="0"/>
        <w:spacing w:after="0" w:line="240" w:lineRule="auto"/>
        <w:rPr>
          <w:rFonts w:ascii="Arial" w:hAnsi="Arial" w:cs="Arial"/>
          <w:sz w:val="24"/>
          <w:szCs w:val="24"/>
        </w:rPr>
      </w:pPr>
      <w:r w:rsidRPr="00CC0DB9">
        <w:rPr>
          <w:rFonts w:ascii="Arial" w:hAnsi="Arial" w:cs="Arial"/>
          <w:sz w:val="24"/>
          <w:szCs w:val="24"/>
        </w:rPr>
        <w:t>GPDO and Article 4 Directions</w:t>
      </w:r>
    </w:p>
    <w:p w:rsidR="009F5FFE" w:rsidRPr="00CC0DB9" w:rsidRDefault="009F5FFE" w:rsidP="00437E9C">
      <w:pPr>
        <w:autoSpaceDE w:val="0"/>
        <w:autoSpaceDN w:val="0"/>
        <w:adjustRightInd w:val="0"/>
        <w:spacing w:after="0" w:line="240" w:lineRule="auto"/>
        <w:rPr>
          <w:rFonts w:ascii="Arial" w:hAnsi="Arial" w:cs="Arial"/>
          <w:color w:val="B60C1B"/>
          <w:sz w:val="24"/>
          <w:szCs w:val="24"/>
        </w:rPr>
      </w:pPr>
    </w:p>
    <w:p w:rsidR="009F5FFE" w:rsidRPr="00CC0DB9" w:rsidRDefault="009F5FFE"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The Town and Country Planning (General Permitted Development) (Scotland) Order 1992, amended 2012, (abbreviated to GPDO), restricts the types of development which can be carried out in a </w:t>
      </w:r>
      <w:r w:rsidR="00E4727D">
        <w:rPr>
          <w:rFonts w:ascii="Arial" w:hAnsi="Arial" w:cs="Arial"/>
          <w:color w:val="000000"/>
          <w:sz w:val="24"/>
          <w:szCs w:val="24"/>
        </w:rPr>
        <w:t>Conservation Area</w:t>
      </w:r>
      <w:r w:rsidRPr="00CC0DB9">
        <w:rPr>
          <w:rFonts w:ascii="Arial" w:hAnsi="Arial" w:cs="Arial"/>
          <w:color w:val="000000"/>
          <w:sz w:val="24"/>
          <w:szCs w:val="24"/>
        </w:rPr>
        <w:t xml:space="preserve"> without the need for planning permission. These include most alterations to the external appearance of </w:t>
      </w:r>
      <w:proofErr w:type="spellStart"/>
      <w:r w:rsidRPr="00CC0DB9">
        <w:rPr>
          <w:rFonts w:ascii="Arial" w:hAnsi="Arial" w:cs="Arial"/>
          <w:color w:val="000000"/>
          <w:sz w:val="24"/>
          <w:szCs w:val="24"/>
        </w:rPr>
        <w:t>dwellinghouses</w:t>
      </w:r>
      <w:proofErr w:type="spellEnd"/>
      <w:r w:rsidRPr="00CC0DB9">
        <w:rPr>
          <w:rFonts w:ascii="Arial" w:hAnsi="Arial" w:cs="Arial"/>
          <w:color w:val="000000"/>
          <w:sz w:val="24"/>
          <w:szCs w:val="24"/>
        </w:rPr>
        <w:t xml:space="preserve"> and flats. Development is not precluded, but such alterations will require planning permission and special attention will be paid to the potential effect of proposals.</w:t>
      </w:r>
    </w:p>
    <w:p w:rsidR="009F5FFE" w:rsidRPr="00CC0DB9" w:rsidRDefault="009F5FFE" w:rsidP="00437E9C">
      <w:pPr>
        <w:autoSpaceDE w:val="0"/>
        <w:autoSpaceDN w:val="0"/>
        <w:adjustRightInd w:val="0"/>
        <w:spacing w:after="0" w:line="240" w:lineRule="auto"/>
        <w:jc w:val="both"/>
        <w:rPr>
          <w:rFonts w:ascii="Arial" w:hAnsi="Arial" w:cs="Arial"/>
          <w:color w:val="000000"/>
          <w:sz w:val="24"/>
          <w:szCs w:val="24"/>
        </w:rPr>
      </w:pPr>
    </w:p>
    <w:p w:rsidR="001D28D9" w:rsidRPr="00CC0DB9" w:rsidRDefault="009F5FFE"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Under Article 4 of the GPDO the planning authority can seek the approval of the Scottish Ministers for Directions that restrict development rights further. The Directions effectively control the proliferation of relatively minor developments in </w:t>
      </w:r>
      <w:r w:rsidR="00E4727D">
        <w:rPr>
          <w:rFonts w:ascii="Arial" w:hAnsi="Arial" w:cs="Arial"/>
          <w:color w:val="000000"/>
          <w:sz w:val="24"/>
          <w:szCs w:val="24"/>
        </w:rPr>
        <w:t>Conservation Area</w:t>
      </w:r>
      <w:r w:rsidRPr="00CC0DB9">
        <w:rPr>
          <w:rFonts w:ascii="Arial" w:hAnsi="Arial" w:cs="Arial"/>
          <w:color w:val="000000"/>
          <w:sz w:val="24"/>
          <w:szCs w:val="24"/>
        </w:rPr>
        <w:t xml:space="preserve">s which can cumulatively lead to the erosion of character and appearance. </w:t>
      </w:r>
      <w:r w:rsidR="00313CE5">
        <w:rPr>
          <w:rFonts w:ascii="Arial" w:hAnsi="Arial" w:cs="Arial"/>
          <w:color w:val="000000"/>
          <w:sz w:val="24"/>
          <w:szCs w:val="24"/>
        </w:rPr>
        <w:t xml:space="preserve">Portobello </w:t>
      </w:r>
      <w:r w:rsidR="00E4727D">
        <w:rPr>
          <w:rFonts w:ascii="Arial" w:hAnsi="Arial" w:cs="Arial"/>
          <w:color w:val="000000"/>
          <w:sz w:val="24"/>
          <w:szCs w:val="24"/>
        </w:rPr>
        <w:t>Conservation Area</w:t>
      </w:r>
      <w:r w:rsidRPr="00CC0DB9">
        <w:rPr>
          <w:rFonts w:ascii="Arial" w:hAnsi="Arial" w:cs="Arial"/>
          <w:color w:val="000000"/>
          <w:sz w:val="24"/>
          <w:szCs w:val="24"/>
        </w:rPr>
        <w:t xml:space="preserve"> has Article 4 Directions covering the following classes of development:</w:t>
      </w:r>
    </w:p>
    <w:p w:rsidR="001D28D9" w:rsidRPr="00CC0DB9" w:rsidRDefault="001D28D9" w:rsidP="00437E9C">
      <w:pPr>
        <w:autoSpaceDE w:val="0"/>
        <w:autoSpaceDN w:val="0"/>
        <w:adjustRightInd w:val="0"/>
        <w:spacing w:after="0" w:line="240" w:lineRule="auto"/>
        <w:jc w:val="both"/>
        <w:rPr>
          <w:rFonts w:ascii="Arial" w:hAnsi="Arial" w:cs="Arial"/>
          <w:b/>
          <w:bCs/>
          <w:iCs/>
          <w:color w:val="000000"/>
          <w:sz w:val="24"/>
          <w:szCs w:val="24"/>
        </w:rPr>
      </w:pPr>
    </w:p>
    <w:p w:rsidR="009F5FFE" w:rsidRPr="003A7782" w:rsidRDefault="00E5568D" w:rsidP="00A21951">
      <w:pPr>
        <w:autoSpaceDE w:val="0"/>
        <w:autoSpaceDN w:val="0"/>
        <w:adjustRightInd w:val="0"/>
        <w:spacing w:after="0" w:line="240" w:lineRule="auto"/>
        <w:ind w:left="2157" w:hanging="1590"/>
        <w:rPr>
          <w:rFonts w:ascii="Arial" w:hAnsi="Arial" w:cs="Arial"/>
          <w:sz w:val="24"/>
          <w:szCs w:val="24"/>
        </w:rPr>
      </w:pPr>
      <w:r w:rsidRPr="003A7782">
        <w:rPr>
          <w:rFonts w:ascii="Arial" w:hAnsi="Arial" w:cs="Arial"/>
          <w:sz w:val="24"/>
          <w:szCs w:val="24"/>
        </w:rPr>
        <w:t xml:space="preserve">Class </w:t>
      </w:r>
      <w:r w:rsidR="009F5FFE" w:rsidRPr="003A7782">
        <w:rPr>
          <w:rFonts w:ascii="Arial" w:hAnsi="Arial" w:cs="Arial"/>
          <w:sz w:val="24"/>
          <w:szCs w:val="24"/>
        </w:rPr>
        <w:t>7</w:t>
      </w:r>
      <w:r w:rsidR="009F5FFE" w:rsidRPr="003A7782">
        <w:rPr>
          <w:rFonts w:ascii="Arial" w:hAnsi="Arial" w:cs="Arial"/>
          <w:sz w:val="24"/>
          <w:szCs w:val="24"/>
        </w:rPr>
        <w:tab/>
      </w:r>
      <w:r w:rsidR="00A21951">
        <w:rPr>
          <w:rFonts w:ascii="Arial" w:hAnsi="Arial" w:cs="Arial"/>
          <w:sz w:val="24"/>
          <w:szCs w:val="24"/>
        </w:rPr>
        <w:tab/>
      </w:r>
      <w:r w:rsidR="009F5FFE" w:rsidRPr="003A7782">
        <w:rPr>
          <w:rFonts w:ascii="Arial" w:hAnsi="Arial" w:cs="Arial"/>
          <w:sz w:val="24"/>
          <w:szCs w:val="24"/>
        </w:rPr>
        <w:t>The erection, construction, maintenance, improvement or alteration of a gate,</w:t>
      </w:r>
      <w:r w:rsidRPr="003A7782">
        <w:rPr>
          <w:rFonts w:ascii="Arial" w:hAnsi="Arial" w:cs="Arial"/>
          <w:sz w:val="24"/>
          <w:szCs w:val="24"/>
        </w:rPr>
        <w:t xml:space="preserve"> </w:t>
      </w:r>
      <w:r w:rsidR="009F5FFE" w:rsidRPr="003A7782">
        <w:rPr>
          <w:rFonts w:ascii="Arial" w:hAnsi="Arial" w:cs="Arial"/>
          <w:sz w:val="24"/>
          <w:szCs w:val="24"/>
        </w:rPr>
        <w:t>fence, wall or other means of enclosure.</w:t>
      </w:r>
      <w:r w:rsidR="003A7782" w:rsidRPr="003A7782">
        <w:rPr>
          <w:rFonts w:ascii="Arial" w:hAnsi="Arial" w:cs="Arial"/>
          <w:sz w:val="24"/>
          <w:szCs w:val="24"/>
        </w:rPr>
        <w:tab/>
      </w:r>
      <w:r w:rsidR="003A7782" w:rsidRPr="003A7782">
        <w:rPr>
          <w:rFonts w:ascii="Arial" w:hAnsi="Arial" w:cs="Arial"/>
          <w:sz w:val="24"/>
          <w:szCs w:val="24"/>
        </w:rPr>
        <w:tab/>
      </w:r>
    </w:p>
    <w:p w:rsidR="003A7782" w:rsidRPr="003A7782" w:rsidRDefault="003A7782" w:rsidP="00A21951">
      <w:pPr>
        <w:spacing w:after="120"/>
        <w:ind w:left="2157" w:right="720" w:hanging="1590"/>
        <w:rPr>
          <w:rFonts w:ascii="Arial" w:hAnsi="Arial" w:cs="Arial"/>
          <w:sz w:val="24"/>
          <w:szCs w:val="24"/>
        </w:rPr>
      </w:pPr>
      <w:r w:rsidRPr="003A7782">
        <w:rPr>
          <w:rFonts w:ascii="Arial" w:hAnsi="Arial" w:cs="Arial"/>
          <w:sz w:val="24"/>
          <w:szCs w:val="24"/>
        </w:rPr>
        <w:t>Class 35</w:t>
      </w:r>
      <w:r w:rsidRPr="003A7782">
        <w:rPr>
          <w:rFonts w:ascii="Arial" w:hAnsi="Arial" w:cs="Arial"/>
          <w:sz w:val="24"/>
          <w:szCs w:val="24"/>
        </w:rPr>
        <w:tab/>
        <w:t>Development on operational land by statutory undertakers in</w:t>
      </w:r>
      <w:r w:rsidR="00A21951">
        <w:rPr>
          <w:rFonts w:ascii="Arial" w:hAnsi="Arial" w:cs="Arial"/>
          <w:sz w:val="24"/>
          <w:szCs w:val="24"/>
        </w:rPr>
        <w:t xml:space="preserve"> </w:t>
      </w:r>
      <w:r w:rsidRPr="003A7782">
        <w:rPr>
          <w:rFonts w:ascii="Arial" w:hAnsi="Arial" w:cs="Arial"/>
          <w:sz w:val="24"/>
          <w:szCs w:val="24"/>
        </w:rPr>
        <w:t xml:space="preserve">respect of dock, pier, harbour, water transport, or canal </w:t>
      </w:r>
      <w:proofErr w:type="gramStart"/>
      <w:r w:rsidRPr="003A7782">
        <w:rPr>
          <w:rFonts w:ascii="Arial" w:hAnsi="Arial" w:cs="Arial"/>
          <w:sz w:val="24"/>
          <w:szCs w:val="24"/>
        </w:rPr>
        <w:t>or</w:t>
      </w:r>
      <w:r w:rsidR="00A21951">
        <w:rPr>
          <w:rFonts w:ascii="Arial" w:hAnsi="Arial" w:cs="Arial"/>
          <w:sz w:val="24"/>
          <w:szCs w:val="24"/>
        </w:rPr>
        <w:t xml:space="preserve"> </w:t>
      </w:r>
      <w:r w:rsidRPr="003A7782">
        <w:rPr>
          <w:rFonts w:ascii="Arial" w:hAnsi="Arial" w:cs="Arial"/>
          <w:sz w:val="24"/>
          <w:szCs w:val="24"/>
        </w:rPr>
        <w:t xml:space="preserve"> inland</w:t>
      </w:r>
      <w:proofErr w:type="gramEnd"/>
      <w:r w:rsidRPr="003A7782">
        <w:rPr>
          <w:rFonts w:ascii="Arial" w:hAnsi="Arial" w:cs="Arial"/>
          <w:sz w:val="24"/>
          <w:szCs w:val="24"/>
        </w:rPr>
        <w:t xml:space="preserve"> navigation undertakings.</w:t>
      </w:r>
    </w:p>
    <w:p w:rsidR="009F5FFE" w:rsidRPr="003A7782" w:rsidRDefault="00E5568D" w:rsidP="00A21951">
      <w:pPr>
        <w:spacing w:after="120"/>
        <w:ind w:left="2157" w:right="720" w:hanging="1590"/>
        <w:rPr>
          <w:rFonts w:ascii="Arial" w:hAnsi="Arial" w:cs="Arial"/>
          <w:sz w:val="24"/>
          <w:szCs w:val="24"/>
        </w:rPr>
      </w:pPr>
      <w:proofErr w:type="gramStart"/>
      <w:r w:rsidRPr="003A7782">
        <w:rPr>
          <w:rFonts w:ascii="Arial" w:hAnsi="Arial" w:cs="Arial"/>
          <w:sz w:val="24"/>
          <w:szCs w:val="24"/>
        </w:rPr>
        <w:t xml:space="preserve">Class </w:t>
      </w:r>
      <w:r w:rsidR="009F5FFE" w:rsidRPr="003A7782">
        <w:rPr>
          <w:rFonts w:ascii="Arial" w:hAnsi="Arial" w:cs="Arial"/>
          <w:sz w:val="24"/>
          <w:szCs w:val="24"/>
        </w:rPr>
        <w:t xml:space="preserve">38 </w:t>
      </w:r>
      <w:r w:rsidR="009F5FFE" w:rsidRPr="003A7782">
        <w:rPr>
          <w:rFonts w:ascii="Arial" w:hAnsi="Arial" w:cs="Arial"/>
          <w:sz w:val="24"/>
          <w:szCs w:val="24"/>
        </w:rPr>
        <w:tab/>
        <w:t>Development by statutory undertakers for the purpose of water</w:t>
      </w:r>
      <w:r w:rsidR="00A21951">
        <w:rPr>
          <w:rFonts w:ascii="Arial" w:hAnsi="Arial" w:cs="Arial"/>
          <w:sz w:val="24"/>
          <w:szCs w:val="24"/>
        </w:rPr>
        <w:t xml:space="preserve"> </w:t>
      </w:r>
      <w:r w:rsidR="009F5FFE" w:rsidRPr="003A7782">
        <w:rPr>
          <w:rFonts w:ascii="Arial" w:hAnsi="Arial" w:cs="Arial"/>
          <w:sz w:val="24"/>
          <w:szCs w:val="24"/>
        </w:rPr>
        <w:t>undertakings.</w:t>
      </w:r>
      <w:proofErr w:type="gramEnd"/>
    </w:p>
    <w:p w:rsidR="009F5FFE" w:rsidRPr="003A7782" w:rsidRDefault="00E5568D" w:rsidP="00A21951">
      <w:pPr>
        <w:autoSpaceDE w:val="0"/>
        <w:autoSpaceDN w:val="0"/>
        <w:adjustRightInd w:val="0"/>
        <w:spacing w:after="0" w:line="240" w:lineRule="auto"/>
        <w:ind w:left="567"/>
        <w:rPr>
          <w:rFonts w:ascii="Arial" w:hAnsi="Arial" w:cs="Arial"/>
          <w:sz w:val="24"/>
          <w:szCs w:val="24"/>
        </w:rPr>
      </w:pPr>
      <w:proofErr w:type="gramStart"/>
      <w:r w:rsidRPr="003A7782">
        <w:rPr>
          <w:rFonts w:ascii="Arial" w:hAnsi="Arial" w:cs="Arial"/>
          <w:sz w:val="24"/>
          <w:szCs w:val="24"/>
        </w:rPr>
        <w:t xml:space="preserve">Class </w:t>
      </w:r>
      <w:r w:rsidR="009F5FFE" w:rsidRPr="003A7782">
        <w:rPr>
          <w:rFonts w:ascii="Arial" w:hAnsi="Arial" w:cs="Arial"/>
          <w:sz w:val="24"/>
          <w:szCs w:val="24"/>
        </w:rPr>
        <w:t xml:space="preserve">39 </w:t>
      </w:r>
      <w:r w:rsidR="009F5FFE" w:rsidRPr="003A7782">
        <w:rPr>
          <w:rFonts w:ascii="Arial" w:hAnsi="Arial" w:cs="Arial"/>
          <w:sz w:val="24"/>
          <w:szCs w:val="24"/>
        </w:rPr>
        <w:tab/>
        <w:t>Development by a public gas supplier.</w:t>
      </w:r>
      <w:proofErr w:type="gramEnd"/>
    </w:p>
    <w:p w:rsidR="003A7782" w:rsidRPr="003A7782" w:rsidRDefault="003A7782" w:rsidP="00A21951">
      <w:pPr>
        <w:autoSpaceDE w:val="0"/>
        <w:autoSpaceDN w:val="0"/>
        <w:adjustRightInd w:val="0"/>
        <w:spacing w:after="0" w:line="240" w:lineRule="auto"/>
        <w:ind w:left="567"/>
        <w:rPr>
          <w:rFonts w:ascii="Arial" w:hAnsi="Arial" w:cs="Arial"/>
          <w:sz w:val="24"/>
          <w:szCs w:val="24"/>
        </w:rPr>
      </w:pPr>
    </w:p>
    <w:p w:rsidR="009F5FFE" w:rsidRPr="003A7782" w:rsidRDefault="00E5568D" w:rsidP="00A21951">
      <w:pPr>
        <w:autoSpaceDE w:val="0"/>
        <w:autoSpaceDN w:val="0"/>
        <w:adjustRightInd w:val="0"/>
        <w:spacing w:after="0" w:line="240" w:lineRule="auto"/>
        <w:ind w:left="567"/>
        <w:rPr>
          <w:rFonts w:ascii="Arial" w:hAnsi="Arial" w:cs="Arial"/>
          <w:sz w:val="24"/>
          <w:szCs w:val="24"/>
        </w:rPr>
      </w:pPr>
      <w:proofErr w:type="gramStart"/>
      <w:r w:rsidRPr="003A7782">
        <w:rPr>
          <w:rFonts w:ascii="Arial" w:hAnsi="Arial" w:cs="Arial"/>
          <w:sz w:val="24"/>
          <w:szCs w:val="24"/>
        </w:rPr>
        <w:t xml:space="preserve">Class </w:t>
      </w:r>
      <w:r w:rsidR="009F5FFE" w:rsidRPr="003A7782">
        <w:rPr>
          <w:rFonts w:ascii="Arial" w:hAnsi="Arial" w:cs="Arial"/>
          <w:sz w:val="24"/>
          <w:szCs w:val="24"/>
        </w:rPr>
        <w:t xml:space="preserve">40 </w:t>
      </w:r>
      <w:r w:rsidR="009F5FFE" w:rsidRPr="003A7782">
        <w:rPr>
          <w:rFonts w:ascii="Arial" w:hAnsi="Arial" w:cs="Arial"/>
          <w:sz w:val="24"/>
          <w:szCs w:val="24"/>
        </w:rPr>
        <w:tab/>
        <w:t>Development by an electricity statutory undertaker.</w:t>
      </w:r>
      <w:proofErr w:type="gramEnd"/>
    </w:p>
    <w:p w:rsidR="00E5568D" w:rsidRPr="00CC0DB9" w:rsidRDefault="00E5568D" w:rsidP="00437E9C">
      <w:pPr>
        <w:autoSpaceDE w:val="0"/>
        <w:autoSpaceDN w:val="0"/>
        <w:adjustRightInd w:val="0"/>
        <w:spacing w:after="0" w:line="240" w:lineRule="auto"/>
        <w:rPr>
          <w:rFonts w:ascii="Arial" w:hAnsi="Arial" w:cs="Arial"/>
          <w:sz w:val="24"/>
          <w:szCs w:val="24"/>
        </w:rPr>
      </w:pPr>
    </w:p>
    <w:p w:rsidR="009F5FFE" w:rsidRPr="00CC0DB9" w:rsidRDefault="009F5FFE" w:rsidP="00437E9C">
      <w:pPr>
        <w:autoSpaceDE w:val="0"/>
        <w:autoSpaceDN w:val="0"/>
        <w:adjustRightInd w:val="0"/>
        <w:spacing w:after="0" w:line="240" w:lineRule="auto"/>
        <w:rPr>
          <w:rFonts w:ascii="Arial" w:hAnsi="Arial" w:cs="Arial"/>
          <w:sz w:val="24"/>
          <w:szCs w:val="24"/>
        </w:rPr>
      </w:pPr>
      <w:r w:rsidRPr="00CC0DB9">
        <w:rPr>
          <w:rFonts w:ascii="Arial" w:hAnsi="Arial" w:cs="Arial"/>
          <w:sz w:val="24"/>
          <w:szCs w:val="24"/>
        </w:rPr>
        <w:t>Trees</w:t>
      </w:r>
    </w:p>
    <w:p w:rsidR="009F5FFE" w:rsidRPr="00CC0DB9" w:rsidRDefault="009F5FFE" w:rsidP="00437E9C">
      <w:pPr>
        <w:autoSpaceDE w:val="0"/>
        <w:autoSpaceDN w:val="0"/>
        <w:adjustRightInd w:val="0"/>
        <w:spacing w:after="0" w:line="240" w:lineRule="auto"/>
        <w:rPr>
          <w:rFonts w:ascii="Arial" w:hAnsi="Arial" w:cs="Arial"/>
          <w:color w:val="000000"/>
          <w:sz w:val="24"/>
          <w:szCs w:val="24"/>
        </w:rPr>
      </w:pPr>
    </w:p>
    <w:p w:rsidR="009F5FFE" w:rsidRPr="00CC0DB9" w:rsidRDefault="009F5FFE"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Trees within </w:t>
      </w:r>
      <w:r w:rsidR="00E4727D">
        <w:rPr>
          <w:rFonts w:ascii="Arial" w:hAnsi="Arial" w:cs="Arial"/>
          <w:color w:val="000000"/>
          <w:sz w:val="24"/>
          <w:szCs w:val="24"/>
        </w:rPr>
        <w:t>Conservation Area</w:t>
      </w:r>
      <w:r w:rsidRPr="00CC0DB9">
        <w:rPr>
          <w:rFonts w:ascii="Arial" w:hAnsi="Arial" w:cs="Arial"/>
          <w:color w:val="000000"/>
          <w:sz w:val="24"/>
          <w:szCs w:val="24"/>
        </w:rPr>
        <w:t>s are covered by the Town and Country Planning (Scotland) Act 1997 as amended by the Planning (etc) Act 2006. This Act applies to the uprooting, felling or lopping of a tree having a diameter exceeding 75mm at a point 1.5m above ground level. The planning authority must be given six weeks’ notice of the intention to uproot, fell or lop trees. Failure to give notice will render the person liable to the same penalties as for contravention of a Tree Preservation Order (TPO).</w:t>
      </w:r>
    </w:p>
    <w:p w:rsidR="009F5FFE" w:rsidRPr="00CC0DB9" w:rsidRDefault="009F5FFE" w:rsidP="00437E9C">
      <w:pPr>
        <w:autoSpaceDE w:val="0"/>
        <w:autoSpaceDN w:val="0"/>
        <w:adjustRightInd w:val="0"/>
        <w:spacing w:after="0" w:line="240" w:lineRule="auto"/>
        <w:jc w:val="both"/>
        <w:rPr>
          <w:rFonts w:ascii="Arial" w:hAnsi="Arial" w:cs="Arial"/>
          <w:color w:val="000000"/>
          <w:sz w:val="24"/>
          <w:szCs w:val="24"/>
        </w:rPr>
      </w:pPr>
    </w:p>
    <w:p w:rsidR="009F5FFE" w:rsidRPr="00CC0DB9" w:rsidRDefault="009F5FFE"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Tree Preservation Orders are made under planning legislation to protect individual and groups of trees considered important for amenity or because of their cultural or historic interest. When assessing amenity, the importance of trees as wildlife habitats will be taken into consideration. There is a strong presumption against any form of development or change of use of land which is likely to damage or prejudice the future long term existence of trees covered by a TPO. The removal of trees for </w:t>
      </w:r>
      <w:proofErr w:type="spellStart"/>
      <w:r w:rsidRPr="00CC0DB9">
        <w:rPr>
          <w:rFonts w:ascii="Arial" w:hAnsi="Arial" w:cs="Arial"/>
          <w:color w:val="000000"/>
          <w:sz w:val="24"/>
          <w:szCs w:val="24"/>
        </w:rPr>
        <w:t>arboricultural</w:t>
      </w:r>
      <w:proofErr w:type="spellEnd"/>
      <w:r w:rsidRPr="00CC0DB9">
        <w:rPr>
          <w:rFonts w:ascii="Arial" w:hAnsi="Arial" w:cs="Arial"/>
          <w:color w:val="000000"/>
          <w:sz w:val="24"/>
          <w:szCs w:val="24"/>
        </w:rPr>
        <w:t xml:space="preserve"> reasons will not imply that the space created by their removal can be used for development. </w:t>
      </w:r>
    </w:p>
    <w:p w:rsidR="009F5FFE" w:rsidRPr="00CC0DB9" w:rsidRDefault="009F5FFE" w:rsidP="00437E9C">
      <w:pPr>
        <w:autoSpaceDE w:val="0"/>
        <w:autoSpaceDN w:val="0"/>
        <w:adjustRightInd w:val="0"/>
        <w:spacing w:after="0" w:line="240" w:lineRule="auto"/>
        <w:rPr>
          <w:rFonts w:ascii="Arial" w:hAnsi="Arial" w:cs="Arial"/>
          <w:i/>
          <w:iCs/>
          <w:color w:val="00519E"/>
          <w:sz w:val="24"/>
          <w:szCs w:val="24"/>
        </w:rPr>
      </w:pPr>
    </w:p>
    <w:p w:rsidR="009F5FFE" w:rsidRPr="00CC0DB9" w:rsidRDefault="006A14C8" w:rsidP="00437E9C">
      <w:pPr>
        <w:autoSpaceDE w:val="0"/>
        <w:autoSpaceDN w:val="0"/>
        <w:adjustRightInd w:val="0"/>
        <w:spacing w:after="0" w:line="240" w:lineRule="auto"/>
        <w:rPr>
          <w:rFonts w:ascii="Arial" w:hAnsi="Arial" w:cs="Arial"/>
          <w:color w:val="000000"/>
          <w:sz w:val="24"/>
          <w:szCs w:val="24"/>
        </w:rPr>
      </w:pPr>
      <w:r>
        <w:rPr>
          <w:rFonts w:ascii="Arial" w:hAnsi="Arial" w:cs="Arial"/>
          <w:i/>
          <w:iCs/>
          <w:color w:val="00519E"/>
          <w:sz w:val="24"/>
          <w:szCs w:val="24"/>
        </w:rPr>
        <w:t>Trees in the C</w:t>
      </w:r>
      <w:r w:rsidR="009F5FFE" w:rsidRPr="00CC0DB9">
        <w:rPr>
          <w:rFonts w:ascii="Arial" w:hAnsi="Arial" w:cs="Arial"/>
          <w:i/>
          <w:iCs/>
          <w:color w:val="00519E"/>
          <w:sz w:val="24"/>
          <w:szCs w:val="24"/>
        </w:rPr>
        <w:t xml:space="preserve">ity </w:t>
      </w:r>
      <w:r w:rsidR="009F5FFE" w:rsidRPr="00CC0DB9">
        <w:rPr>
          <w:rFonts w:ascii="Arial" w:hAnsi="Arial" w:cs="Arial"/>
          <w:color w:val="000000"/>
          <w:sz w:val="24"/>
          <w:szCs w:val="24"/>
        </w:rPr>
        <w:t>contains a set of policies with an action plan used to guide the management of the Council’s trees and woodlands.</w:t>
      </w:r>
    </w:p>
    <w:p w:rsidR="00281752" w:rsidRPr="00CC0DB9" w:rsidRDefault="00281752" w:rsidP="00437E9C">
      <w:pPr>
        <w:autoSpaceDE w:val="0"/>
        <w:autoSpaceDN w:val="0"/>
        <w:adjustRightInd w:val="0"/>
        <w:spacing w:after="0" w:line="240" w:lineRule="auto"/>
        <w:rPr>
          <w:rFonts w:ascii="Arial" w:hAnsi="Arial" w:cs="Arial"/>
          <w:color w:val="000000"/>
          <w:sz w:val="24"/>
          <w:szCs w:val="24"/>
        </w:rPr>
      </w:pPr>
    </w:p>
    <w:p w:rsidR="00281752" w:rsidRPr="00CC0DB9" w:rsidRDefault="00281752" w:rsidP="00437E9C">
      <w:pPr>
        <w:spacing w:after="0" w:line="240" w:lineRule="auto"/>
        <w:outlineLvl w:val="3"/>
        <w:rPr>
          <w:rFonts w:ascii="Arial" w:eastAsia="Times New Roman" w:hAnsi="Arial" w:cs="Arial"/>
          <w:b/>
          <w:bCs/>
          <w:color w:val="000000" w:themeColor="text1"/>
          <w:sz w:val="24"/>
          <w:szCs w:val="24"/>
          <w:lang w:eastAsia="en-GB"/>
        </w:rPr>
      </w:pPr>
      <w:proofErr w:type="gramStart"/>
      <w:r w:rsidRPr="00CC0DB9">
        <w:rPr>
          <w:rFonts w:ascii="Arial" w:eastAsia="Times New Roman" w:hAnsi="Arial" w:cs="Arial"/>
          <w:b/>
          <w:bCs/>
          <w:color w:val="000000" w:themeColor="text1"/>
          <w:sz w:val="24"/>
          <w:szCs w:val="24"/>
          <w:lang w:eastAsia="en-GB"/>
        </w:rPr>
        <w:t xml:space="preserve">Assessing Development within </w:t>
      </w:r>
      <w:r w:rsidR="00E4727D">
        <w:rPr>
          <w:rFonts w:ascii="Arial" w:eastAsia="Times New Roman" w:hAnsi="Arial" w:cs="Arial"/>
          <w:b/>
          <w:bCs/>
          <w:color w:val="000000" w:themeColor="text1"/>
          <w:sz w:val="24"/>
          <w:szCs w:val="24"/>
          <w:lang w:eastAsia="en-GB"/>
        </w:rPr>
        <w:t>Conservation Area</w:t>
      </w:r>
      <w:r w:rsidRPr="00CC0DB9">
        <w:rPr>
          <w:rFonts w:ascii="Arial" w:eastAsia="Times New Roman" w:hAnsi="Arial" w:cs="Arial"/>
          <w:b/>
          <w:bCs/>
          <w:color w:val="000000" w:themeColor="text1"/>
          <w:sz w:val="24"/>
          <w:szCs w:val="24"/>
          <w:lang w:eastAsia="en-GB"/>
        </w:rPr>
        <w:t>s.</w:t>
      </w:r>
      <w:proofErr w:type="gramEnd"/>
    </w:p>
    <w:p w:rsidR="00281752" w:rsidRPr="00CC0DB9" w:rsidRDefault="00281752" w:rsidP="00437E9C">
      <w:pPr>
        <w:spacing w:after="0" w:line="240" w:lineRule="auto"/>
        <w:jc w:val="both"/>
        <w:outlineLvl w:val="3"/>
        <w:rPr>
          <w:rFonts w:ascii="Arial" w:eastAsia="Times New Roman" w:hAnsi="Arial" w:cs="Arial"/>
          <w:bCs/>
          <w:color w:val="000000" w:themeColor="text1"/>
          <w:sz w:val="24"/>
          <w:szCs w:val="24"/>
          <w:lang w:eastAsia="en-GB"/>
        </w:rPr>
      </w:pPr>
    </w:p>
    <w:p w:rsidR="00281752" w:rsidRDefault="00281752" w:rsidP="00437E9C">
      <w:pPr>
        <w:spacing w:after="0" w:line="240" w:lineRule="auto"/>
        <w:jc w:val="both"/>
        <w:outlineLvl w:val="3"/>
        <w:rPr>
          <w:rFonts w:ascii="Arial" w:eastAsia="Times New Roman" w:hAnsi="Arial" w:cs="Arial"/>
          <w:bCs/>
          <w:color w:val="000000" w:themeColor="text1"/>
          <w:sz w:val="24"/>
          <w:szCs w:val="24"/>
          <w:lang w:eastAsia="en-GB"/>
        </w:rPr>
      </w:pPr>
      <w:r w:rsidRPr="00CC0DB9">
        <w:rPr>
          <w:rFonts w:ascii="Arial" w:eastAsia="Times New Roman" w:hAnsi="Arial" w:cs="Arial"/>
          <w:bCs/>
          <w:color w:val="000000" w:themeColor="text1"/>
          <w:sz w:val="24"/>
          <w:szCs w:val="24"/>
          <w:lang w:eastAsia="en-GB"/>
        </w:rPr>
        <w:t>General Criteria</w:t>
      </w:r>
    </w:p>
    <w:p w:rsidR="0050075E" w:rsidRPr="00CC0DB9" w:rsidRDefault="0050075E" w:rsidP="00437E9C">
      <w:pPr>
        <w:spacing w:after="0" w:line="240" w:lineRule="auto"/>
        <w:jc w:val="both"/>
        <w:outlineLvl w:val="3"/>
        <w:rPr>
          <w:rFonts w:ascii="Arial" w:eastAsia="Times New Roman" w:hAnsi="Arial" w:cs="Arial"/>
          <w:bCs/>
          <w:color w:val="000000" w:themeColor="text1"/>
          <w:sz w:val="24"/>
          <w:szCs w:val="24"/>
          <w:lang w:eastAsia="en-GB"/>
        </w:rPr>
      </w:pPr>
    </w:p>
    <w:p w:rsidR="00281752" w:rsidRPr="00CC0DB9" w:rsidRDefault="00281752" w:rsidP="00437E9C">
      <w:pPr>
        <w:spacing w:after="0" w:line="240" w:lineRule="auto"/>
        <w:jc w:val="both"/>
        <w:rPr>
          <w:rFonts w:ascii="Arial" w:eastAsia="Times New Roman" w:hAnsi="Arial" w:cs="Arial"/>
          <w:color w:val="000000"/>
          <w:sz w:val="24"/>
          <w:szCs w:val="24"/>
          <w:lang w:eastAsia="en-GB"/>
        </w:rPr>
      </w:pPr>
      <w:bookmarkStart w:id="0" w:name="7.6"/>
      <w:bookmarkEnd w:id="0"/>
      <w:r w:rsidRPr="00CC0DB9">
        <w:rPr>
          <w:rFonts w:ascii="Arial" w:eastAsia="Times New Roman" w:hAnsi="Arial" w:cs="Arial"/>
          <w:color w:val="000000"/>
          <w:sz w:val="24"/>
          <w:szCs w:val="24"/>
          <w:lang w:eastAsia="en-GB"/>
        </w:rPr>
        <w:t xml:space="preserve">General issues to be taken into account in assessing development proposals in a </w:t>
      </w:r>
      <w:r w:rsidR="00E4727D">
        <w:rPr>
          <w:rFonts w:ascii="Arial" w:eastAsia="Times New Roman" w:hAnsi="Arial" w:cs="Arial"/>
          <w:color w:val="000000"/>
          <w:sz w:val="24"/>
          <w:szCs w:val="24"/>
          <w:lang w:eastAsia="en-GB"/>
        </w:rPr>
        <w:t>Conservation Area</w:t>
      </w:r>
      <w:r w:rsidRPr="00CC0DB9">
        <w:rPr>
          <w:rFonts w:ascii="Arial" w:eastAsia="Times New Roman" w:hAnsi="Arial" w:cs="Arial"/>
          <w:color w:val="000000"/>
          <w:sz w:val="24"/>
          <w:szCs w:val="24"/>
          <w:lang w:eastAsia="en-GB"/>
        </w:rPr>
        <w:t xml:space="preserve"> include the appropriateness of the overall massing of development, its scale (the expression of size indicated by the windows, doors, floor heights, and other identifiable units), its proportions and its relationship with its context i.e. whether it sits comfortably. Development should be in harmony with, or complimentary to, its neighbours having regard to the adjoining architectural styles. The use of materials generally matching those which are historically dominant in the area is important, as is the need for the development not to have a visually disruptive impact on the existing townscape. It should also, as far as possible, fit into the “grain” of the </w:t>
      </w:r>
      <w:r w:rsidR="00E4727D">
        <w:rPr>
          <w:rFonts w:ascii="Arial" w:eastAsia="Times New Roman" w:hAnsi="Arial" w:cs="Arial"/>
          <w:color w:val="000000"/>
          <w:sz w:val="24"/>
          <w:szCs w:val="24"/>
          <w:lang w:eastAsia="en-GB"/>
        </w:rPr>
        <w:t>Conservation Area</w:t>
      </w:r>
      <w:r w:rsidRPr="00CC0DB9">
        <w:rPr>
          <w:rFonts w:ascii="Arial" w:eastAsia="Times New Roman" w:hAnsi="Arial" w:cs="Arial"/>
          <w:color w:val="000000"/>
          <w:sz w:val="24"/>
          <w:szCs w:val="24"/>
          <w:lang w:eastAsia="en-GB"/>
        </w:rPr>
        <w:t xml:space="preserve">, for example, by respecting historic layout, street patterns or existing land form. It is also important where new uses are proposed that these respect the unique character and general ambience of the </w:t>
      </w:r>
      <w:r w:rsidR="00E4727D">
        <w:rPr>
          <w:rFonts w:ascii="Arial" w:eastAsia="Times New Roman" w:hAnsi="Arial" w:cs="Arial"/>
          <w:color w:val="000000"/>
          <w:sz w:val="24"/>
          <w:szCs w:val="24"/>
          <w:lang w:eastAsia="en-GB"/>
        </w:rPr>
        <w:t>Conservation Area</w:t>
      </w:r>
      <w:r w:rsidRPr="00CC0DB9">
        <w:rPr>
          <w:rFonts w:ascii="Arial" w:eastAsia="Times New Roman" w:hAnsi="Arial" w:cs="Arial"/>
          <w:color w:val="000000"/>
          <w:sz w:val="24"/>
          <w:szCs w:val="24"/>
          <w:lang w:eastAsia="en-GB"/>
        </w:rPr>
        <w:t xml:space="preserve">, for example certain developments may adversely affect the character of a </w:t>
      </w:r>
      <w:r w:rsidR="00E4727D">
        <w:rPr>
          <w:rFonts w:ascii="Arial" w:eastAsia="Times New Roman" w:hAnsi="Arial" w:cs="Arial"/>
          <w:color w:val="000000"/>
          <w:sz w:val="24"/>
          <w:szCs w:val="24"/>
          <w:lang w:eastAsia="en-GB"/>
        </w:rPr>
        <w:t>Conservation Area</w:t>
      </w:r>
      <w:r w:rsidRPr="00CC0DB9">
        <w:rPr>
          <w:rFonts w:ascii="Arial" w:eastAsia="Times New Roman" w:hAnsi="Arial" w:cs="Arial"/>
          <w:color w:val="000000"/>
          <w:sz w:val="24"/>
          <w:szCs w:val="24"/>
          <w:lang w:eastAsia="en-GB"/>
        </w:rPr>
        <w:t xml:space="preserve"> through noise, nuisance and general disturbance.</w:t>
      </w:r>
    </w:p>
    <w:p w:rsidR="00281752" w:rsidRPr="00CC0DB9" w:rsidRDefault="00281752" w:rsidP="00437E9C">
      <w:pPr>
        <w:spacing w:after="0" w:line="240" w:lineRule="auto"/>
        <w:jc w:val="both"/>
        <w:outlineLvl w:val="3"/>
        <w:rPr>
          <w:rFonts w:ascii="Arial" w:eastAsia="Times New Roman" w:hAnsi="Arial" w:cs="Arial"/>
          <w:bCs/>
          <w:color w:val="000000" w:themeColor="text1"/>
          <w:sz w:val="24"/>
          <w:szCs w:val="24"/>
          <w:lang w:eastAsia="en-GB"/>
        </w:rPr>
      </w:pPr>
    </w:p>
    <w:p w:rsidR="00281752" w:rsidRPr="00CC0DB9" w:rsidRDefault="00281752" w:rsidP="00437E9C">
      <w:pPr>
        <w:spacing w:after="0" w:line="240" w:lineRule="auto"/>
        <w:jc w:val="both"/>
        <w:outlineLvl w:val="3"/>
        <w:rPr>
          <w:rFonts w:ascii="Arial" w:eastAsia="Times New Roman" w:hAnsi="Arial" w:cs="Arial"/>
          <w:bCs/>
          <w:color w:val="000000" w:themeColor="text1"/>
          <w:sz w:val="24"/>
          <w:szCs w:val="24"/>
          <w:lang w:eastAsia="en-GB"/>
        </w:rPr>
      </w:pPr>
      <w:r w:rsidRPr="00CC0DB9">
        <w:rPr>
          <w:rFonts w:ascii="Arial" w:eastAsia="Times New Roman" w:hAnsi="Arial" w:cs="Arial"/>
          <w:bCs/>
          <w:color w:val="000000" w:themeColor="text1"/>
          <w:sz w:val="24"/>
          <w:szCs w:val="24"/>
          <w:lang w:eastAsia="en-GB"/>
        </w:rPr>
        <w:t>New Buildings</w:t>
      </w:r>
    </w:p>
    <w:p w:rsidR="00281752" w:rsidRPr="00CC0DB9" w:rsidRDefault="00281752" w:rsidP="00437E9C">
      <w:pPr>
        <w:spacing w:after="0" w:line="240" w:lineRule="auto"/>
        <w:jc w:val="both"/>
        <w:rPr>
          <w:rFonts w:ascii="Arial" w:eastAsia="Times New Roman" w:hAnsi="Arial" w:cs="Arial"/>
          <w:color w:val="000000"/>
          <w:sz w:val="24"/>
          <w:szCs w:val="24"/>
          <w:lang w:eastAsia="en-GB"/>
        </w:rPr>
      </w:pPr>
    </w:p>
    <w:p w:rsidR="00281752" w:rsidRPr="00CC0DB9" w:rsidRDefault="00281752" w:rsidP="00437E9C">
      <w:pPr>
        <w:spacing w:after="0" w:line="240" w:lineRule="auto"/>
        <w:jc w:val="both"/>
        <w:rPr>
          <w:rFonts w:ascii="Arial" w:eastAsia="Times New Roman" w:hAnsi="Arial" w:cs="Arial"/>
          <w:color w:val="000000"/>
          <w:sz w:val="24"/>
          <w:szCs w:val="24"/>
          <w:lang w:eastAsia="en-GB"/>
        </w:rPr>
      </w:pPr>
      <w:r w:rsidRPr="00CC0DB9">
        <w:rPr>
          <w:rFonts w:ascii="Arial" w:eastAsia="Times New Roman" w:hAnsi="Arial" w:cs="Arial"/>
          <w:color w:val="000000"/>
          <w:sz w:val="24"/>
          <w:szCs w:val="24"/>
          <w:lang w:eastAsia="en-GB"/>
        </w:rPr>
        <w:t xml:space="preserve">The development of new buildings in a </w:t>
      </w:r>
      <w:r w:rsidR="00E4727D">
        <w:rPr>
          <w:rFonts w:ascii="Arial" w:eastAsia="Times New Roman" w:hAnsi="Arial" w:cs="Arial"/>
          <w:color w:val="000000"/>
          <w:sz w:val="24"/>
          <w:szCs w:val="24"/>
          <w:lang w:eastAsia="en-GB"/>
        </w:rPr>
        <w:t>Conservation Area</w:t>
      </w:r>
      <w:r w:rsidRPr="00CC0DB9">
        <w:rPr>
          <w:rFonts w:ascii="Arial" w:eastAsia="Times New Roman" w:hAnsi="Arial" w:cs="Arial"/>
          <w:color w:val="000000"/>
          <w:sz w:val="24"/>
          <w:szCs w:val="24"/>
          <w:lang w:eastAsia="en-GB"/>
        </w:rPr>
        <w:t xml:space="preserve"> should be a stimulus to imaginative, high quality design, and seen as an opportunity to enhance the area. What is important is not that new buildings should directly imitate earlier styles, rather that they should be designed with respect for their context, as part of a larger whole which has a well-established character and appearance of its own. Therefore, while development of a gap site in a traditional terrace may require a very sensitive design approach to maintain the overall integrity of the area; in other cases modern designs sympathetic and complimentary to the existing character of the area may be acceptable. </w:t>
      </w:r>
    </w:p>
    <w:p w:rsidR="00281752" w:rsidRPr="00CC0DB9" w:rsidRDefault="00281752" w:rsidP="00437E9C">
      <w:pPr>
        <w:spacing w:after="0" w:line="240" w:lineRule="auto"/>
        <w:jc w:val="both"/>
        <w:outlineLvl w:val="3"/>
        <w:rPr>
          <w:rFonts w:ascii="Arial" w:eastAsia="Times New Roman" w:hAnsi="Arial" w:cs="Arial"/>
          <w:bCs/>
          <w:color w:val="000000" w:themeColor="text1"/>
          <w:sz w:val="24"/>
          <w:szCs w:val="24"/>
          <w:lang w:eastAsia="en-GB"/>
        </w:rPr>
      </w:pPr>
    </w:p>
    <w:p w:rsidR="00281752" w:rsidRPr="00CC0DB9" w:rsidRDefault="00281752" w:rsidP="00437E9C">
      <w:pPr>
        <w:spacing w:after="0" w:line="240" w:lineRule="auto"/>
        <w:jc w:val="both"/>
        <w:outlineLvl w:val="3"/>
        <w:rPr>
          <w:rFonts w:ascii="Arial" w:eastAsia="Times New Roman" w:hAnsi="Arial" w:cs="Arial"/>
          <w:bCs/>
          <w:color w:val="000000" w:themeColor="text1"/>
          <w:sz w:val="24"/>
          <w:szCs w:val="24"/>
          <w:lang w:eastAsia="en-GB"/>
        </w:rPr>
      </w:pPr>
      <w:r w:rsidRPr="00CC0DB9">
        <w:rPr>
          <w:rFonts w:ascii="Arial" w:eastAsia="Times New Roman" w:hAnsi="Arial" w:cs="Arial"/>
          <w:bCs/>
          <w:color w:val="000000" w:themeColor="text1"/>
          <w:sz w:val="24"/>
          <w:szCs w:val="24"/>
          <w:lang w:eastAsia="en-GB"/>
        </w:rPr>
        <w:t>Alterations and Extensions</w:t>
      </w:r>
    </w:p>
    <w:p w:rsidR="00281752" w:rsidRPr="00CC0DB9" w:rsidRDefault="00281752" w:rsidP="00437E9C">
      <w:pPr>
        <w:spacing w:after="0" w:line="240" w:lineRule="auto"/>
        <w:jc w:val="both"/>
        <w:rPr>
          <w:rFonts w:ascii="Arial" w:eastAsia="Times New Roman" w:hAnsi="Arial" w:cs="Arial"/>
          <w:color w:val="000000"/>
          <w:sz w:val="24"/>
          <w:szCs w:val="24"/>
          <w:lang w:eastAsia="en-GB"/>
        </w:rPr>
      </w:pPr>
    </w:p>
    <w:p w:rsidR="00281752" w:rsidRPr="00CC0DB9" w:rsidRDefault="00281752" w:rsidP="00437E9C">
      <w:pPr>
        <w:spacing w:after="0" w:line="240" w:lineRule="auto"/>
        <w:jc w:val="both"/>
        <w:rPr>
          <w:rFonts w:ascii="Arial" w:eastAsia="Times New Roman" w:hAnsi="Arial" w:cs="Arial"/>
          <w:color w:val="000000"/>
          <w:sz w:val="24"/>
          <w:szCs w:val="24"/>
          <w:lang w:eastAsia="en-GB"/>
        </w:rPr>
      </w:pPr>
      <w:r w:rsidRPr="00CC0DB9">
        <w:rPr>
          <w:rFonts w:ascii="Arial" w:eastAsia="Times New Roman" w:hAnsi="Arial" w:cs="Arial"/>
          <w:color w:val="000000"/>
          <w:sz w:val="24"/>
          <w:szCs w:val="24"/>
          <w:lang w:eastAsia="en-GB"/>
        </w:rPr>
        <w:t xml:space="preserve">Proposals for the alteration or extension of properties in a </w:t>
      </w:r>
      <w:r w:rsidR="00E4727D">
        <w:rPr>
          <w:rFonts w:ascii="Arial" w:eastAsia="Times New Roman" w:hAnsi="Arial" w:cs="Arial"/>
          <w:color w:val="000000"/>
          <w:sz w:val="24"/>
          <w:szCs w:val="24"/>
          <w:lang w:eastAsia="en-GB"/>
        </w:rPr>
        <w:t>Conservation Area</w:t>
      </w:r>
      <w:r w:rsidRPr="00CC0DB9">
        <w:rPr>
          <w:rFonts w:ascii="Arial" w:eastAsia="Times New Roman" w:hAnsi="Arial" w:cs="Arial"/>
          <w:color w:val="000000"/>
          <w:sz w:val="24"/>
          <w:szCs w:val="24"/>
          <w:lang w:eastAsia="en-GB"/>
        </w:rPr>
        <w:t xml:space="preserve"> will normally be acceptable where they are sensitive to the existing building, in keeping with the character and appearance of the particular area and do not prejudice the amenities of adjacent properties. Extensions should be subservient to the building, of an appropriate scale, use appropriate materials and should normally be located on the rear elevations of a property. Very careful consideration will be required for alterations and extensions affecting the roof of a property, as these may be particularly detrimental to the character and appearance of the </w:t>
      </w:r>
      <w:r w:rsidR="00E4727D">
        <w:rPr>
          <w:rFonts w:ascii="Arial" w:eastAsia="Times New Roman" w:hAnsi="Arial" w:cs="Arial"/>
          <w:color w:val="000000"/>
          <w:sz w:val="24"/>
          <w:szCs w:val="24"/>
          <w:lang w:eastAsia="en-GB"/>
        </w:rPr>
        <w:t>Conservation Area</w:t>
      </w:r>
      <w:r w:rsidRPr="00CC0DB9">
        <w:rPr>
          <w:rFonts w:ascii="Arial" w:eastAsia="Times New Roman" w:hAnsi="Arial" w:cs="Arial"/>
          <w:color w:val="000000"/>
          <w:sz w:val="24"/>
          <w:szCs w:val="24"/>
          <w:lang w:eastAsia="en-GB"/>
        </w:rPr>
        <w:t>.</w:t>
      </w:r>
    </w:p>
    <w:p w:rsidR="00281752" w:rsidRPr="00CC0DB9" w:rsidRDefault="00281752" w:rsidP="00437E9C">
      <w:pPr>
        <w:spacing w:after="0" w:line="240" w:lineRule="auto"/>
        <w:jc w:val="both"/>
        <w:outlineLvl w:val="3"/>
        <w:rPr>
          <w:rFonts w:ascii="Arial" w:eastAsia="Times New Roman" w:hAnsi="Arial" w:cs="Arial"/>
          <w:bCs/>
          <w:color w:val="000000" w:themeColor="text1"/>
          <w:sz w:val="24"/>
          <w:szCs w:val="24"/>
          <w:lang w:eastAsia="en-GB"/>
        </w:rPr>
      </w:pPr>
    </w:p>
    <w:p w:rsidR="00281752" w:rsidRDefault="00FF52B4" w:rsidP="00AD6DE3">
      <w:pPr>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Definition of ‘Character’ and ‘A</w:t>
      </w:r>
      <w:r w:rsidR="00281752" w:rsidRPr="00CC0DB9">
        <w:rPr>
          <w:rFonts w:ascii="Arial" w:eastAsia="Times New Roman" w:hAnsi="Arial" w:cs="Arial"/>
          <w:bCs/>
          <w:color w:val="000000" w:themeColor="text1"/>
          <w:sz w:val="24"/>
          <w:szCs w:val="24"/>
          <w:lang w:eastAsia="en-GB"/>
        </w:rPr>
        <w:t xml:space="preserve">ppearance’ </w:t>
      </w:r>
    </w:p>
    <w:p w:rsidR="00FF52B4" w:rsidRPr="00AD6DE3" w:rsidRDefault="00FF52B4" w:rsidP="00AD6DE3">
      <w:pPr>
        <w:jc w:val="both"/>
        <w:rPr>
          <w:rFonts w:ascii="Arial" w:hAnsi="Arial" w:cs="Arial"/>
          <w:sz w:val="24"/>
          <w:szCs w:val="24"/>
        </w:rPr>
      </w:pPr>
      <w:r w:rsidRPr="00AD6DE3">
        <w:rPr>
          <w:rFonts w:ascii="Arial" w:hAnsi="Arial" w:cs="Arial"/>
          <w:sz w:val="24"/>
          <w:szCs w:val="24"/>
        </w:rPr>
        <w:t xml:space="preserve">Conservation areas are places of special architectural or historic interest, the character and appearance of which it is desirable to preserve or enhance. </w:t>
      </w:r>
    </w:p>
    <w:p w:rsidR="00FF52B4" w:rsidRPr="00AD6DE3" w:rsidRDefault="00FF52B4" w:rsidP="00AD6DE3">
      <w:pPr>
        <w:jc w:val="both"/>
        <w:rPr>
          <w:rFonts w:ascii="Arial" w:hAnsi="Arial" w:cs="Arial"/>
          <w:sz w:val="24"/>
          <w:szCs w:val="24"/>
        </w:rPr>
      </w:pPr>
      <w:r w:rsidRPr="00AD6DE3">
        <w:rPr>
          <w:rFonts w:ascii="Arial" w:hAnsi="Arial" w:cs="Arial"/>
          <w:sz w:val="24"/>
          <w:szCs w:val="24"/>
        </w:rPr>
        <w:t xml:space="preserve">The character of an area is the combination of </w:t>
      </w:r>
      <w:r w:rsidR="004C774E" w:rsidRPr="00AD6DE3">
        <w:rPr>
          <w:rFonts w:ascii="Arial" w:hAnsi="Arial" w:cs="Arial"/>
          <w:sz w:val="24"/>
          <w:szCs w:val="24"/>
        </w:rPr>
        <w:t>features</w:t>
      </w:r>
      <w:r w:rsidRPr="00AD6DE3">
        <w:rPr>
          <w:rFonts w:ascii="Arial" w:hAnsi="Arial" w:cs="Arial"/>
          <w:sz w:val="24"/>
          <w:szCs w:val="24"/>
        </w:rPr>
        <w:t xml:space="preserve"> and qualities which </w:t>
      </w:r>
      <w:r w:rsidR="004C774E" w:rsidRPr="00AD6DE3">
        <w:rPr>
          <w:rFonts w:ascii="Arial" w:hAnsi="Arial" w:cs="Arial"/>
          <w:sz w:val="24"/>
          <w:szCs w:val="24"/>
        </w:rPr>
        <w:t xml:space="preserve">contribute to the intrinsic worth of an area and </w:t>
      </w:r>
      <w:r w:rsidRPr="00AD6DE3">
        <w:rPr>
          <w:rFonts w:ascii="Arial" w:hAnsi="Arial" w:cs="Arial"/>
          <w:sz w:val="24"/>
          <w:szCs w:val="24"/>
        </w:rPr>
        <w:t xml:space="preserve">make </w:t>
      </w:r>
      <w:r w:rsidR="004C774E" w:rsidRPr="00AD6DE3">
        <w:rPr>
          <w:rFonts w:ascii="Arial" w:hAnsi="Arial" w:cs="Arial"/>
          <w:sz w:val="24"/>
          <w:szCs w:val="24"/>
        </w:rPr>
        <w:t>it</w:t>
      </w:r>
      <w:r w:rsidRPr="00AD6DE3">
        <w:rPr>
          <w:rFonts w:ascii="Arial" w:hAnsi="Arial" w:cs="Arial"/>
          <w:sz w:val="24"/>
          <w:szCs w:val="24"/>
        </w:rPr>
        <w:t xml:space="preserve"> distinctive. Special character does not derive only from the quality of buildings. Elements such as the historic layout of roads, paths and boundaries, paving materials</w:t>
      </w:r>
      <w:r w:rsidR="001B52A3">
        <w:rPr>
          <w:rFonts w:ascii="Arial" w:hAnsi="Arial" w:cs="Arial"/>
          <w:sz w:val="24"/>
          <w:szCs w:val="24"/>
        </w:rPr>
        <w:t>, urban grain</w:t>
      </w:r>
      <w:r w:rsidRPr="00AD6DE3">
        <w:rPr>
          <w:rFonts w:ascii="Arial" w:hAnsi="Arial" w:cs="Arial"/>
          <w:sz w:val="24"/>
          <w:szCs w:val="24"/>
        </w:rPr>
        <w:t xml:space="preserve"> and more intangible features</w:t>
      </w:r>
      <w:r w:rsidR="004C774E" w:rsidRPr="00AD6DE3">
        <w:rPr>
          <w:rFonts w:ascii="Arial" w:hAnsi="Arial" w:cs="Arial"/>
          <w:sz w:val="24"/>
          <w:szCs w:val="24"/>
        </w:rPr>
        <w:t>,</w:t>
      </w:r>
      <w:r w:rsidRPr="00AD6DE3">
        <w:rPr>
          <w:rFonts w:ascii="Arial" w:hAnsi="Arial" w:cs="Arial"/>
          <w:sz w:val="24"/>
          <w:szCs w:val="24"/>
        </w:rPr>
        <w:t xml:space="preserve"> such as smells and noises which are unique to the area</w:t>
      </w:r>
      <w:r w:rsidR="004C774E" w:rsidRPr="00AD6DE3">
        <w:rPr>
          <w:rFonts w:ascii="Arial" w:hAnsi="Arial" w:cs="Arial"/>
          <w:sz w:val="24"/>
          <w:szCs w:val="24"/>
        </w:rPr>
        <w:t>,</w:t>
      </w:r>
      <w:r w:rsidRPr="00AD6DE3">
        <w:rPr>
          <w:rFonts w:ascii="Arial" w:hAnsi="Arial" w:cs="Arial"/>
          <w:sz w:val="24"/>
          <w:szCs w:val="24"/>
        </w:rPr>
        <w:t xml:space="preserve"> may all contribute to the local scene. </w:t>
      </w:r>
      <w:r w:rsidR="004C774E" w:rsidRPr="00AD6DE3">
        <w:rPr>
          <w:rFonts w:ascii="Arial" w:hAnsi="Arial" w:cs="Arial"/>
          <w:sz w:val="24"/>
          <w:szCs w:val="24"/>
        </w:rPr>
        <w:t xml:space="preserve"> </w:t>
      </w:r>
      <w:r w:rsidRPr="00AD6DE3">
        <w:rPr>
          <w:rFonts w:ascii="Arial" w:hAnsi="Arial" w:cs="Arial"/>
          <w:sz w:val="24"/>
          <w:szCs w:val="24"/>
        </w:rPr>
        <w:t>Conservation area designation is the means of recognising the importance of all these factors and of ensuring that planning decisions address the</w:t>
      </w:r>
      <w:r w:rsidR="004C774E" w:rsidRPr="00AD6DE3">
        <w:rPr>
          <w:rFonts w:ascii="Arial" w:hAnsi="Arial" w:cs="Arial"/>
          <w:sz w:val="24"/>
          <w:szCs w:val="24"/>
        </w:rPr>
        <w:t>se qualities</w:t>
      </w:r>
      <w:r w:rsidRPr="00AD6DE3">
        <w:rPr>
          <w:rFonts w:ascii="Arial" w:hAnsi="Arial" w:cs="Arial"/>
          <w:sz w:val="24"/>
          <w:szCs w:val="24"/>
        </w:rPr>
        <w:t xml:space="preserve">. </w:t>
      </w:r>
    </w:p>
    <w:p w:rsidR="004C774E" w:rsidRPr="00AD6DE3" w:rsidRDefault="004C774E" w:rsidP="00AD6DE3">
      <w:pPr>
        <w:jc w:val="both"/>
        <w:rPr>
          <w:rFonts w:ascii="Arial" w:hAnsi="Arial" w:cs="Arial"/>
          <w:sz w:val="24"/>
          <w:szCs w:val="24"/>
        </w:rPr>
      </w:pPr>
      <w:r w:rsidRPr="00AD6DE3">
        <w:rPr>
          <w:rFonts w:ascii="Arial" w:hAnsi="Arial" w:cs="Arial"/>
          <w:sz w:val="24"/>
          <w:szCs w:val="24"/>
        </w:rPr>
        <w:t>Appearance is more limited and relates to the way individual features within the conservation area look.</w:t>
      </w:r>
    </w:p>
    <w:p w:rsidR="00FF52B4" w:rsidRPr="00AD6DE3" w:rsidRDefault="00281752" w:rsidP="00AD6DE3">
      <w:pPr>
        <w:jc w:val="both"/>
        <w:rPr>
          <w:rFonts w:ascii="Arial" w:hAnsi="Arial" w:cs="Arial"/>
          <w:sz w:val="24"/>
          <w:szCs w:val="24"/>
        </w:rPr>
      </w:pPr>
      <w:r w:rsidRPr="00AD6DE3">
        <w:rPr>
          <w:rFonts w:ascii="Arial" w:hAnsi="Arial" w:cs="Arial"/>
          <w:sz w:val="24"/>
          <w:szCs w:val="24"/>
        </w:rPr>
        <w:t>Care and attention should be paid in distinguishing between the impact of proposed developments on both the character and appearance of the conservation</w:t>
      </w:r>
      <w:r w:rsidR="00FF52B4" w:rsidRPr="00AD6DE3">
        <w:rPr>
          <w:rFonts w:ascii="Arial" w:hAnsi="Arial" w:cs="Arial"/>
          <w:sz w:val="24"/>
          <w:szCs w:val="24"/>
        </w:rPr>
        <w:t xml:space="preserve"> area</w:t>
      </w:r>
      <w:r w:rsidRPr="00AD6DE3">
        <w:rPr>
          <w:rFonts w:ascii="Arial" w:hAnsi="Arial" w:cs="Arial"/>
          <w:sz w:val="24"/>
          <w:szCs w:val="24"/>
        </w:rPr>
        <w:t xml:space="preserve">. </w:t>
      </w:r>
    </w:p>
    <w:p w:rsidR="009F5FFE" w:rsidRDefault="009F5FFE" w:rsidP="00437E9C">
      <w:pPr>
        <w:autoSpaceDE w:val="0"/>
        <w:autoSpaceDN w:val="0"/>
        <w:adjustRightInd w:val="0"/>
        <w:spacing w:after="0" w:line="240" w:lineRule="auto"/>
        <w:rPr>
          <w:rFonts w:ascii="Arial" w:hAnsi="Arial" w:cs="Arial"/>
          <w:b/>
          <w:sz w:val="24"/>
          <w:szCs w:val="24"/>
        </w:rPr>
      </w:pPr>
      <w:r w:rsidRPr="00CC0DB9">
        <w:rPr>
          <w:rFonts w:ascii="Arial" w:hAnsi="Arial" w:cs="Arial"/>
          <w:b/>
          <w:sz w:val="24"/>
          <w:szCs w:val="24"/>
        </w:rPr>
        <w:t>Landscape and Biodiversity</w:t>
      </w:r>
    </w:p>
    <w:p w:rsidR="00F36EE8" w:rsidRDefault="00F36EE8" w:rsidP="00437E9C">
      <w:pPr>
        <w:autoSpaceDE w:val="0"/>
        <w:autoSpaceDN w:val="0"/>
        <w:adjustRightInd w:val="0"/>
        <w:spacing w:after="0" w:line="240" w:lineRule="auto"/>
        <w:rPr>
          <w:rFonts w:ascii="Arial" w:hAnsi="Arial" w:cs="Arial"/>
          <w:b/>
          <w:sz w:val="24"/>
          <w:szCs w:val="24"/>
        </w:rPr>
      </w:pPr>
    </w:p>
    <w:p w:rsidR="00F36EE8" w:rsidRDefault="00F36EE8" w:rsidP="00F36EE8">
      <w:pPr>
        <w:autoSpaceDE w:val="0"/>
        <w:autoSpaceDN w:val="0"/>
        <w:adjustRightInd w:val="0"/>
        <w:spacing w:after="0" w:line="240" w:lineRule="auto"/>
        <w:jc w:val="both"/>
        <w:rPr>
          <w:rFonts w:ascii="Arial" w:hAnsi="Arial" w:cs="Arial"/>
          <w:color w:val="292526"/>
          <w:sz w:val="24"/>
          <w:szCs w:val="24"/>
        </w:rPr>
      </w:pPr>
      <w:r w:rsidRPr="00CC0DB9">
        <w:rPr>
          <w:rFonts w:ascii="Arial" w:hAnsi="Arial" w:cs="Arial"/>
          <w:color w:val="292526"/>
          <w:sz w:val="24"/>
          <w:szCs w:val="24"/>
        </w:rPr>
        <w:t xml:space="preserve">There are several open spaces which contribute to the townscape pattern of the area - squares, parks, the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Burn, and the beach. Brighton Park and Abercorn Park are part of a formal structure surrounded by residential streets and gardens. </w:t>
      </w:r>
      <w:proofErr w:type="spellStart"/>
      <w:r w:rsidRPr="00CC0DB9">
        <w:rPr>
          <w:rFonts w:ascii="Arial" w:hAnsi="Arial" w:cs="Arial"/>
          <w:color w:val="292526"/>
          <w:sz w:val="24"/>
          <w:szCs w:val="24"/>
        </w:rPr>
        <w:t>Rosefield</w:t>
      </w:r>
      <w:proofErr w:type="spellEnd"/>
      <w:r w:rsidRPr="00CC0DB9">
        <w:rPr>
          <w:rFonts w:ascii="Arial" w:hAnsi="Arial" w:cs="Arial"/>
          <w:color w:val="292526"/>
          <w:sz w:val="24"/>
          <w:szCs w:val="24"/>
        </w:rPr>
        <w:t xml:space="preserve"> </w:t>
      </w:r>
      <w:proofErr w:type="gramStart"/>
      <w:r w:rsidRPr="00CC0DB9">
        <w:rPr>
          <w:rFonts w:ascii="Arial" w:hAnsi="Arial" w:cs="Arial"/>
          <w:color w:val="292526"/>
          <w:sz w:val="24"/>
          <w:szCs w:val="24"/>
        </w:rPr>
        <w:t>Park</w:t>
      </w:r>
      <w:proofErr w:type="gramEnd"/>
      <w:r w:rsidRPr="00CC0DB9">
        <w:rPr>
          <w:rFonts w:ascii="Arial" w:hAnsi="Arial" w:cs="Arial"/>
          <w:color w:val="292526"/>
          <w:sz w:val="24"/>
          <w:szCs w:val="24"/>
        </w:rPr>
        <w:t xml:space="preserve"> through which the </w:t>
      </w:r>
      <w:proofErr w:type="spellStart"/>
      <w:r w:rsidRPr="00CC0DB9">
        <w:rPr>
          <w:rFonts w:ascii="Arial" w:hAnsi="Arial" w:cs="Arial"/>
          <w:color w:val="292526"/>
          <w:sz w:val="24"/>
          <w:szCs w:val="24"/>
        </w:rPr>
        <w:t>Figgate</w:t>
      </w:r>
      <w:proofErr w:type="spellEnd"/>
      <w:r w:rsidRPr="00CC0DB9">
        <w:rPr>
          <w:rFonts w:ascii="Arial" w:hAnsi="Arial" w:cs="Arial"/>
          <w:color w:val="292526"/>
          <w:sz w:val="24"/>
          <w:szCs w:val="24"/>
        </w:rPr>
        <w:t xml:space="preserve"> Burn runs, has a less formal layout. </w:t>
      </w:r>
    </w:p>
    <w:p w:rsidR="00F36EE8" w:rsidRPr="00CC0DB9" w:rsidRDefault="00F36EE8" w:rsidP="00F36EE8">
      <w:pPr>
        <w:autoSpaceDE w:val="0"/>
        <w:autoSpaceDN w:val="0"/>
        <w:adjustRightInd w:val="0"/>
        <w:spacing w:after="0" w:line="240" w:lineRule="auto"/>
        <w:jc w:val="both"/>
        <w:rPr>
          <w:rFonts w:ascii="Arial" w:hAnsi="Arial" w:cs="Arial"/>
          <w:color w:val="292526"/>
          <w:sz w:val="24"/>
          <w:szCs w:val="24"/>
        </w:rPr>
      </w:pPr>
    </w:p>
    <w:p w:rsidR="00444BB4" w:rsidRPr="00CC0DB9" w:rsidRDefault="009F5FFE" w:rsidP="00437E9C">
      <w:pPr>
        <w:autoSpaceDE w:val="0"/>
        <w:autoSpaceDN w:val="0"/>
        <w:adjustRightInd w:val="0"/>
        <w:spacing w:after="0" w:line="240" w:lineRule="auto"/>
        <w:rPr>
          <w:rFonts w:ascii="Arial" w:hAnsi="Arial" w:cs="Arial"/>
          <w:color w:val="000000"/>
          <w:sz w:val="24"/>
          <w:szCs w:val="24"/>
        </w:rPr>
      </w:pPr>
      <w:r w:rsidRPr="00CC0DB9">
        <w:rPr>
          <w:rFonts w:ascii="Arial" w:hAnsi="Arial" w:cs="Arial"/>
          <w:color w:val="000000"/>
          <w:sz w:val="24"/>
          <w:szCs w:val="24"/>
        </w:rPr>
        <w:t xml:space="preserve">The Council has an obligation to take account of the impact of development on species protected by legislation and international commitments. The Nature Conservation (Scotland) Act 2004 places a duty on all public bodies to further the conservation of biodiversity as far as is consistent with their functions. </w:t>
      </w:r>
    </w:p>
    <w:p w:rsidR="001A09D9" w:rsidRPr="00CC0DB9" w:rsidRDefault="001A09D9" w:rsidP="00437E9C">
      <w:pPr>
        <w:autoSpaceDE w:val="0"/>
        <w:autoSpaceDN w:val="0"/>
        <w:adjustRightInd w:val="0"/>
        <w:spacing w:after="0" w:line="240" w:lineRule="auto"/>
        <w:rPr>
          <w:rFonts w:ascii="Arial" w:hAnsi="Arial" w:cs="Arial"/>
          <w:color w:val="000000"/>
          <w:sz w:val="24"/>
          <w:szCs w:val="24"/>
        </w:rPr>
      </w:pPr>
    </w:p>
    <w:p w:rsidR="00A92F46" w:rsidRPr="00A92F46" w:rsidRDefault="00EB20CC" w:rsidP="00A92F46">
      <w:pPr>
        <w:autoSpaceDE w:val="0"/>
        <w:autoSpaceDN w:val="0"/>
        <w:adjustRightInd w:val="0"/>
        <w:spacing w:after="0" w:line="240" w:lineRule="auto"/>
        <w:rPr>
          <w:rFonts w:ascii="Arial" w:hAnsi="Arial" w:cs="Arial"/>
          <w:sz w:val="24"/>
          <w:szCs w:val="24"/>
        </w:rPr>
      </w:pPr>
      <w:r w:rsidRPr="00A92F46">
        <w:rPr>
          <w:rFonts w:ascii="Arial" w:hAnsi="Arial" w:cs="Arial"/>
          <w:sz w:val="24"/>
          <w:szCs w:val="24"/>
        </w:rPr>
        <w:t xml:space="preserve">The </w:t>
      </w:r>
      <w:proofErr w:type="spellStart"/>
      <w:r w:rsidRPr="00A92F46">
        <w:rPr>
          <w:rFonts w:ascii="Arial" w:hAnsi="Arial" w:cs="Arial"/>
          <w:sz w:val="24"/>
          <w:szCs w:val="24"/>
        </w:rPr>
        <w:t>Figgate</w:t>
      </w:r>
      <w:proofErr w:type="spellEnd"/>
      <w:r w:rsidRPr="00A92F46">
        <w:rPr>
          <w:rFonts w:ascii="Arial" w:hAnsi="Arial" w:cs="Arial"/>
          <w:sz w:val="24"/>
          <w:szCs w:val="24"/>
        </w:rPr>
        <w:t xml:space="preserve"> Burn </w:t>
      </w:r>
      <w:r w:rsidR="001A09D9" w:rsidRPr="00A92F46">
        <w:rPr>
          <w:rFonts w:ascii="Arial" w:hAnsi="Arial" w:cs="Arial"/>
          <w:sz w:val="24"/>
          <w:szCs w:val="24"/>
        </w:rPr>
        <w:t>is designated as a Local Biodiversity Site for its value as a mixed habitat wetland</w:t>
      </w:r>
      <w:r w:rsidR="00011FE8" w:rsidRPr="00A92F46">
        <w:rPr>
          <w:rFonts w:ascii="Arial" w:hAnsi="Arial" w:cs="Arial"/>
          <w:sz w:val="24"/>
          <w:szCs w:val="24"/>
        </w:rPr>
        <w:t xml:space="preserve"> for</w:t>
      </w:r>
      <w:r w:rsidR="00A92F46" w:rsidRPr="00A92F46">
        <w:rPr>
          <w:rFonts w:ascii="Arial" w:hAnsi="Arial" w:cs="Arial"/>
          <w:sz w:val="24"/>
          <w:szCs w:val="24"/>
        </w:rPr>
        <w:t xml:space="preserve"> its amenity grassland, broadleaved plantation, </w:t>
      </w:r>
      <w:proofErr w:type="gramStart"/>
      <w:r w:rsidR="00A92F46" w:rsidRPr="00A92F46">
        <w:rPr>
          <w:rFonts w:ascii="Arial" w:hAnsi="Arial" w:cs="Arial"/>
          <w:sz w:val="24"/>
          <w:szCs w:val="24"/>
        </w:rPr>
        <w:t>semi</w:t>
      </w:r>
      <w:proofErr w:type="gramEnd"/>
      <w:r w:rsidR="00A92F46" w:rsidRPr="00A92F46">
        <w:rPr>
          <w:rFonts w:ascii="Arial" w:hAnsi="Arial" w:cs="Arial"/>
          <w:sz w:val="24"/>
          <w:szCs w:val="24"/>
        </w:rPr>
        <w:t>-natural</w:t>
      </w:r>
    </w:p>
    <w:p w:rsidR="001A09D9" w:rsidRPr="00A92F46" w:rsidRDefault="00A92F46" w:rsidP="00A92F46">
      <w:pPr>
        <w:autoSpaceDE w:val="0"/>
        <w:autoSpaceDN w:val="0"/>
        <w:adjustRightInd w:val="0"/>
        <w:spacing w:after="0" w:line="240" w:lineRule="auto"/>
        <w:rPr>
          <w:rFonts w:ascii="Arial" w:hAnsi="Arial" w:cs="Arial"/>
          <w:sz w:val="24"/>
          <w:szCs w:val="24"/>
        </w:rPr>
      </w:pPr>
      <w:proofErr w:type="gramStart"/>
      <w:r w:rsidRPr="00A92F46">
        <w:rPr>
          <w:rFonts w:ascii="Arial" w:hAnsi="Arial" w:cs="Arial"/>
          <w:sz w:val="24"/>
          <w:szCs w:val="24"/>
        </w:rPr>
        <w:t>broadleaved</w:t>
      </w:r>
      <w:proofErr w:type="gramEnd"/>
      <w:r w:rsidRPr="00A92F46">
        <w:rPr>
          <w:rFonts w:ascii="Arial" w:hAnsi="Arial" w:cs="Arial"/>
          <w:sz w:val="24"/>
          <w:szCs w:val="24"/>
        </w:rPr>
        <w:t xml:space="preserve"> woodland, standing water and running water.</w:t>
      </w:r>
      <w:r w:rsidR="001A09D9" w:rsidRPr="00A92F46">
        <w:rPr>
          <w:rFonts w:ascii="Arial" w:hAnsi="Arial" w:cs="Arial"/>
          <w:sz w:val="24"/>
          <w:szCs w:val="24"/>
        </w:rPr>
        <w:t xml:space="preserve"> A small section of the </w:t>
      </w:r>
      <w:r w:rsidR="002D6026" w:rsidRPr="00A92F46">
        <w:rPr>
          <w:rFonts w:ascii="Arial" w:hAnsi="Arial" w:cs="Arial"/>
          <w:sz w:val="24"/>
          <w:szCs w:val="24"/>
        </w:rPr>
        <w:t>beach to</w:t>
      </w:r>
      <w:r w:rsidR="001A09D9" w:rsidRPr="00A92F46">
        <w:rPr>
          <w:rFonts w:ascii="Arial" w:hAnsi="Arial" w:cs="Arial"/>
          <w:sz w:val="24"/>
          <w:szCs w:val="24"/>
        </w:rPr>
        <w:t xml:space="preserve"> the east of the </w:t>
      </w:r>
      <w:r w:rsidR="00E4727D">
        <w:rPr>
          <w:rFonts w:ascii="Arial" w:hAnsi="Arial" w:cs="Arial"/>
          <w:sz w:val="24"/>
          <w:szCs w:val="24"/>
        </w:rPr>
        <w:t>Conservation Area</w:t>
      </w:r>
      <w:r w:rsidR="001A09D9" w:rsidRPr="00A92F46">
        <w:rPr>
          <w:rFonts w:ascii="Arial" w:hAnsi="Arial" w:cs="Arial"/>
          <w:sz w:val="24"/>
          <w:szCs w:val="24"/>
        </w:rPr>
        <w:t xml:space="preserve"> is part of the Joppa Shore </w:t>
      </w:r>
      <w:proofErr w:type="spellStart"/>
      <w:r w:rsidR="001A09D9" w:rsidRPr="00A92F46">
        <w:rPr>
          <w:rFonts w:ascii="Arial" w:hAnsi="Arial" w:cs="Arial"/>
          <w:sz w:val="24"/>
          <w:szCs w:val="24"/>
        </w:rPr>
        <w:t>Geodiversity</w:t>
      </w:r>
      <w:proofErr w:type="spellEnd"/>
      <w:r w:rsidR="001A09D9" w:rsidRPr="00A92F46">
        <w:rPr>
          <w:rFonts w:ascii="Arial" w:hAnsi="Arial" w:cs="Arial"/>
          <w:sz w:val="24"/>
          <w:szCs w:val="24"/>
        </w:rPr>
        <w:t xml:space="preserve"> Site which is designa</w:t>
      </w:r>
      <w:r>
        <w:rPr>
          <w:rFonts w:ascii="Arial" w:hAnsi="Arial" w:cs="Arial"/>
          <w:sz w:val="24"/>
          <w:szCs w:val="24"/>
        </w:rPr>
        <w:t>ted for its geological interest including</w:t>
      </w:r>
      <w:r w:rsidRPr="00A92F46">
        <w:rPr>
          <w:rFonts w:ascii="Arial" w:hAnsi="Arial" w:cs="Arial"/>
          <w:sz w:val="24"/>
          <w:szCs w:val="24"/>
        </w:rPr>
        <w:t xml:space="preserve"> sedimentary rocks of the Up</w:t>
      </w:r>
      <w:r>
        <w:rPr>
          <w:rFonts w:ascii="Arial" w:hAnsi="Arial" w:cs="Arial"/>
          <w:sz w:val="24"/>
          <w:szCs w:val="24"/>
        </w:rPr>
        <w:t xml:space="preserve">per Limestone Formation </w:t>
      </w:r>
      <w:r w:rsidRPr="00A92F46">
        <w:rPr>
          <w:rFonts w:ascii="Arial" w:hAnsi="Arial" w:cs="Arial"/>
          <w:sz w:val="24"/>
          <w:szCs w:val="24"/>
        </w:rPr>
        <w:t xml:space="preserve">and </w:t>
      </w:r>
      <w:r>
        <w:rPr>
          <w:rFonts w:ascii="Arial" w:hAnsi="Arial" w:cs="Arial"/>
          <w:sz w:val="24"/>
          <w:szCs w:val="24"/>
        </w:rPr>
        <w:t>coal measures</w:t>
      </w:r>
      <w:r w:rsidRPr="00A92F46">
        <w:rPr>
          <w:rFonts w:ascii="Arial" w:hAnsi="Arial" w:cs="Arial"/>
          <w:sz w:val="24"/>
          <w:szCs w:val="24"/>
        </w:rPr>
        <w:t xml:space="preserve"> of the Carboniferous</w:t>
      </w:r>
      <w:r>
        <w:rPr>
          <w:rFonts w:ascii="Arial" w:hAnsi="Arial" w:cs="Arial"/>
          <w:sz w:val="24"/>
          <w:szCs w:val="24"/>
        </w:rPr>
        <w:t xml:space="preserve"> Period.</w:t>
      </w:r>
    </w:p>
    <w:p w:rsidR="001A09D9" w:rsidRPr="00CC0DB9" w:rsidRDefault="001A09D9" w:rsidP="00437E9C">
      <w:pPr>
        <w:autoSpaceDE w:val="0"/>
        <w:autoSpaceDN w:val="0"/>
        <w:adjustRightInd w:val="0"/>
        <w:spacing w:after="0" w:line="240" w:lineRule="auto"/>
        <w:rPr>
          <w:rFonts w:ascii="Arial" w:hAnsi="Arial" w:cs="Arial"/>
          <w:sz w:val="24"/>
          <w:szCs w:val="24"/>
        </w:rPr>
      </w:pPr>
    </w:p>
    <w:p w:rsidR="009F5FFE" w:rsidRPr="00CC0DB9" w:rsidRDefault="00EB20CC" w:rsidP="00437E9C">
      <w:pPr>
        <w:autoSpaceDE w:val="0"/>
        <w:autoSpaceDN w:val="0"/>
        <w:adjustRightInd w:val="0"/>
        <w:spacing w:after="0" w:line="240" w:lineRule="auto"/>
        <w:rPr>
          <w:rFonts w:ascii="Arial" w:hAnsi="Arial" w:cs="Arial"/>
          <w:sz w:val="24"/>
          <w:szCs w:val="24"/>
        </w:rPr>
      </w:pPr>
      <w:r w:rsidRPr="00CC0DB9">
        <w:rPr>
          <w:rFonts w:ascii="Arial" w:hAnsi="Arial" w:cs="Arial"/>
          <w:sz w:val="24"/>
          <w:szCs w:val="24"/>
        </w:rPr>
        <w:t xml:space="preserve">The beach and foreshore </w:t>
      </w:r>
      <w:r w:rsidR="001A09D9" w:rsidRPr="00CC0DB9">
        <w:rPr>
          <w:rFonts w:ascii="Arial" w:hAnsi="Arial" w:cs="Arial"/>
          <w:sz w:val="24"/>
          <w:szCs w:val="24"/>
        </w:rPr>
        <w:t xml:space="preserve">within the </w:t>
      </w:r>
      <w:r w:rsidR="00E4727D">
        <w:rPr>
          <w:rFonts w:ascii="Arial" w:hAnsi="Arial" w:cs="Arial"/>
          <w:sz w:val="24"/>
          <w:szCs w:val="24"/>
        </w:rPr>
        <w:t>Conservation Area</w:t>
      </w:r>
      <w:r w:rsidR="001A09D9" w:rsidRPr="00CC0DB9">
        <w:rPr>
          <w:rFonts w:ascii="Arial" w:hAnsi="Arial" w:cs="Arial"/>
          <w:sz w:val="24"/>
          <w:szCs w:val="24"/>
        </w:rPr>
        <w:t xml:space="preserve"> are</w:t>
      </w:r>
      <w:r w:rsidRPr="00CC0DB9">
        <w:rPr>
          <w:rFonts w:ascii="Arial" w:hAnsi="Arial" w:cs="Arial"/>
          <w:b/>
          <w:color w:val="FF0000"/>
          <w:sz w:val="24"/>
          <w:szCs w:val="24"/>
        </w:rPr>
        <w:t xml:space="preserve"> </w:t>
      </w:r>
      <w:r w:rsidR="001A09D9" w:rsidRPr="00CC0DB9">
        <w:rPr>
          <w:rFonts w:ascii="Arial" w:hAnsi="Arial" w:cs="Arial"/>
          <w:sz w:val="24"/>
          <w:szCs w:val="24"/>
        </w:rPr>
        <w:t>part of the Firth of Forth</w:t>
      </w:r>
      <w:r w:rsidR="002D6026" w:rsidRPr="00CC0DB9">
        <w:rPr>
          <w:rFonts w:ascii="Arial" w:hAnsi="Arial" w:cs="Arial"/>
          <w:sz w:val="24"/>
          <w:szCs w:val="24"/>
        </w:rPr>
        <w:t xml:space="preserve"> Special P</w:t>
      </w:r>
      <w:r w:rsidR="001A09D9" w:rsidRPr="00CC0DB9">
        <w:rPr>
          <w:rFonts w:ascii="Arial" w:hAnsi="Arial" w:cs="Arial"/>
          <w:sz w:val="24"/>
          <w:szCs w:val="24"/>
        </w:rPr>
        <w:t>rotection</w:t>
      </w:r>
      <w:r w:rsidR="002D6026" w:rsidRPr="00CC0DB9">
        <w:rPr>
          <w:rFonts w:ascii="Arial" w:hAnsi="Arial" w:cs="Arial"/>
          <w:sz w:val="24"/>
          <w:szCs w:val="24"/>
        </w:rPr>
        <w:t xml:space="preserve"> Area for their value as an estuarine and coastal habitat for the wintering population of wading birds and wild fowl.</w:t>
      </w:r>
    </w:p>
    <w:p w:rsidR="002D6026" w:rsidRPr="00CC0DB9" w:rsidRDefault="002D6026" w:rsidP="00437E9C">
      <w:pPr>
        <w:autoSpaceDE w:val="0"/>
        <w:autoSpaceDN w:val="0"/>
        <w:adjustRightInd w:val="0"/>
        <w:spacing w:after="0" w:line="240" w:lineRule="auto"/>
        <w:rPr>
          <w:rFonts w:ascii="Arial" w:hAnsi="Arial" w:cs="Arial"/>
          <w:sz w:val="24"/>
          <w:szCs w:val="24"/>
        </w:rPr>
      </w:pPr>
    </w:p>
    <w:p w:rsidR="002D6026" w:rsidRPr="00CC0DB9" w:rsidRDefault="002D6026" w:rsidP="00437E9C">
      <w:pPr>
        <w:autoSpaceDE w:val="0"/>
        <w:autoSpaceDN w:val="0"/>
        <w:adjustRightInd w:val="0"/>
        <w:spacing w:after="0" w:line="240" w:lineRule="auto"/>
        <w:rPr>
          <w:rFonts w:ascii="Arial" w:hAnsi="Arial" w:cs="Arial"/>
          <w:b/>
          <w:color w:val="FF0000"/>
          <w:sz w:val="24"/>
          <w:szCs w:val="24"/>
        </w:rPr>
      </w:pPr>
      <w:r w:rsidRPr="00CC0DB9">
        <w:rPr>
          <w:rFonts w:ascii="Arial" w:hAnsi="Arial" w:cs="Arial"/>
          <w:sz w:val="24"/>
          <w:szCs w:val="24"/>
        </w:rPr>
        <w:t xml:space="preserve">These sensitive nature conservation </w:t>
      </w:r>
      <w:r w:rsidR="00E32354" w:rsidRPr="00CC0DB9">
        <w:rPr>
          <w:rFonts w:ascii="Arial" w:hAnsi="Arial" w:cs="Arial"/>
          <w:sz w:val="24"/>
          <w:szCs w:val="24"/>
        </w:rPr>
        <w:t xml:space="preserve">sites </w:t>
      </w:r>
      <w:r w:rsidRPr="00CC0DB9">
        <w:rPr>
          <w:rFonts w:ascii="Arial" w:hAnsi="Arial" w:cs="Arial"/>
          <w:sz w:val="24"/>
          <w:szCs w:val="24"/>
        </w:rPr>
        <w:t xml:space="preserve">must be considered </w:t>
      </w:r>
      <w:r w:rsidR="00333ECA">
        <w:rPr>
          <w:rFonts w:ascii="Arial" w:hAnsi="Arial" w:cs="Arial"/>
          <w:sz w:val="24"/>
          <w:szCs w:val="24"/>
        </w:rPr>
        <w:t>if affected by</w:t>
      </w:r>
      <w:r w:rsidRPr="00CC0DB9">
        <w:rPr>
          <w:rFonts w:ascii="Arial" w:hAnsi="Arial" w:cs="Arial"/>
          <w:sz w:val="24"/>
          <w:szCs w:val="24"/>
        </w:rPr>
        <w:t xml:space="preserve"> any development proposal.</w:t>
      </w:r>
    </w:p>
    <w:p w:rsidR="009F5FFE" w:rsidRPr="00CC0DB9" w:rsidRDefault="009F5FFE" w:rsidP="00437E9C">
      <w:pPr>
        <w:autoSpaceDE w:val="0"/>
        <w:autoSpaceDN w:val="0"/>
        <w:adjustRightInd w:val="0"/>
        <w:spacing w:after="0" w:line="240" w:lineRule="auto"/>
        <w:rPr>
          <w:rFonts w:ascii="Arial" w:hAnsi="Arial" w:cs="Arial"/>
          <w:b/>
          <w:bCs/>
          <w:iCs/>
          <w:color w:val="000000"/>
          <w:sz w:val="24"/>
          <w:szCs w:val="24"/>
        </w:rPr>
      </w:pPr>
    </w:p>
    <w:p w:rsidR="009F5FFE" w:rsidRPr="00CC0DB9" w:rsidRDefault="009F5FFE" w:rsidP="00437E9C">
      <w:pPr>
        <w:autoSpaceDE w:val="0"/>
        <w:autoSpaceDN w:val="0"/>
        <w:adjustRightInd w:val="0"/>
        <w:spacing w:after="0" w:line="240" w:lineRule="auto"/>
        <w:jc w:val="both"/>
        <w:rPr>
          <w:rFonts w:ascii="Arial" w:hAnsi="Arial" w:cs="Arial"/>
          <w:b/>
          <w:bCs/>
          <w:iCs/>
          <w:sz w:val="24"/>
          <w:szCs w:val="24"/>
        </w:rPr>
      </w:pPr>
      <w:r w:rsidRPr="00CC0DB9">
        <w:rPr>
          <w:rFonts w:ascii="Arial" w:hAnsi="Arial" w:cs="Arial"/>
          <w:b/>
          <w:bCs/>
          <w:iCs/>
          <w:sz w:val="24"/>
          <w:szCs w:val="24"/>
        </w:rPr>
        <w:t>Archaeology</w:t>
      </w:r>
    </w:p>
    <w:p w:rsidR="00C3438F" w:rsidRPr="00CC0DB9" w:rsidRDefault="00C3438F" w:rsidP="00437E9C">
      <w:pPr>
        <w:autoSpaceDE w:val="0"/>
        <w:autoSpaceDN w:val="0"/>
        <w:adjustRightInd w:val="0"/>
        <w:spacing w:after="0" w:line="240" w:lineRule="auto"/>
        <w:jc w:val="both"/>
        <w:rPr>
          <w:rFonts w:ascii="Arial" w:hAnsi="Arial" w:cs="Arial"/>
          <w:b/>
          <w:bCs/>
          <w:iCs/>
          <w:color w:val="FF0000"/>
          <w:sz w:val="24"/>
          <w:szCs w:val="24"/>
        </w:rPr>
      </w:pPr>
    </w:p>
    <w:p w:rsidR="00C3438F" w:rsidRPr="00CC0DB9" w:rsidRDefault="00C3438F" w:rsidP="00437E9C">
      <w:pPr>
        <w:pStyle w:val="daniel"/>
        <w:spacing w:after="0" w:line="240" w:lineRule="auto"/>
        <w:jc w:val="both"/>
        <w:rPr>
          <w:rFonts w:ascii="Arial" w:hAnsi="Arial" w:cs="Arial"/>
          <w:sz w:val="24"/>
          <w:szCs w:val="24"/>
        </w:rPr>
      </w:pPr>
      <w:r w:rsidRPr="00CC0DB9">
        <w:rPr>
          <w:rFonts w:ascii="Arial" w:hAnsi="Arial" w:cs="Arial"/>
          <w:sz w:val="24"/>
          <w:szCs w:val="24"/>
        </w:rPr>
        <w:t>Prior to the mid 18</w:t>
      </w:r>
      <w:r w:rsidRPr="00CC0DB9">
        <w:rPr>
          <w:rFonts w:ascii="Arial" w:hAnsi="Arial" w:cs="Arial"/>
          <w:sz w:val="24"/>
          <w:szCs w:val="24"/>
          <w:vertAlign w:val="superscript"/>
        </w:rPr>
        <w:t>th</w:t>
      </w:r>
      <w:r w:rsidRPr="00CC0DB9">
        <w:rPr>
          <w:rFonts w:ascii="Arial" w:hAnsi="Arial" w:cs="Arial"/>
          <w:sz w:val="24"/>
          <w:szCs w:val="24"/>
        </w:rPr>
        <w:t xml:space="preserve"> century Portobello appears to have remained relatively undeveloped as an area of coastal sand dunes and farmland, bisected by the medieval coastal road linking </w:t>
      </w:r>
      <w:proofErr w:type="spellStart"/>
      <w:r w:rsidRPr="00CC0DB9">
        <w:rPr>
          <w:rFonts w:ascii="Arial" w:hAnsi="Arial" w:cs="Arial"/>
          <w:sz w:val="24"/>
          <w:szCs w:val="24"/>
        </w:rPr>
        <w:t>Leith</w:t>
      </w:r>
      <w:proofErr w:type="spellEnd"/>
      <w:r w:rsidRPr="00CC0DB9">
        <w:rPr>
          <w:rFonts w:ascii="Arial" w:hAnsi="Arial" w:cs="Arial"/>
          <w:sz w:val="24"/>
          <w:szCs w:val="24"/>
        </w:rPr>
        <w:t xml:space="preserve"> </w:t>
      </w:r>
      <w:proofErr w:type="gramStart"/>
      <w:r w:rsidRPr="00CC0DB9">
        <w:rPr>
          <w:rFonts w:ascii="Arial" w:hAnsi="Arial" w:cs="Arial"/>
          <w:sz w:val="24"/>
          <w:szCs w:val="24"/>
        </w:rPr>
        <w:t xml:space="preserve">to  </w:t>
      </w:r>
      <w:proofErr w:type="spellStart"/>
      <w:r w:rsidRPr="00CC0DB9">
        <w:rPr>
          <w:rFonts w:ascii="Arial" w:hAnsi="Arial" w:cs="Arial"/>
          <w:sz w:val="24"/>
          <w:szCs w:val="24"/>
        </w:rPr>
        <w:t>Musselburgh</w:t>
      </w:r>
      <w:proofErr w:type="spellEnd"/>
      <w:proofErr w:type="gramEnd"/>
      <w:r w:rsidRPr="00CC0DB9">
        <w:rPr>
          <w:rFonts w:ascii="Arial" w:hAnsi="Arial" w:cs="Arial"/>
          <w:sz w:val="24"/>
          <w:szCs w:val="24"/>
        </w:rPr>
        <w:t>. This historic road may have had earlier Roman origins, as the coastal road linking the 2</w:t>
      </w:r>
      <w:r w:rsidRPr="00CC0DB9">
        <w:rPr>
          <w:rFonts w:ascii="Arial" w:hAnsi="Arial" w:cs="Arial"/>
          <w:sz w:val="24"/>
          <w:szCs w:val="24"/>
          <w:vertAlign w:val="superscript"/>
        </w:rPr>
        <w:t>nd</w:t>
      </w:r>
      <w:r w:rsidRPr="00CC0DB9">
        <w:rPr>
          <w:rFonts w:ascii="Arial" w:hAnsi="Arial" w:cs="Arial"/>
          <w:sz w:val="24"/>
          <w:szCs w:val="24"/>
        </w:rPr>
        <w:t xml:space="preserve"> century AD Roman forts </w:t>
      </w:r>
      <w:r w:rsidR="00A21951">
        <w:rPr>
          <w:rFonts w:ascii="Arial" w:hAnsi="Arial" w:cs="Arial"/>
          <w:sz w:val="24"/>
          <w:szCs w:val="24"/>
        </w:rPr>
        <w:t xml:space="preserve">at </w:t>
      </w:r>
      <w:proofErr w:type="spellStart"/>
      <w:r w:rsidR="00A21951">
        <w:rPr>
          <w:rFonts w:ascii="Arial" w:hAnsi="Arial" w:cs="Arial"/>
          <w:sz w:val="24"/>
          <w:szCs w:val="24"/>
        </w:rPr>
        <w:t>Cramond</w:t>
      </w:r>
      <w:proofErr w:type="spellEnd"/>
      <w:r w:rsidR="00A21951">
        <w:rPr>
          <w:rFonts w:ascii="Arial" w:hAnsi="Arial" w:cs="Arial"/>
          <w:sz w:val="24"/>
          <w:szCs w:val="24"/>
        </w:rPr>
        <w:t xml:space="preserve"> and </w:t>
      </w:r>
      <w:proofErr w:type="spellStart"/>
      <w:r w:rsidR="00A21951">
        <w:rPr>
          <w:rFonts w:ascii="Arial" w:hAnsi="Arial" w:cs="Arial"/>
          <w:sz w:val="24"/>
          <w:szCs w:val="24"/>
        </w:rPr>
        <w:t>Inveresk</w:t>
      </w:r>
      <w:proofErr w:type="spellEnd"/>
      <w:r w:rsidR="00A21951">
        <w:rPr>
          <w:rFonts w:ascii="Arial" w:hAnsi="Arial" w:cs="Arial"/>
          <w:sz w:val="24"/>
          <w:szCs w:val="24"/>
        </w:rPr>
        <w:t xml:space="preserve"> (</w:t>
      </w:r>
      <w:proofErr w:type="spellStart"/>
      <w:r w:rsidR="00A21951">
        <w:rPr>
          <w:rFonts w:ascii="Arial" w:hAnsi="Arial" w:cs="Arial"/>
          <w:sz w:val="24"/>
          <w:szCs w:val="24"/>
        </w:rPr>
        <w:t>Mussel</w:t>
      </w:r>
      <w:r w:rsidRPr="00CC0DB9">
        <w:rPr>
          <w:rFonts w:ascii="Arial" w:hAnsi="Arial" w:cs="Arial"/>
          <w:sz w:val="24"/>
          <w:szCs w:val="24"/>
        </w:rPr>
        <w:t>burgh</w:t>
      </w:r>
      <w:proofErr w:type="spellEnd"/>
      <w:r w:rsidRPr="00CC0DB9">
        <w:rPr>
          <w:rFonts w:ascii="Arial" w:hAnsi="Arial" w:cs="Arial"/>
          <w:sz w:val="24"/>
          <w:szCs w:val="24"/>
        </w:rPr>
        <w:t xml:space="preserve">). </w:t>
      </w:r>
    </w:p>
    <w:p w:rsidR="006C63ED" w:rsidRDefault="006C63ED" w:rsidP="00437E9C">
      <w:pPr>
        <w:pStyle w:val="daniel"/>
        <w:spacing w:after="0" w:line="240" w:lineRule="auto"/>
        <w:jc w:val="both"/>
        <w:rPr>
          <w:rFonts w:ascii="Arial" w:hAnsi="Arial" w:cs="Arial"/>
          <w:sz w:val="24"/>
          <w:szCs w:val="24"/>
        </w:rPr>
      </w:pPr>
    </w:p>
    <w:p w:rsidR="00C3438F" w:rsidRPr="00CC0DB9" w:rsidRDefault="00C3438F" w:rsidP="00437E9C">
      <w:pPr>
        <w:pStyle w:val="daniel"/>
        <w:spacing w:after="0" w:line="240" w:lineRule="auto"/>
        <w:jc w:val="both"/>
        <w:rPr>
          <w:rFonts w:ascii="Arial" w:hAnsi="Arial" w:cs="Arial"/>
          <w:sz w:val="24"/>
          <w:szCs w:val="24"/>
        </w:rPr>
      </w:pPr>
      <w:r w:rsidRPr="00CC0DB9">
        <w:rPr>
          <w:rFonts w:ascii="Arial" w:hAnsi="Arial" w:cs="Arial"/>
          <w:sz w:val="24"/>
          <w:szCs w:val="24"/>
        </w:rPr>
        <w:t xml:space="preserve">Development at Portobello commenced in earnest  in 1765 when William Jamieson, an Edinburgh architect and speculative builder </w:t>
      </w:r>
      <w:proofErr w:type="spellStart"/>
      <w:r w:rsidRPr="00CC0DB9">
        <w:rPr>
          <w:rFonts w:ascii="Arial" w:hAnsi="Arial" w:cs="Arial"/>
          <w:sz w:val="24"/>
          <w:szCs w:val="24"/>
        </w:rPr>
        <w:t>feued</w:t>
      </w:r>
      <w:proofErr w:type="spellEnd"/>
      <w:r w:rsidRPr="00CC0DB9">
        <w:rPr>
          <w:rFonts w:ascii="Arial" w:hAnsi="Arial" w:cs="Arial"/>
          <w:sz w:val="24"/>
          <w:szCs w:val="24"/>
        </w:rPr>
        <w:t xml:space="preserve"> his first parcel of land from Baron William Muir of Caldwell to set up a pottery to </w:t>
      </w:r>
      <w:proofErr w:type="spellStart"/>
      <w:r w:rsidRPr="00CC0DB9">
        <w:rPr>
          <w:rFonts w:ascii="Arial" w:hAnsi="Arial" w:cs="Arial"/>
          <w:sz w:val="24"/>
          <w:szCs w:val="24"/>
        </w:rPr>
        <w:t>utilise</w:t>
      </w:r>
      <w:proofErr w:type="spellEnd"/>
      <w:r w:rsidRPr="00CC0DB9">
        <w:rPr>
          <w:rFonts w:ascii="Arial" w:hAnsi="Arial" w:cs="Arial"/>
          <w:sz w:val="24"/>
          <w:szCs w:val="24"/>
        </w:rPr>
        <w:t xml:space="preserve"> the recently discovered rich clay deposits to the west of the </w:t>
      </w:r>
      <w:proofErr w:type="spellStart"/>
      <w:r w:rsidRPr="00CC0DB9">
        <w:rPr>
          <w:rFonts w:ascii="Arial" w:hAnsi="Arial" w:cs="Arial"/>
          <w:sz w:val="24"/>
          <w:szCs w:val="24"/>
        </w:rPr>
        <w:t>Figgate</w:t>
      </w:r>
      <w:proofErr w:type="spellEnd"/>
      <w:r w:rsidRPr="00CC0DB9">
        <w:rPr>
          <w:rFonts w:ascii="Arial" w:hAnsi="Arial" w:cs="Arial"/>
          <w:sz w:val="24"/>
          <w:szCs w:val="24"/>
        </w:rPr>
        <w:t xml:space="preserve"> Burn. This early industrial pottery expanded with the addition of new potteries and brick and tile works across the mouth of the </w:t>
      </w:r>
      <w:proofErr w:type="spellStart"/>
      <w:r w:rsidRPr="00CC0DB9">
        <w:rPr>
          <w:rFonts w:ascii="Arial" w:hAnsi="Arial" w:cs="Arial"/>
          <w:sz w:val="24"/>
          <w:szCs w:val="24"/>
        </w:rPr>
        <w:t>Figgate</w:t>
      </w:r>
      <w:proofErr w:type="spellEnd"/>
      <w:r w:rsidRPr="00CC0DB9">
        <w:rPr>
          <w:rFonts w:ascii="Arial" w:hAnsi="Arial" w:cs="Arial"/>
          <w:sz w:val="24"/>
          <w:szCs w:val="24"/>
        </w:rPr>
        <w:t xml:space="preserve"> Burn over the following 18</w:t>
      </w:r>
      <w:r w:rsidRPr="00CC0DB9">
        <w:rPr>
          <w:rFonts w:ascii="Arial" w:hAnsi="Arial" w:cs="Arial"/>
          <w:sz w:val="24"/>
          <w:szCs w:val="24"/>
          <w:vertAlign w:val="superscript"/>
        </w:rPr>
        <w:t>th</w:t>
      </w:r>
      <w:r w:rsidRPr="00CC0DB9">
        <w:rPr>
          <w:rFonts w:ascii="Arial" w:hAnsi="Arial" w:cs="Arial"/>
          <w:sz w:val="24"/>
          <w:szCs w:val="24"/>
        </w:rPr>
        <w:t xml:space="preserve"> and 19</w:t>
      </w:r>
      <w:r w:rsidRPr="00CC0DB9">
        <w:rPr>
          <w:rFonts w:ascii="Arial" w:hAnsi="Arial" w:cs="Arial"/>
          <w:sz w:val="24"/>
          <w:szCs w:val="24"/>
          <w:vertAlign w:val="superscript"/>
        </w:rPr>
        <w:t>th</w:t>
      </w:r>
      <w:r w:rsidRPr="00CC0DB9">
        <w:rPr>
          <w:rFonts w:ascii="Arial" w:hAnsi="Arial" w:cs="Arial"/>
          <w:sz w:val="24"/>
          <w:szCs w:val="24"/>
        </w:rPr>
        <w:t xml:space="preserve"> centuries. As a result, by the end of the 19</w:t>
      </w:r>
      <w:r w:rsidRPr="00CC0DB9">
        <w:rPr>
          <w:rFonts w:ascii="Arial" w:hAnsi="Arial" w:cs="Arial"/>
          <w:sz w:val="24"/>
          <w:szCs w:val="24"/>
          <w:vertAlign w:val="superscript"/>
        </w:rPr>
        <w:t>th</w:t>
      </w:r>
      <w:r w:rsidRPr="00CC0DB9">
        <w:rPr>
          <w:rFonts w:ascii="Arial" w:hAnsi="Arial" w:cs="Arial"/>
          <w:sz w:val="24"/>
          <w:szCs w:val="24"/>
        </w:rPr>
        <w:t xml:space="preserve"> century Portobello had became one of Scotland’s most significant industrial potteries of which the scheduled early 20</w:t>
      </w:r>
      <w:r w:rsidRPr="00CC0DB9">
        <w:rPr>
          <w:rFonts w:ascii="Arial" w:hAnsi="Arial" w:cs="Arial"/>
          <w:sz w:val="24"/>
          <w:szCs w:val="24"/>
          <w:vertAlign w:val="superscript"/>
        </w:rPr>
        <w:t>th</w:t>
      </w:r>
      <w:r w:rsidRPr="00CC0DB9">
        <w:rPr>
          <w:rFonts w:ascii="Arial" w:hAnsi="Arial" w:cs="Arial"/>
          <w:sz w:val="24"/>
          <w:szCs w:val="24"/>
        </w:rPr>
        <w:t xml:space="preserve"> century pottery kilns built in 1903 and 1911 are the last residual remnants.  A wider range of associated industries were also attracted to the area including: glass works, a soap works, a white lead works and associated workers’ houses.  The early industrial development of the Portobello Potteries </w:t>
      </w:r>
      <w:proofErr w:type="gramStart"/>
      <w:r w:rsidRPr="00CC0DB9">
        <w:rPr>
          <w:rFonts w:ascii="Arial" w:hAnsi="Arial" w:cs="Arial"/>
          <w:sz w:val="24"/>
          <w:szCs w:val="24"/>
        </w:rPr>
        <w:t>was  aided</w:t>
      </w:r>
      <w:proofErr w:type="gramEnd"/>
      <w:r w:rsidRPr="00CC0DB9">
        <w:rPr>
          <w:rFonts w:ascii="Arial" w:hAnsi="Arial" w:cs="Arial"/>
          <w:sz w:val="24"/>
          <w:szCs w:val="24"/>
        </w:rPr>
        <w:t xml:space="preserve">  by the foundation of a small </w:t>
      </w:r>
      <w:proofErr w:type="spellStart"/>
      <w:r w:rsidRPr="00CC0DB9">
        <w:rPr>
          <w:rFonts w:ascii="Arial" w:hAnsi="Arial" w:cs="Arial"/>
          <w:sz w:val="24"/>
          <w:szCs w:val="24"/>
        </w:rPr>
        <w:t>harbour</w:t>
      </w:r>
      <w:proofErr w:type="spellEnd"/>
      <w:r w:rsidRPr="00CC0DB9">
        <w:rPr>
          <w:rFonts w:ascii="Arial" w:hAnsi="Arial" w:cs="Arial"/>
          <w:sz w:val="24"/>
          <w:szCs w:val="24"/>
        </w:rPr>
        <w:t xml:space="preserve"> at the mouth of the </w:t>
      </w:r>
      <w:proofErr w:type="spellStart"/>
      <w:r w:rsidRPr="00CC0DB9">
        <w:rPr>
          <w:rFonts w:ascii="Arial" w:hAnsi="Arial" w:cs="Arial"/>
          <w:sz w:val="24"/>
          <w:szCs w:val="24"/>
        </w:rPr>
        <w:t>Figgate</w:t>
      </w:r>
      <w:proofErr w:type="spellEnd"/>
      <w:r w:rsidRPr="00CC0DB9">
        <w:rPr>
          <w:rFonts w:ascii="Arial" w:hAnsi="Arial" w:cs="Arial"/>
          <w:sz w:val="24"/>
          <w:szCs w:val="24"/>
        </w:rPr>
        <w:t xml:space="preserve"> Burn in 1787 - the remains of the </w:t>
      </w:r>
      <w:proofErr w:type="spellStart"/>
      <w:r w:rsidRPr="00CC0DB9">
        <w:rPr>
          <w:rFonts w:ascii="Arial" w:hAnsi="Arial" w:cs="Arial"/>
          <w:sz w:val="24"/>
          <w:szCs w:val="24"/>
        </w:rPr>
        <w:t>harbour</w:t>
      </w:r>
      <w:proofErr w:type="spellEnd"/>
      <w:r w:rsidRPr="00CC0DB9">
        <w:rPr>
          <w:rFonts w:ascii="Arial" w:hAnsi="Arial" w:cs="Arial"/>
          <w:sz w:val="24"/>
          <w:szCs w:val="24"/>
        </w:rPr>
        <w:t xml:space="preserve"> survive under the present beach, on the eastern side of the </w:t>
      </w:r>
      <w:proofErr w:type="spellStart"/>
      <w:r w:rsidRPr="00CC0DB9">
        <w:rPr>
          <w:rFonts w:ascii="Arial" w:hAnsi="Arial" w:cs="Arial"/>
          <w:sz w:val="24"/>
          <w:szCs w:val="24"/>
        </w:rPr>
        <w:t>Figgate</w:t>
      </w:r>
      <w:proofErr w:type="spellEnd"/>
      <w:r w:rsidRPr="00CC0DB9">
        <w:rPr>
          <w:rFonts w:ascii="Arial" w:hAnsi="Arial" w:cs="Arial"/>
          <w:sz w:val="24"/>
          <w:szCs w:val="24"/>
        </w:rPr>
        <w:t xml:space="preserve"> Burn. Recent excavations across the site of the former potteries demonstrated that, despite the demolition of the former pottery buildings and redevelopment for housing in the 1970s, extensive archaeological remains survive across the area. </w:t>
      </w:r>
    </w:p>
    <w:p w:rsidR="00D212AB" w:rsidRPr="00CC0DB9" w:rsidRDefault="00D212AB" w:rsidP="00437E9C">
      <w:pPr>
        <w:pStyle w:val="daniel"/>
        <w:spacing w:after="0" w:line="240" w:lineRule="auto"/>
        <w:jc w:val="both"/>
        <w:rPr>
          <w:rFonts w:ascii="Arial" w:hAnsi="Arial" w:cs="Arial"/>
          <w:sz w:val="24"/>
          <w:szCs w:val="24"/>
        </w:rPr>
      </w:pPr>
    </w:p>
    <w:p w:rsidR="00C3438F" w:rsidRPr="00CC0DB9" w:rsidRDefault="00437E9C" w:rsidP="00437E9C">
      <w:pPr>
        <w:pStyle w:val="daniel"/>
        <w:spacing w:after="0" w:line="240" w:lineRule="auto"/>
        <w:jc w:val="both"/>
        <w:rPr>
          <w:rFonts w:ascii="Arial" w:hAnsi="Arial" w:cs="Arial"/>
          <w:sz w:val="24"/>
          <w:szCs w:val="24"/>
        </w:rPr>
      </w:pPr>
      <w:r>
        <w:rPr>
          <w:rFonts w:ascii="Arial" w:hAnsi="Arial" w:cs="Arial"/>
          <w:sz w:val="24"/>
          <w:szCs w:val="24"/>
        </w:rPr>
        <w:t>In addition to the area’s i</w:t>
      </w:r>
      <w:r w:rsidR="00C3438F" w:rsidRPr="00CC0DB9">
        <w:rPr>
          <w:rFonts w:ascii="Arial" w:hAnsi="Arial" w:cs="Arial"/>
          <w:sz w:val="24"/>
          <w:szCs w:val="24"/>
        </w:rPr>
        <w:t xml:space="preserve">mportant industrial heritage, the historic core of Portobello is of archaeological interest in its own </w:t>
      </w:r>
      <w:r w:rsidR="00A21951">
        <w:rPr>
          <w:rFonts w:ascii="Arial" w:hAnsi="Arial" w:cs="Arial"/>
          <w:sz w:val="24"/>
          <w:szCs w:val="24"/>
        </w:rPr>
        <w:t>right</w:t>
      </w:r>
      <w:r w:rsidR="00C3438F" w:rsidRPr="00CC0DB9">
        <w:rPr>
          <w:rFonts w:ascii="Arial" w:hAnsi="Arial" w:cs="Arial"/>
          <w:sz w:val="24"/>
          <w:szCs w:val="24"/>
        </w:rPr>
        <w:t xml:space="preserve"> in terms of the social development of the settlement from its 18</w:t>
      </w:r>
      <w:r w:rsidR="00C3438F" w:rsidRPr="00CC0DB9">
        <w:rPr>
          <w:rFonts w:ascii="Arial" w:hAnsi="Arial" w:cs="Arial"/>
          <w:sz w:val="24"/>
          <w:szCs w:val="24"/>
          <w:vertAlign w:val="superscript"/>
        </w:rPr>
        <w:t>th</w:t>
      </w:r>
      <w:r w:rsidR="00C3438F" w:rsidRPr="00CC0DB9">
        <w:rPr>
          <w:rFonts w:ascii="Arial" w:hAnsi="Arial" w:cs="Arial"/>
          <w:sz w:val="24"/>
          <w:szCs w:val="24"/>
        </w:rPr>
        <w:t xml:space="preserve"> century origins through to the 20</w:t>
      </w:r>
      <w:r w:rsidR="00C3438F" w:rsidRPr="00CC0DB9">
        <w:rPr>
          <w:rFonts w:ascii="Arial" w:hAnsi="Arial" w:cs="Arial"/>
          <w:sz w:val="24"/>
          <w:szCs w:val="24"/>
          <w:vertAlign w:val="superscript"/>
        </w:rPr>
        <w:t>th</w:t>
      </w:r>
      <w:r w:rsidR="00C3438F" w:rsidRPr="00CC0DB9">
        <w:rPr>
          <w:rFonts w:ascii="Arial" w:hAnsi="Arial" w:cs="Arial"/>
          <w:sz w:val="24"/>
          <w:szCs w:val="24"/>
        </w:rPr>
        <w:t xml:space="preserve"> century. Excavations in advance of the new extension to Tower Bank Primary school unearthed the remains of former Georgian housing providing an important insight into the early development of the town. </w:t>
      </w:r>
    </w:p>
    <w:p w:rsidR="00D212AB" w:rsidRPr="00CC0DB9" w:rsidRDefault="00D212AB" w:rsidP="00437E9C">
      <w:pPr>
        <w:pStyle w:val="daniel"/>
        <w:spacing w:after="0" w:line="240" w:lineRule="auto"/>
        <w:jc w:val="both"/>
        <w:rPr>
          <w:rFonts w:ascii="Arial" w:hAnsi="Arial" w:cs="Arial"/>
          <w:sz w:val="24"/>
          <w:szCs w:val="24"/>
        </w:rPr>
      </w:pPr>
    </w:p>
    <w:p w:rsidR="00C3438F" w:rsidRPr="00CC0DB9" w:rsidRDefault="00C3438F" w:rsidP="00437E9C">
      <w:pPr>
        <w:pStyle w:val="daniel"/>
        <w:spacing w:after="0" w:line="240" w:lineRule="auto"/>
        <w:jc w:val="both"/>
        <w:rPr>
          <w:rFonts w:ascii="Arial" w:hAnsi="Arial" w:cs="Arial"/>
          <w:sz w:val="24"/>
          <w:szCs w:val="24"/>
        </w:rPr>
      </w:pPr>
      <w:r w:rsidRPr="00CC0DB9">
        <w:rPr>
          <w:rFonts w:ascii="Arial" w:hAnsi="Arial" w:cs="Arial"/>
          <w:sz w:val="24"/>
          <w:szCs w:val="24"/>
        </w:rPr>
        <w:t xml:space="preserve">Portobello is considered to be an area of archaeological significance principally in terms of both its </w:t>
      </w:r>
      <w:r w:rsidR="00A92F46">
        <w:rPr>
          <w:rFonts w:ascii="Arial" w:hAnsi="Arial" w:cs="Arial"/>
          <w:sz w:val="24"/>
          <w:szCs w:val="24"/>
        </w:rPr>
        <w:t>i</w:t>
      </w:r>
      <w:r w:rsidRPr="00CC0DB9">
        <w:rPr>
          <w:rFonts w:ascii="Arial" w:hAnsi="Arial" w:cs="Arial"/>
          <w:sz w:val="24"/>
          <w:szCs w:val="24"/>
        </w:rPr>
        <w:t>ndustrial heritage and its development during the 18</w:t>
      </w:r>
      <w:r w:rsidRPr="00CC0DB9">
        <w:rPr>
          <w:rFonts w:ascii="Arial" w:hAnsi="Arial" w:cs="Arial"/>
          <w:sz w:val="24"/>
          <w:szCs w:val="24"/>
          <w:vertAlign w:val="superscript"/>
        </w:rPr>
        <w:t>th</w:t>
      </w:r>
      <w:r w:rsidRPr="00CC0DB9">
        <w:rPr>
          <w:rFonts w:ascii="Arial" w:hAnsi="Arial" w:cs="Arial"/>
          <w:sz w:val="24"/>
          <w:szCs w:val="24"/>
        </w:rPr>
        <w:t xml:space="preserve"> and 19</w:t>
      </w:r>
      <w:r w:rsidRPr="00CC0DB9">
        <w:rPr>
          <w:rFonts w:ascii="Arial" w:hAnsi="Arial" w:cs="Arial"/>
          <w:sz w:val="24"/>
          <w:szCs w:val="24"/>
          <w:vertAlign w:val="superscript"/>
        </w:rPr>
        <w:t>th</w:t>
      </w:r>
      <w:r w:rsidRPr="00CC0DB9">
        <w:rPr>
          <w:rFonts w:ascii="Arial" w:hAnsi="Arial" w:cs="Arial"/>
          <w:sz w:val="24"/>
          <w:szCs w:val="24"/>
        </w:rPr>
        <w:t xml:space="preserve"> centuries. Depending on the scale and impact of any development proposal, the City of Edinburgh Council Archaeology Service (CECAS) may recommend a pre-determination evaluation in order to assess the presence and significance of any surviving archaeological deposits and to determine the scope of any required mitigation including preservation and interpretation. Similarly for works affecting standing structures of historic significance, a </w:t>
      </w:r>
      <w:proofErr w:type="spellStart"/>
      <w:r w:rsidRPr="00CC0DB9">
        <w:rPr>
          <w:rFonts w:ascii="Arial" w:hAnsi="Arial" w:cs="Arial"/>
          <w:sz w:val="24"/>
          <w:szCs w:val="24"/>
        </w:rPr>
        <w:t>programme</w:t>
      </w:r>
      <w:proofErr w:type="spellEnd"/>
      <w:r w:rsidRPr="00CC0DB9">
        <w:rPr>
          <w:rFonts w:ascii="Arial" w:hAnsi="Arial" w:cs="Arial"/>
          <w:sz w:val="24"/>
          <w:szCs w:val="24"/>
        </w:rPr>
        <w:t xml:space="preserve"> of archaeological building assessment and recording may be recommended.</w:t>
      </w:r>
    </w:p>
    <w:p w:rsidR="00281752" w:rsidRPr="00CC0DB9" w:rsidRDefault="00281752" w:rsidP="00437E9C">
      <w:pPr>
        <w:pStyle w:val="daniel"/>
        <w:spacing w:after="0" w:line="240" w:lineRule="auto"/>
        <w:jc w:val="both"/>
        <w:rPr>
          <w:rFonts w:ascii="Arial" w:hAnsi="Arial" w:cs="Arial"/>
          <w:sz w:val="24"/>
          <w:szCs w:val="24"/>
        </w:rPr>
      </w:pP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r w:rsidRPr="00CC0DB9">
        <w:rPr>
          <w:rFonts w:ascii="Arial" w:hAnsi="Arial" w:cs="Arial"/>
          <w:b/>
          <w:color w:val="000000" w:themeColor="text1"/>
          <w:sz w:val="24"/>
          <w:szCs w:val="24"/>
        </w:rPr>
        <w:t xml:space="preserve">PRESSURES AND SENSITIVITIES </w:t>
      </w:r>
    </w:p>
    <w:p w:rsidR="00281752" w:rsidRPr="00CC0DB9" w:rsidRDefault="00281752" w:rsidP="00437E9C">
      <w:pPr>
        <w:autoSpaceDE w:val="0"/>
        <w:autoSpaceDN w:val="0"/>
        <w:adjustRightInd w:val="0"/>
        <w:spacing w:after="0" w:line="240" w:lineRule="auto"/>
        <w:rPr>
          <w:rFonts w:ascii="Arial" w:hAnsi="Arial" w:cs="Arial"/>
          <w:b/>
          <w:color w:val="FF0000"/>
          <w:sz w:val="24"/>
          <w:szCs w:val="24"/>
        </w:rPr>
      </w:pPr>
    </w:p>
    <w:p w:rsidR="00281752" w:rsidRPr="00CC0DB9"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The following pressures are associated with development proposals which </w:t>
      </w:r>
      <w:r w:rsidR="00E4727D">
        <w:rPr>
          <w:rFonts w:ascii="Arial" w:hAnsi="Arial" w:cs="Arial"/>
          <w:sz w:val="24"/>
          <w:szCs w:val="24"/>
        </w:rPr>
        <w:t>Conservation Area</w:t>
      </w:r>
      <w:r w:rsidRPr="00CC0DB9">
        <w:rPr>
          <w:rFonts w:ascii="Arial" w:hAnsi="Arial" w:cs="Arial"/>
          <w:sz w:val="24"/>
          <w:szCs w:val="24"/>
        </w:rPr>
        <w:t xml:space="preserve"> designation, together with the Council’s policies and guidance, are designed to manage. The Edinburgh Design Guidance, Guidance for Householders and Listed Buildings and </w:t>
      </w:r>
      <w:r w:rsidR="00E4727D">
        <w:rPr>
          <w:rFonts w:ascii="Arial" w:hAnsi="Arial" w:cs="Arial"/>
          <w:sz w:val="24"/>
          <w:szCs w:val="24"/>
        </w:rPr>
        <w:t>Conservation Area</w:t>
      </w:r>
      <w:r w:rsidRPr="00CC0DB9">
        <w:rPr>
          <w:rFonts w:ascii="Arial" w:hAnsi="Arial" w:cs="Arial"/>
          <w:sz w:val="24"/>
          <w:szCs w:val="24"/>
        </w:rPr>
        <w:t>s explain the Council’s approach to design in historic contexts.</w:t>
      </w:r>
    </w:p>
    <w:p w:rsidR="00281752" w:rsidRPr="00CC0DB9" w:rsidRDefault="00281752" w:rsidP="00437E9C">
      <w:pPr>
        <w:autoSpaceDE w:val="0"/>
        <w:autoSpaceDN w:val="0"/>
        <w:adjustRightInd w:val="0"/>
        <w:spacing w:after="0" w:line="240" w:lineRule="auto"/>
        <w:rPr>
          <w:rFonts w:ascii="Arial" w:hAnsi="Arial" w:cs="Arial"/>
          <w:sz w:val="24"/>
          <w:szCs w:val="24"/>
        </w:rPr>
      </w:pPr>
    </w:p>
    <w:p w:rsidR="00FC675C" w:rsidRPr="00CC0DB9" w:rsidRDefault="00281752" w:rsidP="00FC675C">
      <w:pPr>
        <w:autoSpaceDE w:val="0"/>
        <w:autoSpaceDN w:val="0"/>
        <w:adjustRightInd w:val="0"/>
        <w:spacing w:after="0" w:line="240" w:lineRule="auto"/>
        <w:jc w:val="both"/>
        <w:rPr>
          <w:rFonts w:ascii="Arial" w:hAnsi="Arial" w:cs="Arial"/>
          <w:b/>
          <w:sz w:val="24"/>
          <w:szCs w:val="24"/>
        </w:rPr>
      </w:pPr>
      <w:r w:rsidRPr="00CC0DB9">
        <w:rPr>
          <w:rFonts w:ascii="Arial" w:hAnsi="Arial" w:cs="Arial"/>
          <w:b/>
          <w:sz w:val="24"/>
          <w:szCs w:val="24"/>
        </w:rPr>
        <w:t>Townscape</w:t>
      </w:r>
      <w:r w:rsidR="00FC675C">
        <w:rPr>
          <w:rFonts w:ascii="Arial" w:hAnsi="Arial" w:cs="Arial"/>
          <w:b/>
          <w:sz w:val="24"/>
          <w:szCs w:val="24"/>
        </w:rPr>
        <w:t xml:space="preserve"> and </w:t>
      </w:r>
      <w:r w:rsidR="00FC675C" w:rsidRPr="00CC0DB9">
        <w:rPr>
          <w:rFonts w:ascii="Arial" w:hAnsi="Arial" w:cs="Arial"/>
          <w:b/>
          <w:sz w:val="24"/>
          <w:szCs w:val="24"/>
        </w:rPr>
        <w:t>Architectural character</w:t>
      </w:r>
    </w:p>
    <w:p w:rsidR="00FC675C" w:rsidRPr="00CC0DB9" w:rsidRDefault="00FC675C" w:rsidP="00FC675C">
      <w:pPr>
        <w:autoSpaceDE w:val="0"/>
        <w:autoSpaceDN w:val="0"/>
        <w:adjustRightInd w:val="0"/>
        <w:spacing w:after="0" w:line="240" w:lineRule="auto"/>
        <w:jc w:val="both"/>
        <w:rPr>
          <w:rFonts w:ascii="Arial" w:hAnsi="Arial" w:cs="Arial"/>
          <w:b/>
          <w:sz w:val="24"/>
          <w:szCs w:val="24"/>
        </w:rPr>
      </w:pPr>
    </w:p>
    <w:p w:rsidR="00281752" w:rsidRPr="001A30FC" w:rsidRDefault="00281752"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 xml:space="preserve">Portobello </w:t>
      </w:r>
      <w:r w:rsidR="006C63ED">
        <w:rPr>
          <w:rFonts w:ascii="Arial" w:hAnsi="Arial" w:cs="Arial"/>
          <w:color w:val="000000"/>
          <w:sz w:val="24"/>
          <w:szCs w:val="24"/>
        </w:rPr>
        <w:t xml:space="preserve">originally developed </w:t>
      </w:r>
      <w:r w:rsidRPr="00CC0DB9">
        <w:rPr>
          <w:rFonts w:ascii="Arial" w:hAnsi="Arial" w:cs="Arial"/>
          <w:color w:val="000000"/>
          <w:sz w:val="24"/>
          <w:szCs w:val="24"/>
        </w:rPr>
        <w:t xml:space="preserve">as </w:t>
      </w:r>
      <w:r w:rsidR="006C63ED">
        <w:rPr>
          <w:rFonts w:ascii="Arial" w:hAnsi="Arial" w:cs="Arial"/>
          <w:color w:val="000000"/>
          <w:sz w:val="24"/>
          <w:szCs w:val="24"/>
        </w:rPr>
        <w:t xml:space="preserve">a settlement based </w:t>
      </w:r>
      <w:r w:rsidRPr="00CC0DB9">
        <w:rPr>
          <w:rFonts w:ascii="Arial" w:hAnsi="Arial" w:cs="Arial"/>
          <w:color w:val="000000"/>
          <w:sz w:val="24"/>
          <w:szCs w:val="24"/>
        </w:rPr>
        <w:t xml:space="preserve">on </w:t>
      </w:r>
      <w:r w:rsidR="006C63ED">
        <w:rPr>
          <w:rFonts w:ascii="Arial" w:hAnsi="Arial" w:cs="Arial"/>
          <w:color w:val="000000"/>
          <w:sz w:val="24"/>
          <w:szCs w:val="24"/>
        </w:rPr>
        <w:t xml:space="preserve">industry. In the Victorian period, it became established as a prosperous </w:t>
      </w:r>
      <w:r w:rsidRPr="00CC0DB9">
        <w:rPr>
          <w:rFonts w:ascii="Arial" w:hAnsi="Arial" w:cs="Arial"/>
          <w:color w:val="000000"/>
          <w:sz w:val="24"/>
          <w:szCs w:val="24"/>
        </w:rPr>
        <w:t xml:space="preserve">seaside resort. The town </w:t>
      </w:r>
      <w:r w:rsidR="006C63ED">
        <w:rPr>
          <w:rFonts w:ascii="Arial" w:hAnsi="Arial" w:cs="Arial"/>
          <w:color w:val="000000"/>
          <w:sz w:val="24"/>
          <w:szCs w:val="24"/>
        </w:rPr>
        <w:t xml:space="preserve">initially </w:t>
      </w:r>
      <w:r w:rsidRPr="00CC0DB9">
        <w:rPr>
          <w:rFonts w:ascii="Arial" w:hAnsi="Arial" w:cs="Arial"/>
          <w:color w:val="000000"/>
          <w:sz w:val="24"/>
          <w:szCs w:val="24"/>
        </w:rPr>
        <w:t xml:space="preserve">grew rapidly as a resort increasing in size every year with </w:t>
      </w:r>
      <w:r w:rsidR="006C63ED">
        <w:rPr>
          <w:rFonts w:ascii="Arial" w:hAnsi="Arial" w:cs="Arial"/>
          <w:color w:val="000000"/>
          <w:sz w:val="24"/>
          <w:szCs w:val="24"/>
        </w:rPr>
        <w:t>little</w:t>
      </w:r>
      <w:r w:rsidRPr="00CC0DB9">
        <w:rPr>
          <w:rFonts w:ascii="Arial" w:hAnsi="Arial" w:cs="Arial"/>
          <w:color w:val="000000"/>
          <w:sz w:val="24"/>
          <w:szCs w:val="24"/>
        </w:rPr>
        <w:t xml:space="preserve"> regularity or uniformity</w:t>
      </w:r>
      <w:r w:rsidR="006C63ED">
        <w:rPr>
          <w:rFonts w:ascii="Arial" w:hAnsi="Arial" w:cs="Arial"/>
          <w:color w:val="000000"/>
          <w:sz w:val="24"/>
          <w:szCs w:val="24"/>
        </w:rPr>
        <w:t>.</w:t>
      </w:r>
      <w:r w:rsidRPr="00CC0DB9">
        <w:rPr>
          <w:rFonts w:ascii="Arial" w:hAnsi="Arial" w:cs="Arial"/>
          <w:color w:val="000000"/>
          <w:sz w:val="24"/>
          <w:szCs w:val="24"/>
        </w:rPr>
        <w:t xml:space="preserve"> </w:t>
      </w:r>
      <w:r w:rsidR="006C63ED">
        <w:rPr>
          <w:rFonts w:ascii="Arial" w:hAnsi="Arial" w:cs="Arial"/>
          <w:color w:val="000000"/>
          <w:sz w:val="24"/>
          <w:szCs w:val="24"/>
        </w:rPr>
        <w:t>From</w:t>
      </w:r>
      <w:r w:rsidRPr="00CC0DB9">
        <w:rPr>
          <w:rFonts w:ascii="Arial" w:hAnsi="Arial" w:cs="Arial"/>
          <w:color w:val="000000"/>
          <w:sz w:val="24"/>
          <w:szCs w:val="24"/>
        </w:rPr>
        <w:t xml:space="preserve"> </w:t>
      </w:r>
      <w:r w:rsidR="006C63ED">
        <w:rPr>
          <w:rFonts w:ascii="Arial" w:hAnsi="Arial" w:cs="Arial"/>
          <w:color w:val="000000"/>
          <w:sz w:val="24"/>
          <w:szCs w:val="24"/>
        </w:rPr>
        <w:t xml:space="preserve">the </w:t>
      </w:r>
      <w:r w:rsidRPr="00CC0DB9">
        <w:rPr>
          <w:rFonts w:ascii="Arial" w:hAnsi="Arial" w:cs="Arial"/>
          <w:color w:val="000000"/>
          <w:sz w:val="24"/>
          <w:szCs w:val="24"/>
        </w:rPr>
        <w:t>middle of the 19</w:t>
      </w:r>
      <w:r w:rsidRPr="00CC0DB9">
        <w:rPr>
          <w:rFonts w:ascii="Arial" w:hAnsi="Arial" w:cs="Arial"/>
          <w:color w:val="000000"/>
          <w:sz w:val="24"/>
          <w:szCs w:val="24"/>
          <w:vertAlign w:val="superscript"/>
        </w:rPr>
        <w:t>th</w:t>
      </w:r>
      <w:r w:rsidRPr="00CC0DB9">
        <w:rPr>
          <w:rFonts w:ascii="Arial" w:hAnsi="Arial" w:cs="Arial"/>
          <w:color w:val="000000"/>
          <w:sz w:val="24"/>
          <w:szCs w:val="24"/>
        </w:rPr>
        <w:t xml:space="preserve"> Century </w:t>
      </w:r>
      <w:r w:rsidR="006C63ED">
        <w:rPr>
          <w:rFonts w:ascii="Arial" w:hAnsi="Arial" w:cs="Arial"/>
          <w:color w:val="000000"/>
          <w:sz w:val="24"/>
          <w:szCs w:val="24"/>
        </w:rPr>
        <w:t>there was a</w:t>
      </w:r>
      <w:r w:rsidRPr="00CC0DB9">
        <w:rPr>
          <w:rStyle w:val="A5"/>
          <w:rFonts w:ascii="Arial" w:hAnsi="Arial" w:cs="Arial"/>
          <w:sz w:val="24"/>
          <w:szCs w:val="24"/>
        </w:rPr>
        <w:t xml:space="preserve"> greater </w:t>
      </w:r>
      <w:r w:rsidR="006C63ED">
        <w:rPr>
          <w:rStyle w:val="A5"/>
          <w:rFonts w:ascii="Arial" w:hAnsi="Arial" w:cs="Arial"/>
          <w:sz w:val="24"/>
          <w:szCs w:val="24"/>
        </w:rPr>
        <w:t>planning of the layout of</w:t>
      </w:r>
      <w:r w:rsidRPr="00CC0DB9">
        <w:rPr>
          <w:rStyle w:val="A5"/>
          <w:rFonts w:ascii="Arial" w:hAnsi="Arial" w:cs="Arial"/>
          <w:sz w:val="24"/>
          <w:szCs w:val="24"/>
        </w:rPr>
        <w:t xml:space="preserve"> the streets and building. </w:t>
      </w:r>
      <w:r w:rsidR="004A1B25">
        <w:rPr>
          <w:rStyle w:val="A5"/>
          <w:rFonts w:ascii="Arial" w:hAnsi="Arial" w:cs="Arial"/>
          <w:sz w:val="24"/>
          <w:szCs w:val="24"/>
        </w:rPr>
        <w:t>This</w:t>
      </w:r>
      <w:r w:rsidRPr="00CC0DB9">
        <w:rPr>
          <w:rStyle w:val="A5"/>
          <w:rFonts w:ascii="Arial" w:hAnsi="Arial" w:cs="Arial"/>
          <w:sz w:val="24"/>
          <w:szCs w:val="24"/>
        </w:rPr>
        <w:t xml:space="preserve"> has </w:t>
      </w:r>
      <w:r w:rsidR="001A30FC">
        <w:rPr>
          <w:rStyle w:val="A5"/>
          <w:rFonts w:ascii="Arial" w:hAnsi="Arial" w:cs="Arial"/>
          <w:sz w:val="24"/>
          <w:szCs w:val="24"/>
        </w:rPr>
        <w:t>resulted in a varied</w:t>
      </w:r>
      <w:r w:rsidRPr="00CC0DB9">
        <w:rPr>
          <w:rStyle w:val="A5"/>
          <w:rFonts w:ascii="Arial" w:hAnsi="Arial" w:cs="Arial"/>
          <w:sz w:val="24"/>
          <w:szCs w:val="24"/>
        </w:rPr>
        <w:t xml:space="preserve"> spatial structure, townscape and architectural ch</w:t>
      </w:r>
      <w:r w:rsidR="004A1B25">
        <w:rPr>
          <w:rStyle w:val="A5"/>
          <w:rFonts w:ascii="Arial" w:hAnsi="Arial" w:cs="Arial"/>
          <w:sz w:val="24"/>
          <w:szCs w:val="24"/>
        </w:rPr>
        <w:t>aracter providing an</w:t>
      </w:r>
      <w:r w:rsidRPr="00CC0DB9">
        <w:rPr>
          <w:rStyle w:val="A5"/>
          <w:rFonts w:ascii="Arial" w:hAnsi="Arial" w:cs="Arial"/>
          <w:sz w:val="24"/>
          <w:szCs w:val="24"/>
        </w:rPr>
        <w:t xml:space="preserve"> interesting blend of layouts, tenures and architectural styles.</w:t>
      </w:r>
      <w:r w:rsidR="001A30FC">
        <w:rPr>
          <w:rStyle w:val="A5"/>
          <w:rFonts w:ascii="Arial" w:hAnsi="Arial" w:cs="Arial"/>
          <w:sz w:val="24"/>
          <w:szCs w:val="24"/>
        </w:rPr>
        <w:t xml:space="preserve"> </w:t>
      </w:r>
      <w:r w:rsidR="001A30FC">
        <w:rPr>
          <w:rFonts w:ascii="Arial" w:hAnsi="Arial" w:cs="Arial"/>
          <w:sz w:val="24"/>
          <w:szCs w:val="24"/>
        </w:rPr>
        <w:t>C</w:t>
      </w:r>
      <w:r w:rsidRPr="00CC0DB9">
        <w:rPr>
          <w:rFonts w:ascii="Arial" w:hAnsi="Arial" w:cs="Arial"/>
          <w:sz w:val="24"/>
          <w:szCs w:val="24"/>
        </w:rPr>
        <w:t xml:space="preserve">areful attention </w:t>
      </w:r>
      <w:r w:rsidR="001A30FC">
        <w:rPr>
          <w:rFonts w:ascii="Arial" w:hAnsi="Arial" w:cs="Arial"/>
          <w:sz w:val="24"/>
          <w:szCs w:val="24"/>
        </w:rPr>
        <w:t xml:space="preserve">now </w:t>
      </w:r>
      <w:r w:rsidRPr="00CC0DB9">
        <w:rPr>
          <w:rFonts w:ascii="Arial" w:hAnsi="Arial" w:cs="Arial"/>
          <w:sz w:val="24"/>
          <w:szCs w:val="24"/>
        </w:rPr>
        <w:t>needs to be paid to the extent and type of development and particularly to the amount of land which is built on.</w:t>
      </w:r>
    </w:p>
    <w:p w:rsidR="00281752" w:rsidRPr="00CC0DB9" w:rsidRDefault="00281752" w:rsidP="00437E9C">
      <w:pPr>
        <w:autoSpaceDE w:val="0"/>
        <w:autoSpaceDN w:val="0"/>
        <w:adjustRightInd w:val="0"/>
        <w:spacing w:after="0" w:line="240" w:lineRule="auto"/>
        <w:jc w:val="both"/>
        <w:rPr>
          <w:rFonts w:ascii="Arial" w:hAnsi="Arial" w:cs="Arial"/>
          <w:sz w:val="24"/>
          <w:szCs w:val="24"/>
        </w:rPr>
      </w:pPr>
    </w:p>
    <w:p w:rsidR="00281752" w:rsidRPr="00CC0DB9" w:rsidRDefault="001A30FC" w:rsidP="00437E9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281752" w:rsidRPr="00CC0DB9">
        <w:rPr>
          <w:rFonts w:ascii="Arial" w:hAnsi="Arial" w:cs="Arial"/>
          <w:sz w:val="24"/>
          <w:szCs w:val="24"/>
        </w:rPr>
        <w:t>ome recent development, mostly at the ends of streets ha</w:t>
      </w:r>
      <w:r>
        <w:rPr>
          <w:rFonts w:ascii="Arial" w:hAnsi="Arial" w:cs="Arial"/>
          <w:sz w:val="24"/>
          <w:szCs w:val="24"/>
        </w:rPr>
        <w:t xml:space="preserve">s tended to negatively impact </w:t>
      </w:r>
      <w:r w:rsidR="00281752" w:rsidRPr="00CC0DB9">
        <w:rPr>
          <w:rFonts w:ascii="Arial" w:hAnsi="Arial" w:cs="Arial"/>
          <w:sz w:val="24"/>
          <w:szCs w:val="24"/>
        </w:rPr>
        <w:t xml:space="preserve">on the scale, proportion and permeability that are </w:t>
      </w:r>
      <w:r>
        <w:rPr>
          <w:rFonts w:ascii="Arial" w:hAnsi="Arial" w:cs="Arial"/>
          <w:sz w:val="24"/>
          <w:szCs w:val="24"/>
        </w:rPr>
        <w:t xml:space="preserve">part of the </w:t>
      </w:r>
      <w:r w:rsidR="00E4727D">
        <w:rPr>
          <w:rFonts w:ascii="Arial" w:hAnsi="Arial" w:cs="Arial"/>
          <w:sz w:val="24"/>
          <w:szCs w:val="24"/>
        </w:rPr>
        <w:t>Conservation Area</w:t>
      </w:r>
      <w:r>
        <w:rPr>
          <w:rFonts w:ascii="Arial" w:hAnsi="Arial" w:cs="Arial"/>
          <w:sz w:val="24"/>
          <w:szCs w:val="24"/>
        </w:rPr>
        <w:t>’</w:t>
      </w:r>
      <w:r w:rsidR="00281752" w:rsidRPr="00CC0DB9">
        <w:rPr>
          <w:rFonts w:ascii="Arial" w:hAnsi="Arial" w:cs="Arial"/>
          <w:sz w:val="24"/>
          <w:szCs w:val="24"/>
        </w:rPr>
        <w:t xml:space="preserve">s essential character. </w:t>
      </w:r>
    </w:p>
    <w:p w:rsidR="00281752" w:rsidRPr="00CC0DB9" w:rsidRDefault="00281752" w:rsidP="00437E9C">
      <w:pPr>
        <w:autoSpaceDE w:val="0"/>
        <w:autoSpaceDN w:val="0"/>
        <w:adjustRightInd w:val="0"/>
        <w:spacing w:after="0" w:line="240" w:lineRule="auto"/>
        <w:jc w:val="both"/>
        <w:rPr>
          <w:rFonts w:ascii="Arial" w:hAnsi="Arial" w:cs="Arial"/>
          <w:sz w:val="24"/>
          <w:szCs w:val="24"/>
        </w:rPr>
      </w:pPr>
    </w:p>
    <w:p w:rsidR="001A30FC"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The </w:t>
      </w:r>
      <w:r w:rsidR="001A30FC">
        <w:rPr>
          <w:rFonts w:ascii="Arial" w:hAnsi="Arial" w:cs="Arial"/>
          <w:sz w:val="24"/>
          <w:szCs w:val="24"/>
        </w:rPr>
        <w:t xml:space="preserve">sites on the Promenade </w:t>
      </w:r>
      <w:r w:rsidRPr="00CC0DB9">
        <w:rPr>
          <w:rFonts w:ascii="Arial" w:hAnsi="Arial" w:cs="Arial"/>
          <w:sz w:val="24"/>
          <w:szCs w:val="24"/>
        </w:rPr>
        <w:t>that formerly accommodated the ghost train</w:t>
      </w:r>
      <w:r w:rsidR="001A30FC">
        <w:rPr>
          <w:rFonts w:ascii="Arial" w:hAnsi="Arial" w:cs="Arial"/>
          <w:sz w:val="24"/>
          <w:szCs w:val="24"/>
        </w:rPr>
        <w:t>,</w:t>
      </w:r>
      <w:r w:rsidRPr="00CC0DB9">
        <w:rPr>
          <w:rFonts w:ascii="Arial" w:hAnsi="Arial" w:cs="Arial"/>
          <w:sz w:val="24"/>
          <w:szCs w:val="24"/>
        </w:rPr>
        <w:t xml:space="preserve"> to the front of Bath Place</w:t>
      </w:r>
      <w:r w:rsidR="001A30FC">
        <w:rPr>
          <w:rFonts w:ascii="Arial" w:hAnsi="Arial" w:cs="Arial"/>
          <w:sz w:val="24"/>
          <w:szCs w:val="24"/>
        </w:rPr>
        <w:t>,</w:t>
      </w:r>
      <w:r w:rsidRPr="00CC0DB9">
        <w:rPr>
          <w:rFonts w:ascii="Arial" w:hAnsi="Arial" w:cs="Arial"/>
          <w:sz w:val="24"/>
          <w:szCs w:val="24"/>
        </w:rPr>
        <w:t xml:space="preserve"> and the paddling pool</w:t>
      </w:r>
      <w:r w:rsidR="001A30FC">
        <w:rPr>
          <w:rFonts w:ascii="Arial" w:hAnsi="Arial" w:cs="Arial"/>
          <w:sz w:val="24"/>
          <w:szCs w:val="24"/>
        </w:rPr>
        <w:t>,</w:t>
      </w:r>
      <w:r w:rsidRPr="00CC0DB9">
        <w:rPr>
          <w:rFonts w:ascii="Arial" w:hAnsi="Arial" w:cs="Arial"/>
          <w:sz w:val="24"/>
          <w:szCs w:val="24"/>
        </w:rPr>
        <w:t xml:space="preserve"> at the corner of John Street</w:t>
      </w:r>
      <w:r w:rsidR="001A30FC">
        <w:rPr>
          <w:rFonts w:ascii="Arial" w:hAnsi="Arial" w:cs="Arial"/>
          <w:sz w:val="24"/>
          <w:szCs w:val="24"/>
        </w:rPr>
        <w:t>,</w:t>
      </w:r>
      <w:r w:rsidRPr="00CC0DB9">
        <w:rPr>
          <w:rFonts w:ascii="Arial" w:hAnsi="Arial" w:cs="Arial"/>
          <w:sz w:val="24"/>
          <w:szCs w:val="24"/>
        </w:rPr>
        <w:t xml:space="preserve"> </w:t>
      </w:r>
      <w:r w:rsidR="001A30FC">
        <w:rPr>
          <w:rFonts w:ascii="Arial" w:hAnsi="Arial" w:cs="Arial"/>
          <w:sz w:val="24"/>
          <w:szCs w:val="24"/>
        </w:rPr>
        <w:t>are now well</w:t>
      </w:r>
      <w:r w:rsidRPr="00CC0DB9">
        <w:rPr>
          <w:rFonts w:ascii="Arial" w:hAnsi="Arial" w:cs="Arial"/>
          <w:sz w:val="24"/>
          <w:szCs w:val="24"/>
        </w:rPr>
        <w:t xml:space="preserve"> maintained landscaped areas and represent a marked improvement in terms of townscape quality</w:t>
      </w:r>
      <w:r w:rsidR="001A30FC">
        <w:rPr>
          <w:rFonts w:ascii="Arial" w:hAnsi="Arial" w:cs="Arial"/>
          <w:sz w:val="24"/>
          <w:szCs w:val="24"/>
        </w:rPr>
        <w:t>. However, the edge of the sites to the P</w:t>
      </w:r>
      <w:r w:rsidRPr="00CC0DB9">
        <w:rPr>
          <w:rFonts w:ascii="Arial" w:hAnsi="Arial" w:cs="Arial"/>
          <w:sz w:val="24"/>
          <w:szCs w:val="24"/>
        </w:rPr>
        <w:t xml:space="preserve">romenade would benefit </w:t>
      </w:r>
      <w:r w:rsidR="001A30FC">
        <w:rPr>
          <w:rFonts w:ascii="Arial" w:hAnsi="Arial" w:cs="Arial"/>
          <w:sz w:val="24"/>
          <w:szCs w:val="24"/>
        </w:rPr>
        <w:t xml:space="preserve">from improved boundary treatments or, where acceptable, appropriate </w:t>
      </w:r>
      <w:r w:rsidR="00860046">
        <w:rPr>
          <w:rFonts w:ascii="Arial" w:hAnsi="Arial" w:cs="Arial"/>
          <w:sz w:val="24"/>
          <w:szCs w:val="24"/>
        </w:rPr>
        <w:t>development.</w:t>
      </w:r>
    </w:p>
    <w:p w:rsidR="00437E9C" w:rsidRDefault="00437E9C" w:rsidP="00437E9C">
      <w:pPr>
        <w:autoSpaceDE w:val="0"/>
        <w:autoSpaceDN w:val="0"/>
        <w:adjustRightInd w:val="0"/>
        <w:spacing w:after="0" w:line="240" w:lineRule="auto"/>
        <w:jc w:val="both"/>
        <w:rPr>
          <w:rFonts w:ascii="Arial" w:hAnsi="Arial" w:cs="Arial"/>
          <w:i/>
          <w:sz w:val="24"/>
          <w:szCs w:val="24"/>
        </w:rPr>
      </w:pPr>
    </w:p>
    <w:p w:rsidR="00281752" w:rsidRPr="00CC0DB9" w:rsidRDefault="00281752" w:rsidP="00860046">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The area is characterised by the rows of Georgian, Victorian and Edwardian villas,</w:t>
      </w:r>
      <w:r w:rsidR="00860046">
        <w:rPr>
          <w:rFonts w:ascii="Arial" w:hAnsi="Arial" w:cs="Arial"/>
          <w:sz w:val="24"/>
          <w:szCs w:val="24"/>
        </w:rPr>
        <w:t xml:space="preserve"> </w:t>
      </w:r>
      <w:r w:rsidRPr="00CC0DB9">
        <w:rPr>
          <w:rFonts w:ascii="Arial" w:hAnsi="Arial" w:cs="Arial"/>
          <w:sz w:val="24"/>
          <w:szCs w:val="24"/>
        </w:rPr>
        <w:t>terraces and tenement</w:t>
      </w:r>
      <w:r w:rsidR="00860046">
        <w:rPr>
          <w:rFonts w:ascii="Arial" w:hAnsi="Arial" w:cs="Arial"/>
          <w:sz w:val="24"/>
          <w:szCs w:val="24"/>
        </w:rPr>
        <w:t xml:space="preserve">s in a variety of styles </w:t>
      </w:r>
      <w:r w:rsidRPr="00CC0DB9">
        <w:rPr>
          <w:rFonts w:ascii="Arial" w:hAnsi="Arial" w:cs="Arial"/>
          <w:sz w:val="24"/>
          <w:szCs w:val="24"/>
        </w:rPr>
        <w:t xml:space="preserve">with the use of blonde and red sandstones helping </w:t>
      </w:r>
      <w:r w:rsidR="00860046">
        <w:rPr>
          <w:rFonts w:ascii="Arial" w:hAnsi="Arial" w:cs="Arial"/>
          <w:sz w:val="24"/>
          <w:szCs w:val="24"/>
        </w:rPr>
        <w:t xml:space="preserve">to </w:t>
      </w:r>
      <w:r w:rsidRPr="00CC0DB9">
        <w:rPr>
          <w:rFonts w:ascii="Arial" w:hAnsi="Arial" w:cs="Arial"/>
          <w:sz w:val="24"/>
          <w:szCs w:val="24"/>
        </w:rPr>
        <w:t xml:space="preserve">unify the distinct building periods within the area. Contemporary developments have </w:t>
      </w:r>
      <w:r w:rsidR="00860046">
        <w:rPr>
          <w:rFonts w:ascii="Arial" w:hAnsi="Arial" w:cs="Arial"/>
          <w:sz w:val="24"/>
          <w:szCs w:val="24"/>
        </w:rPr>
        <w:t>tended to utilise</w:t>
      </w:r>
      <w:r w:rsidRPr="00CC0DB9">
        <w:rPr>
          <w:rFonts w:ascii="Arial" w:hAnsi="Arial" w:cs="Arial"/>
          <w:sz w:val="24"/>
          <w:szCs w:val="24"/>
        </w:rPr>
        <w:t xml:space="preserve"> non-traditional materials that </w:t>
      </w:r>
      <w:r w:rsidR="00860046">
        <w:rPr>
          <w:rFonts w:ascii="Arial" w:hAnsi="Arial" w:cs="Arial"/>
          <w:sz w:val="24"/>
          <w:szCs w:val="24"/>
        </w:rPr>
        <w:t xml:space="preserve">can adversely </w:t>
      </w:r>
      <w:r w:rsidR="00A92F46">
        <w:rPr>
          <w:rFonts w:ascii="Arial" w:hAnsi="Arial" w:cs="Arial"/>
          <w:sz w:val="24"/>
          <w:szCs w:val="24"/>
        </w:rPr>
        <w:t>affect</w:t>
      </w:r>
      <w:r w:rsidRPr="00CC0DB9">
        <w:rPr>
          <w:rFonts w:ascii="Arial" w:hAnsi="Arial" w:cs="Arial"/>
          <w:sz w:val="24"/>
          <w:szCs w:val="24"/>
        </w:rPr>
        <w:t xml:space="preserve"> the character of the area if used indiscriminately or excessively. Multiple </w:t>
      </w:r>
      <w:r w:rsidR="00A92F46">
        <w:rPr>
          <w:rFonts w:ascii="Arial" w:hAnsi="Arial" w:cs="Arial"/>
          <w:sz w:val="24"/>
          <w:szCs w:val="24"/>
        </w:rPr>
        <w:t>similar</w:t>
      </w:r>
      <w:r w:rsidRPr="00CC0DB9">
        <w:rPr>
          <w:rFonts w:ascii="Arial" w:hAnsi="Arial" w:cs="Arial"/>
          <w:sz w:val="24"/>
          <w:szCs w:val="24"/>
        </w:rPr>
        <w:t xml:space="preserve"> developments in close proximity can have a negative cumulative effect on character.</w:t>
      </w:r>
    </w:p>
    <w:p w:rsidR="00281752" w:rsidRPr="00CC0DB9" w:rsidRDefault="00281752" w:rsidP="00437E9C">
      <w:pPr>
        <w:autoSpaceDE w:val="0"/>
        <w:autoSpaceDN w:val="0"/>
        <w:adjustRightInd w:val="0"/>
        <w:spacing w:after="0" w:line="240" w:lineRule="auto"/>
        <w:jc w:val="both"/>
        <w:rPr>
          <w:rFonts w:ascii="Arial" w:hAnsi="Arial" w:cs="Arial"/>
          <w:sz w:val="24"/>
          <w:szCs w:val="24"/>
        </w:rPr>
      </w:pPr>
    </w:p>
    <w:p w:rsidR="00281752" w:rsidRPr="00CC0DB9"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A number of gable ends of properties, predominantly at junctions with streets leading off the High Street</w:t>
      </w:r>
      <w:r w:rsidR="00860046">
        <w:rPr>
          <w:rFonts w:ascii="Arial" w:hAnsi="Arial" w:cs="Arial"/>
          <w:sz w:val="24"/>
          <w:szCs w:val="24"/>
        </w:rPr>
        <w:t>,</w:t>
      </w:r>
      <w:r w:rsidRPr="00CC0DB9">
        <w:rPr>
          <w:rFonts w:ascii="Arial" w:hAnsi="Arial" w:cs="Arial"/>
          <w:sz w:val="24"/>
          <w:szCs w:val="24"/>
        </w:rPr>
        <w:t xml:space="preserve"> are in very poor condition due to unsightly and patchy rendering, poor or unfinished repair works and peeling paint.</w:t>
      </w:r>
    </w:p>
    <w:p w:rsidR="00860046" w:rsidRDefault="00860046" w:rsidP="00437E9C">
      <w:pPr>
        <w:autoSpaceDE w:val="0"/>
        <w:autoSpaceDN w:val="0"/>
        <w:adjustRightInd w:val="0"/>
        <w:spacing w:after="0" w:line="240" w:lineRule="auto"/>
        <w:jc w:val="both"/>
        <w:rPr>
          <w:rFonts w:ascii="Arial" w:hAnsi="Arial" w:cs="Arial"/>
          <w:sz w:val="24"/>
          <w:szCs w:val="24"/>
        </w:rPr>
      </w:pPr>
    </w:p>
    <w:p w:rsidR="00281752" w:rsidRPr="00CC0DB9" w:rsidRDefault="00860046" w:rsidP="00437E9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281752" w:rsidRPr="00CC0DB9">
        <w:rPr>
          <w:rFonts w:ascii="Arial" w:hAnsi="Arial" w:cs="Arial"/>
          <w:sz w:val="24"/>
          <w:szCs w:val="24"/>
        </w:rPr>
        <w:t xml:space="preserve"> small number of original windows remain on the upper </w:t>
      </w:r>
      <w:proofErr w:type="gramStart"/>
      <w:r w:rsidR="00281752" w:rsidRPr="00CC0DB9">
        <w:rPr>
          <w:rFonts w:ascii="Arial" w:hAnsi="Arial" w:cs="Arial"/>
          <w:sz w:val="24"/>
          <w:szCs w:val="24"/>
        </w:rPr>
        <w:t>floors,</w:t>
      </w:r>
      <w:proofErr w:type="gramEnd"/>
      <w:r w:rsidR="00281752" w:rsidRPr="00CC0DB9">
        <w:rPr>
          <w:rFonts w:ascii="Arial" w:hAnsi="Arial" w:cs="Arial"/>
          <w:sz w:val="24"/>
          <w:szCs w:val="24"/>
        </w:rPr>
        <w:t xml:space="preserve"> their generally poor condition combined with the presence of a significant number of inappropriate replacement windows means that the upper floors of the High Street present a rather poor image within the </w:t>
      </w:r>
      <w:r w:rsidRPr="00CC0DB9">
        <w:rPr>
          <w:rFonts w:ascii="Arial" w:hAnsi="Arial" w:cs="Arial"/>
          <w:sz w:val="24"/>
          <w:szCs w:val="24"/>
        </w:rPr>
        <w:t>street scene</w:t>
      </w:r>
      <w:r w:rsidR="00281752" w:rsidRPr="00CC0DB9">
        <w:rPr>
          <w:rFonts w:ascii="Arial" w:hAnsi="Arial" w:cs="Arial"/>
          <w:sz w:val="24"/>
          <w:szCs w:val="24"/>
        </w:rPr>
        <w:t xml:space="preserve">. This </w:t>
      </w:r>
      <w:r>
        <w:rPr>
          <w:rFonts w:ascii="Arial" w:hAnsi="Arial" w:cs="Arial"/>
          <w:sz w:val="24"/>
          <w:szCs w:val="24"/>
        </w:rPr>
        <w:t>is</w:t>
      </w:r>
      <w:r w:rsidR="00281752" w:rsidRPr="00CC0DB9">
        <w:rPr>
          <w:rFonts w:ascii="Arial" w:hAnsi="Arial" w:cs="Arial"/>
          <w:sz w:val="24"/>
          <w:szCs w:val="24"/>
        </w:rPr>
        <w:t xml:space="preserve"> exacerbated by the significant number of original chimneys that have been replaced in brick and render</w:t>
      </w:r>
      <w:r>
        <w:rPr>
          <w:rFonts w:ascii="Arial" w:hAnsi="Arial" w:cs="Arial"/>
          <w:sz w:val="24"/>
          <w:szCs w:val="24"/>
        </w:rPr>
        <w:t>,</w:t>
      </w:r>
      <w:r w:rsidR="00281752" w:rsidRPr="00CC0DB9">
        <w:rPr>
          <w:rFonts w:ascii="Arial" w:hAnsi="Arial" w:cs="Arial"/>
          <w:sz w:val="24"/>
          <w:szCs w:val="24"/>
        </w:rPr>
        <w:t xml:space="preserve"> and the general lack of maintenance to stonework and paintwork.</w:t>
      </w:r>
    </w:p>
    <w:p w:rsidR="00281752" w:rsidRPr="00CC0DB9" w:rsidRDefault="00281752" w:rsidP="00437E9C">
      <w:pPr>
        <w:autoSpaceDE w:val="0"/>
        <w:autoSpaceDN w:val="0"/>
        <w:adjustRightInd w:val="0"/>
        <w:spacing w:after="0" w:line="240" w:lineRule="auto"/>
        <w:jc w:val="both"/>
        <w:rPr>
          <w:rFonts w:ascii="Arial" w:hAnsi="Arial" w:cs="Arial"/>
          <w:sz w:val="24"/>
          <w:szCs w:val="24"/>
        </w:rPr>
      </w:pPr>
    </w:p>
    <w:p w:rsidR="00281752"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Although there are a small number of original or historic shop fronts along the High Street and Promenade, the majority now have modern single paned, non-traditional frames with flush doors. These frontages fail to relate to the upper floors and are discordant notes within the street scene. Over-deep fascias, garish paint and inappropriate signage further detract from the character of the </w:t>
      </w:r>
      <w:r w:rsidR="00E4727D">
        <w:rPr>
          <w:rFonts w:ascii="Arial" w:hAnsi="Arial" w:cs="Arial"/>
          <w:sz w:val="24"/>
          <w:szCs w:val="24"/>
        </w:rPr>
        <w:t>Conservation Area</w:t>
      </w:r>
      <w:r w:rsidRPr="00CC0DB9">
        <w:rPr>
          <w:rFonts w:ascii="Arial" w:hAnsi="Arial" w:cs="Arial"/>
          <w:sz w:val="24"/>
          <w:szCs w:val="24"/>
        </w:rPr>
        <w:t>.</w:t>
      </w:r>
    </w:p>
    <w:p w:rsidR="00FC675C" w:rsidRDefault="00FC675C" w:rsidP="00437E9C">
      <w:pPr>
        <w:autoSpaceDE w:val="0"/>
        <w:autoSpaceDN w:val="0"/>
        <w:adjustRightInd w:val="0"/>
        <w:spacing w:after="0" w:line="240" w:lineRule="auto"/>
        <w:jc w:val="both"/>
        <w:rPr>
          <w:rFonts w:ascii="Arial" w:hAnsi="Arial" w:cs="Arial"/>
          <w:sz w:val="24"/>
          <w:szCs w:val="24"/>
        </w:rPr>
      </w:pPr>
    </w:p>
    <w:p w:rsidR="00281752" w:rsidRPr="00CC0DB9" w:rsidRDefault="00281752" w:rsidP="00437E9C">
      <w:pPr>
        <w:autoSpaceDE w:val="0"/>
        <w:autoSpaceDN w:val="0"/>
        <w:adjustRightInd w:val="0"/>
        <w:spacing w:after="0" w:line="240" w:lineRule="auto"/>
        <w:jc w:val="both"/>
        <w:rPr>
          <w:rFonts w:ascii="Arial" w:hAnsi="Arial" w:cs="Arial"/>
          <w:b/>
          <w:sz w:val="24"/>
          <w:szCs w:val="24"/>
        </w:rPr>
      </w:pPr>
      <w:r w:rsidRPr="00CC0DB9">
        <w:rPr>
          <w:rFonts w:ascii="Arial" w:hAnsi="Arial" w:cs="Arial"/>
          <w:b/>
          <w:sz w:val="24"/>
          <w:szCs w:val="24"/>
        </w:rPr>
        <w:t>Streetscape</w:t>
      </w:r>
    </w:p>
    <w:p w:rsidR="00281752" w:rsidRPr="00CC0DB9" w:rsidRDefault="00281752" w:rsidP="00437E9C">
      <w:pPr>
        <w:autoSpaceDE w:val="0"/>
        <w:autoSpaceDN w:val="0"/>
        <w:adjustRightInd w:val="0"/>
        <w:spacing w:after="0" w:line="240" w:lineRule="auto"/>
        <w:jc w:val="both"/>
        <w:rPr>
          <w:rFonts w:ascii="Arial" w:hAnsi="Arial" w:cs="Arial"/>
          <w:sz w:val="24"/>
          <w:szCs w:val="24"/>
        </w:rPr>
      </w:pPr>
    </w:p>
    <w:p w:rsidR="00281752" w:rsidRPr="00CC0DB9"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The High Street has benefitted from a resurfacing of pedestrian walkways as part of a previous Town Centre Regeneration Fund Programme. However,</w:t>
      </w:r>
      <w:r w:rsidR="0050075E" w:rsidRPr="0050075E">
        <w:rPr>
          <w:rFonts w:ascii="Arial" w:hAnsi="Arial" w:cs="Arial"/>
          <w:sz w:val="24"/>
          <w:szCs w:val="24"/>
        </w:rPr>
        <w:t xml:space="preserve"> </w:t>
      </w:r>
      <w:r w:rsidR="00A37AAB">
        <w:rPr>
          <w:rFonts w:ascii="Arial" w:hAnsi="Arial" w:cs="Arial"/>
          <w:sz w:val="24"/>
          <w:szCs w:val="24"/>
        </w:rPr>
        <w:t xml:space="preserve">the </w:t>
      </w:r>
      <w:r w:rsidR="0050075E">
        <w:rPr>
          <w:rFonts w:ascii="Arial" w:hAnsi="Arial" w:cs="Arial"/>
          <w:sz w:val="24"/>
          <w:szCs w:val="24"/>
        </w:rPr>
        <w:t xml:space="preserve">use of a variety of sizes of concrete </w:t>
      </w:r>
      <w:proofErr w:type="spellStart"/>
      <w:r w:rsidR="0050075E">
        <w:rPr>
          <w:rFonts w:ascii="Arial" w:hAnsi="Arial" w:cs="Arial"/>
          <w:sz w:val="24"/>
          <w:szCs w:val="24"/>
        </w:rPr>
        <w:t>paviors</w:t>
      </w:r>
      <w:proofErr w:type="spellEnd"/>
      <w:r w:rsidR="00A37AAB">
        <w:rPr>
          <w:rFonts w:ascii="Arial" w:hAnsi="Arial" w:cs="Arial"/>
          <w:sz w:val="24"/>
          <w:szCs w:val="24"/>
        </w:rPr>
        <w:t xml:space="preserve"> in the context of the Conservation Area</w:t>
      </w:r>
      <w:r w:rsidR="0050075E">
        <w:rPr>
          <w:rFonts w:ascii="Arial" w:hAnsi="Arial" w:cs="Arial"/>
          <w:sz w:val="24"/>
          <w:szCs w:val="24"/>
        </w:rPr>
        <w:t xml:space="preserve"> does not support a simple palette of materials</w:t>
      </w:r>
      <w:r w:rsidR="00A37AAB">
        <w:rPr>
          <w:rFonts w:ascii="Arial" w:hAnsi="Arial" w:cs="Arial"/>
          <w:sz w:val="24"/>
          <w:szCs w:val="24"/>
        </w:rPr>
        <w:t xml:space="preserve"> as promoted by the street design guidance</w:t>
      </w:r>
      <w:r w:rsidRPr="00CC0DB9">
        <w:rPr>
          <w:rFonts w:ascii="Arial" w:hAnsi="Arial" w:cs="Arial"/>
          <w:sz w:val="24"/>
          <w:szCs w:val="24"/>
        </w:rPr>
        <w:t xml:space="preserve">. </w:t>
      </w:r>
      <w:r w:rsidR="00FC675C">
        <w:rPr>
          <w:rFonts w:ascii="Arial" w:hAnsi="Arial" w:cs="Arial"/>
          <w:sz w:val="24"/>
          <w:szCs w:val="24"/>
        </w:rPr>
        <w:t>T</w:t>
      </w:r>
      <w:r w:rsidRPr="00CC0DB9">
        <w:rPr>
          <w:rFonts w:ascii="Arial" w:hAnsi="Arial" w:cs="Arial"/>
          <w:sz w:val="24"/>
          <w:szCs w:val="24"/>
        </w:rPr>
        <w:t xml:space="preserve">he streetscape of the High Street includes a </w:t>
      </w:r>
      <w:r w:rsidR="00A37AAB">
        <w:rPr>
          <w:rFonts w:ascii="Arial" w:hAnsi="Arial" w:cs="Arial"/>
          <w:sz w:val="24"/>
          <w:szCs w:val="24"/>
        </w:rPr>
        <w:t xml:space="preserve">proliferation </w:t>
      </w:r>
      <w:r w:rsidRPr="00CC0DB9">
        <w:rPr>
          <w:rFonts w:ascii="Arial" w:hAnsi="Arial" w:cs="Arial"/>
          <w:sz w:val="24"/>
          <w:szCs w:val="24"/>
        </w:rPr>
        <w:t>of bus stops, lamp</w:t>
      </w:r>
      <w:r w:rsidR="00A92F46">
        <w:rPr>
          <w:rFonts w:ascii="Arial" w:hAnsi="Arial" w:cs="Arial"/>
          <w:sz w:val="24"/>
          <w:szCs w:val="24"/>
        </w:rPr>
        <w:t xml:space="preserve"> </w:t>
      </w:r>
      <w:r w:rsidRPr="00CC0DB9">
        <w:rPr>
          <w:rFonts w:ascii="Arial" w:hAnsi="Arial" w:cs="Arial"/>
          <w:sz w:val="24"/>
          <w:szCs w:val="24"/>
        </w:rPr>
        <w:t>posts, litter bins, benches, tele</w:t>
      </w:r>
      <w:r w:rsidR="00FC675C">
        <w:rPr>
          <w:rFonts w:ascii="Arial" w:hAnsi="Arial" w:cs="Arial"/>
          <w:sz w:val="24"/>
          <w:szCs w:val="24"/>
        </w:rPr>
        <w:t>phone boxes and other services</w:t>
      </w:r>
      <w:r w:rsidR="00A37AAB">
        <w:rPr>
          <w:rFonts w:ascii="Arial" w:hAnsi="Arial" w:cs="Arial"/>
          <w:sz w:val="24"/>
          <w:szCs w:val="24"/>
        </w:rPr>
        <w:t xml:space="preserve"> which can appear cluttered in places.</w:t>
      </w:r>
    </w:p>
    <w:p w:rsidR="00281752" w:rsidRPr="00CC0DB9" w:rsidRDefault="00281752" w:rsidP="00437E9C">
      <w:pPr>
        <w:autoSpaceDE w:val="0"/>
        <w:autoSpaceDN w:val="0"/>
        <w:adjustRightInd w:val="0"/>
        <w:spacing w:after="0" w:line="240" w:lineRule="auto"/>
        <w:jc w:val="both"/>
        <w:rPr>
          <w:rFonts w:ascii="Arial" w:hAnsi="Arial" w:cs="Arial"/>
          <w:sz w:val="24"/>
          <w:szCs w:val="24"/>
        </w:rPr>
      </w:pPr>
    </w:p>
    <w:p w:rsidR="00281752" w:rsidRPr="00CC0DB9"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There </w:t>
      </w:r>
      <w:proofErr w:type="gramStart"/>
      <w:r w:rsidR="00A92F46">
        <w:rPr>
          <w:rFonts w:ascii="Arial" w:hAnsi="Arial" w:cs="Arial"/>
          <w:sz w:val="24"/>
          <w:szCs w:val="24"/>
        </w:rPr>
        <w:t>are</w:t>
      </w:r>
      <w:proofErr w:type="gramEnd"/>
      <w:r w:rsidRPr="00CC0DB9">
        <w:rPr>
          <w:rFonts w:ascii="Arial" w:hAnsi="Arial" w:cs="Arial"/>
          <w:sz w:val="24"/>
          <w:szCs w:val="24"/>
        </w:rPr>
        <w:t xml:space="preserve"> a number of unifying streetscape elements along the Promenade, notably</w:t>
      </w:r>
    </w:p>
    <w:p w:rsidR="0085714A" w:rsidRDefault="00281752" w:rsidP="00437E9C">
      <w:pPr>
        <w:autoSpaceDE w:val="0"/>
        <w:autoSpaceDN w:val="0"/>
        <w:adjustRightInd w:val="0"/>
        <w:spacing w:after="0" w:line="240" w:lineRule="auto"/>
        <w:jc w:val="both"/>
        <w:rPr>
          <w:rFonts w:ascii="Arial" w:hAnsi="Arial" w:cs="Arial"/>
          <w:sz w:val="24"/>
          <w:szCs w:val="24"/>
        </w:rPr>
      </w:pPr>
      <w:proofErr w:type="gramStart"/>
      <w:r w:rsidRPr="00CC0DB9">
        <w:rPr>
          <w:rFonts w:ascii="Arial" w:hAnsi="Arial" w:cs="Arial"/>
          <w:sz w:val="24"/>
          <w:szCs w:val="24"/>
        </w:rPr>
        <w:t>the</w:t>
      </w:r>
      <w:proofErr w:type="gramEnd"/>
      <w:r w:rsidRPr="00CC0DB9">
        <w:rPr>
          <w:rFonts w:ascii="Arial" w:hAnsi="Arial" w:cs="Arial"/>
          <w:sz w:val="24"/>
          <w:szCs w:val="24"/>
        </w:rPr>
        <w:t xml:space="preserve"> street furniture such as the cast iron benches, decorative bollards and the low dividing wall to the beachside. </w:t>
      </w:r>
      <w:r w:rsidR="0085714A">
        <w:rPr>
          <w:rFonts w:ascii="Arial" w:hAnsi="Arial" w:cs="Arial"/>
          <w:sz w:val="24"/>
          <w:szCs w:val="24"/>
        </w:rPr>
        <w:t xml:space="preserve"> However, t</w:t>
      </w:r>
      <w:r w:rsidRPr="00CC0DB9">
        <w:rPr>
          <w:rFonts w:ascii="Arial" w:hAnsi="Arial" w:cs="Arial"/>
          <w:sz w:val="24"/>
          <w:szCs w:val="24"/>
        </w:rPr>
        <w:t>he red asphalt surface</w:t>
      </w:r>
      <w:r w:rsidR="0085714A">
        <w:rPr>
          <w:rFonts w:ascii="Arial" w:hAnsi="Arial" w:cs="Arial"/>
          <w:sz w:val="24"/>
          <w:szCs w:val="24"/>
        </w:rPr>
        <w:t xml:space="preserve"> is basic, </w:t>
      </w:r>
      <w:r w:rsidRPr="00CC0DB9">
        <w:rPr>
          <w:rFonts w:ascii="Arial" w:hAnsi="Arial" w:cs="Arial"/>
          <w:sz w:val="24"/>
          <w:szCs w:val="24"/>
        </w:rPr>
        <w:t xml:space="preserve">with repair work in black asphalt </w:t>
      </w:r>
      <w:r w:rsidR="0085714A">
        <w:rPr>
          <w:rFonts w:ascii="Arial" w:hAnsi="Arial" w:cs="Arial"/>
          <w:sz w:val="24"/>
          <w:szCs w:val="24"/>
        </w:rPr>
        <w:t>leaving</w:t>
      </w:r>
      <w:r w:rsidRPr="00CC0DB9">
        <w:rPr>
          <w:rFonts w:ascii="Arial" w:hAnsi="Arial" w:cs="Arial"/>
          <w:sz w:val="24"/>
          <w:szCs w:val="24"/>
        </w:rPr>
        <w:t xml:space="preserve"> a patchy appearance. </w:t>
      </w:r>
    </w:p>
    <w:p w:rsidR="0085714A" w:rsidRDefault="0085714A" w:rsidP="00437E9C">
      <w:pPr>
        <w:autoSpaceDE w:val="0"/>
        <w:autoSpaceDN w:val="0"/>
        <w:adjustRightInd w:val="0"/>
        <w:spacing w:after="0" w:line="240" w:lineRule="auto"/>
        <w:jc w:val="both"/>
        <w:rPr>
          <w:rFonts w:ascii="Arial" w:hAnsi="Arial" w:cs="Arial"/>
          <w:sz w:val="24"/>
          <w:szCs w:val="24"/>
        </w:rPr>
      </w:pPr>
    </w:p>
    <w:p w:rsidR="0085714A"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The diverse </w:t>
      </w:r>
      <w:r w:rsidR="009A0140" w:rsidRPr="00CC0DB9">
        <w:rPr>
          <w:rFonts w:ascii="Arial" w:hAnsi="Arial" w:cs="Arial"/>
          <w:sz w:val="24"/>
          <w:szCs w:val="24"/>
        </w:rPr>
        <w:t xml:space="preserve">range of boundary treatments </w:t>
      </w:r>
      <w:r w:rsidR="009A0140">
        <w:rPr>
          <w:rFonts w:ascii="Arial" w:hAnsi="Arial" w:cs="Arial"/>
          <w:sz w:val="24"/>
          <w:szCs w:val="24"/>
        </w:rPr>
        <w:t>along the Promenade is</w:t>
      </w:r>
      <w:r w:rsidR="0085714A">
        <w:rPr>
          <w:rFonts w:ascii="Arial" w:hAnsi="Arial" w:cs="Arial"/>
          <w:sz w:val="24"/>
          <w:szCs w:val="24"/>
        </w:rPr>
        <w:t xml:space="preserve"> in many cases </w:t>
      </w:r>
      <w:r w:rsidRPr="00CC0DB9">
        <w:rPr>
          <w:rFonts w:ascii="Arial" w:hAnsi="Arial" w:cs="Arial"/>
          <w:sz w:val="24"/>
          <w:szCs w:val="24"/>
        </w:rPr>
        <w:t xml:space="preserve">mismatched and </w:t>
      </w:r>
      <w:r w:rsidR="0085714A">
        <w:rPr>
          <w:rFonts w:ascii="Arial" w:hAnsi="Arial" w:cs="Arial"/>
          <w:sz w:val="24"/>
          <w:szCs w:val="24"/>
        </w:rPr>
        <w:t xml:space="preserve">of </w:t>
      </w:r>
      <w:r w:rsidRPr="00CC0DB9">
        <w:rPr>
          <w:rFonts w:ascii="Arial" w:hAnsi="Arial" w:cs="Arial"/>
          <w:sz w:val="24"/>
          <w:szCs w:val="24"/>
        </w:rPr>
        <w:t xml:space="preserve">poor </w:t>
      </w:r>
      <w:r w:rsidR="0085714A">
        <w:rPr>
          <w:rFonts w:ascii="Arial" w:hAnsi="Arial" w:cs="Arial"/>
          <w:sz w:val="24"/>
          <w:szCs w:val="24"/>
        </w:rPr>
        <w:t xml:space="preserve">quality </w:t>
      </w:r>
      <w:r w:rsidRPr="00CC0DB9">
        <w:rPr>
          <w:rFonts w:ascii="Arial" w:hAnsi="Arial" w:cs="Arial"/>
          <w:sz w:val="24"/>
          <w:szCs w:val="24"/>
        </w:rPr>
        <w:t>in terms of their scale, design and the materials</w:t>
      </w:r>
      <w:r w:rsidR="0085714A">
        <w:rPr>
          <w:rFonts w:ascii="Arial" w:hAnsi="Arial" w:cs="Arial"/>
          <w:sz w:val="24"/>
          <w:szCs w:val="24"/>
        </w:rPr>
        <w:t>.</w:t>
      </w:r>
    </w:p>
    <w:p w:rsidR="00281752" w:rsidRPr="00CC0DB9"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 xml:space="preserve"> </w:t>
      </w: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r w:rsidRPr="00CC0DB9">
        <w:rPr>
          <w:rFonts w:ascii="Arial" w:hAnsi="Arial" w:cs="Arial"/>
          <w:b/>
          <w:color w:val="000000" w:themeColor="text1"/>
          <w:sz w:val="24"/>
          <w:szCs w:val="24"/>
        </w:rPr>
        <w:t>OPPORTUNITIES FOR DEVELOPMENT</w:t>
      </w: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p>
    <w:p w:rsidR="00281752" w:rsidRPr="00CC0DB9"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Small-scale development opportunities for infill or replacement may arise within the area,</w:t>
      </w:r>
      <w:r w:rsidR="00437E9C">
        <w:rPr>
          <w:rFonts w:ascii="Arial" w:hAnsi="Arial" w:cs="Arial"/>
          <w:sz w:val="24"/>
          <w:szCs w:val="24"/>
        </w:rPr>
        <w:t xml:space="preserve"> </w:t>
      </w:r>
      <w:r w:rsidRPr="00CC0DB9">
        <w:rPr>
          <w:rFonts w:ascii="Arial" w:hAnsi="Arial" w:cs="Arial"/>
          <w:sz w:val="24"/>
          <w:szCs w:val="24"/>
        </w:rPr>
        <w:t>and will be considered in terms of the relevant</w:t>
      </w:r>
      <w:r w:rsidR="00440C81">
        <w:rPr>
          <w:rFonts w:ascii="Arial" w:hAnsi="Arial" w:cs="Arial"/>
          <w:sz w:val="24"/>
          <w:szCs w:val="24"/>
        </w:rPr>
        <w:t xml:space="preserve"> guidance. No sites within the </w:t>
      </w:r>
      <w:r w:rsidR="00E4727D">
        <w:rPr>
          <w:rFonts w:ascii="Arial" w:hAnsi="Arial" w:cs="Arial"/>
          <w:sz w:val="24"/>
          <w:szCs w:val="24"/>
        </w:rPr>
        <w:t>Conservation Area</w:t>
      </w:r>
      <w:r w:rsidRPr="00CC0DB9">
        <w:rPr>
          <w:rFonts w:ascii="Arial" w:hAnsi="Arial" w:cs="Arial"/>
          <w:sz w:val="24"/>
          <w:szCs w:val="24"/>
        </w:rPr>
        <w:t xml:space="preserve"> are identified for significant housing or other development through local dev</w:t>
      </w:r>
      <w:r w:rsidR="00440C81">
        <w:rPr>
          <w:rFonts w:ascii="Arial" w:hAnsi="Arial" w:cs="Arial"/>
          <w:sz w:val="24"/>
          <w:szCs w:val="24"/>
        </w:rPr>
        <w:t>elopment plans. Development of</w:t>
      </w:r>
      <w:r w:rsidRPr="00CC0DB9">
        <w:rPr>
          <w:rFonts w:ascii="Arial" w:hAnsi="Arial" w:cs="Arial"/>
          <w:sz w:val="24"/>
          <w:szCs w:val="24"/>
        </w:rPr>
        <w:t xml:space="preserve"> a significant scale is unl</w:t>
      </w:r>
      <w:r w:rsidR="00440C81">
        <w:rPr>
          <w:rFonts w:ascii="Arial" w:hAnsi="Arial" w:cs="Arial"/>
          <w:sz w:val="24"/>
          <w:szCs w:val="24"/>
        </w:rPr>
        <w:t xml:space="preserve">ikely to take place within the </w:t>
      </w:r>
      <w:r w:rsidR="00E4727D">
        <w:rPr>
          <w:rFonts w:ascii="Arial" w:hAnsi="Arial" w:cs="Arial"/>
          <w:sz w:val="24"/>
          <w:szCs w:val="24"/>
        </w:rPr>
        <w:t>Conservation Area</w:t>
      </w:r>
      <w:r w:rsidRPr="00CC0DB9">
        <w:rPr>
          <w:rFonts w:ascii="Arial" w:hAnsi="Arial" w:cs="Arial"/>
          <w:sz w:val="24"/>
          <w:szCs w:val="24"/>
        </w:rPr>
        <w:t>. However</w:t>
      </w:r>
      <w:r w:rsidR="00440C81">
        <w:rPr>
          <w:rFonts w:ascii="Arial" w:hAnsi="Arial" w:cs="Arial"/>
          <w:sz w:val="24"/>
          <w:szCs w:val="24"/>
        </w:rPr>
        <w:t>,</w:t>
      </w:r>
      <w:r w:rsidRPr="00CC0DB9">
        <w:rPr>
          <w:rFonts w:ascii="Arial" w:hAnsi="Arial" w:cs="Arial"/>
          <w:sz w:val="24"/>
          <w:szCs w:val="24"/>
        </w:rPr>
        <w:t xml:space="preserve"> it is recognised that development has changed</w:t>
      </w:r>
      <w:r w:rsidR="00440C81">
        <w:rPr>
          <w:rFonts w:ascii="Arial" w:hAnsi="Arial" w:cs="Arial"/>
          <w:sz w:val="24"/>
          <w:szCs w:val="24"/>
        </w:rPr>
        <w:t xml:space="preserve"> the character of parts of the </w:t>
      </w:r>
      <w:r w:rsidR="00E4727D">
        <w:rPr>
          <w:rFonts w:ascii="Arial" w:hAnsi="Arial" w:cs="Arial"/>
          <w:sz w:val="24"/>
          <w:szCs w:val="24"/>
        </w:rPr>
        <w:t>Conservation Area</w:t>
      </w:r>
      <w:r w:rsidRPr="00CC0DB9">
        <w:rPr>
          <w:rFonts w:ascii="Arial" w:hAnsi="Arial" w:cs="Arial"/>
          <w:sz w:val="24"/>
          <w:szCs w:val="24"/>
        </w:rPr>
        <w:t xml:space="preserve"> over time, particularly at the peripheries of private open spaces or within lanes and back-land </w:t>
      </w:r>
      <w:proofErr w:type="gramStart"/>
      <w:r w:rsidRPr="00CC0DB9">
        <w:rPr>
          <w:rFonts w:ascii="Arial" w:hAnsi="Arial" w:cs="Arial"/>
          <w:sz w:val="24"/>
          <w:szCs w:val="24"/>
        </w:rPr>
        <w:t>areas,</w:t>
      </w:r>
      <w:proofErr w:type="gramEnd"/>
      <w:r w:rsidRPr="00CC0DB9">
        <w:rPr>
          <w:rFonts w:ascii="Arial" w:hAnsi="Arial" w:cs="Arial"/>
          <w:sz w:val="24"/>
          <w:szCs w:val="24"/>
        </w:rPr>
        <w:t xml:space="preserve"> and further pressure for this type of development may arise in </w:t>
      </w:r>
      <w:r w:rsidR="00440C81">
        <w:rPr>
          <w:rFonts w:ascii="Arial" w:hAnsi="Arial" w:cs="Arial"/>
          <w:sz w:val="24"/>
          <w:szCs w:val="24"/>
        </w:rPr>
        <w:t xml:space="preserve">the </w:t>
      </w:r>
      <w:r w:rsidRPr="00CC0DB9">
        <w:rPr>
          <w:rFonts w:ascii="Arial" w:hAnsi="Arial" w:cs="Arial"/>
          <w:sz w:val="24"/>
          <w:szCs w:val="24"/>
        </w:rPr>
        <w:t>future.</w:t>
      </w:r>
    </w:p>
    <w:p w:rsidR="00281752" w:rsidRPr="00CC0DB9" w:rsidRDefault="00281752" w:rsidP="00437E9C">
      <w:pPr>
        <w:autoSpaceDE w:val="0"/>
        <w:autoSpaceDN w:val="0"/>
        <w:adjustRightInd w:val="0"/>
        <w:spacing w:after="0" w:line="240" w:lineRule="auto"/>
        <w:rPr>
          <w:rFonts w:ascii="Arial" w:hAnsi="Arial" w:cs="Arial"/>
          <w:b/>
          <w:color w:val="FF0000"/>
          <w:sz w:val="24"/>
          <w:szCs w:val="24"/>
        </w:rPr>
      </w:pPr>
    </w:p>
    <w:p w:rsidR="00281752" w:rsidRDefault="00281752" w:rsidP="00437E9C">
      <w:pPr>
        <w:autoSpaceDE w:val="0"/>
        <w:autoSpaceDN w:val="0"/>
        <w:adjustRightInd w:val="0"/>
        <w:spacing w:after="0" w:line="240" w:lineRule="auto"/>
        <w:rPr>
          <w:rFonts w:ascii="Arial" w:hAnsi="Arial" w:cs="Arial"/>
          <w:b/>
          <w:color w:val="000000" w:themeColor="text1"/>
          <w:sz w:val="24"/>
          <w:szCs w:val="24"/>
        </w:rPr>
      </w:pPr>
      <w:r w:rsidRPr="00CC0DB9">
        <w:rPr>
          <w:rFonts w:ascii="Arial" w:hAnsi="Arial" w:cs="Arial"/>
          <w:b/>
          <w:color w:val="000000" w:themeColor="text1"/>
          <w:sz w:val="24"/>
          <w:szCs w:val="24"/>
        </w:rPr>
        <w:t>OPPORTUNITIES FOR PLANNING ACTION</w:t>
      </w:r>
    </w:p>
    <w:p w:rsidR="0085714A" w:rsidRDefault="0085714A" w:rsidP="00437E9C">
      <w:pPr>
        <w:autoSpaceDE w:val="0"/>
        <w:autoSpaceDN w:val="0"/>
        <w:adjustRightInd w:val="0"/>
        <w:spacing w:after="0" w:line="240" w:lineRule="auto"/>
        <w:rPr>
          <w:rFonts w:ascii="Arial" w:hAnsi="Arial" w:cs="Arial"/>
          <w:b/>
          <w:color w:val="000000" w:themeColor="text1"/>
          <w:sz w:val="24"/>
          <w:szCs w:val="24"/>
        </w:rPr>
      </w:pPr>
    </w:p>
    <w:p w:rsidR="0085714A" w:rsidRPr="00CC0DB9" w:rsidRDefault="0085714A" w:rsidP="0085714A">
      <w:pPr>
        <w:pStyle w:val="Pa1"/>
        <w:spacing w:line="240" w:lineRule="auto"/>
        <w:jc w:val="both"/>
        <w:rPr>
          <w:rFonts w:ascii="Arial" w:hAnsi="Arial" w:cs="Arial"/>
          <w:color w:val="000000"/>
        </w:rPr>
      </w:pPr>
      <w:r w:rsidRPr="00CC0DB9">
        <w:rPr>
          <w:rFonts w:ascii="Arial" w:hAnsi="Arial" w:cs="Arial"/>
          <w:iCs/>
          <w:color w:val="000000"/>
        </w:rPr>
        <w:t>The diverse quality of the architecture of Portobello creates a need for a sensitivity of approach to any new development or intervention. Most impor</w:t>
      </w:r>
      <w:r>
        <w:rPr>
          <w:rFonts w:ascii="Arial" w:hAnsi="Arial" w:cs="Arial"/>
          <w:iCs/>
          <w:color w:val="000000"/>
        </w:rPr>
        <w:t>tantly, the design of new buildings</w:t>
      </w:r>
      <w:r w:rsidRPr="00CC0DB9">
        <w:rPr>
          <w:rFonts w:ascii="Arial" w:hAnsi="Arial" w:cs="Arial"/>
          <w:iCs/>
          <w:color w:val="000000"/>
        </w:rPr>
        <w:t xml:space="preserve"> or interventions should be based on a sound understanding of context. Policy DES1 of the Edinburgh City Local Plan and Proposed Local Development Plan requires that design should be based on an overall design concept that draws on positive characteristics of the surrounding area to create or reinforce a sense of place. </w:t>
      </w:r>
    </w:p>
    <w:p w:rsidR="0085714A" w:rsidRDefault="0085714A" w:rsidP="0085714A">
      <w:pPr>
        <w:autoSpaceDE w:val="0"/>
        <w:autoSpaceDN w:val="0"/>
        <w:adjustRightInd w:val="0"/>
        <w:spacing w:after="0" w:line="240" w:lineRule="auto"/>
        <w:jc w:val="both"/>
        <w:rPr>
          <w:rFonts w:ascii="Arial" w:hAnsi="Arial" w:cs="Arial"/>
          <w:iCs/>
          <w:color w:val="000000"/>
          <w:sz w:val="24"/>
          <w:szCs w:val="24"/>
        </w:rPr>
      </w:pPr>
    </w:p>
    <w:p w:rsidR="0085714A" w:rsidRPr="00CC0DB9" w:rsidRDefault="0085714A" w:rsidP="0085714A">
      <w:pPr>
        <w:autoSpaceDE w:val="0"/>
        <w:autoSpaceDN w:val="0"/>
        <w:adjustRightInd w:val="0"/>
        <w:spacing w:after="0" w:line="240" w:lineRule="auto"/>
        <w:jc w:val="both"/>
        <w:rPr>
          <w:rFonts w:ascii="Arial" w:hAnsi="Arial" w:cs="Arial"/>
          <w:sz w:val="24"/>
          <w:szCs w:val="24"/>
        </w:rPr>
      </w:pPr>
      <w:r w:rsidRPr="00CC0DB9">
        <w:rPr>
          <w:rFonts w:ascii="Arial" w:hAnsi="Arial" w:cs="Arial"/>
          <w:iCs/>
          <w:color w:val="000000"/>
          <w:sz w:val="24"/>
          <w:szCs w:val="24"/>
        </w:rPr>
        <w:t>The Council’s planning guidance generally states a presumption for sandstone and other traditional, natural materials where these form the predominant palette in the surroundings of the development. High quality, innovative modern designs and materials are not precluded, but proposals must be able to demonstrate their respect for the historic character of the host building and the area. The cumulative effect of multiple developments within the same street or area should be taken into account.</w:t>
      </w:r>
    </w:p>
    <w:p w:rsidR="00281752" w:rsidRPr="00CC0DB9" w:rsidRDefault="00281752" w:rsidP="00437E9C">
      <w:pPr>
        <w:autoSpaceDE w:val="0"/>
        <w:autoSpaceDN w:val="0"/>
        <w:adjustRightInd w:val="0"/>
        <w:spacing w:after="0" w:line="240" w:lineRule="auto"/>
        <w:rPr>
          <w:rFonts w:ascii="Arial" w:hAnsi="Arial" w:cs="Arial"/>
          <w:color w:val="000000" w:themeColor="text1"/>
          <w:sz w:val="24"/>
          <w:szCs w:val="24"/>
        </w:rPr>
      </w:pPr>
    </w:p>
    <w:p w:rsidR="00281752" w:rsidRPr="00CC0DB9" w:rsidRDefault="00E4727D" w:rsidP="00437E9C">
      <w:pPr>
        <w:autoSpaceDE w:val="0"/>
        <w:autoSpaceDN w:val="0"/>
        <w:adjustRightInd w:val="0"/>
        <w:spacing w:after="0" w:line="240" w:lineRule="auto"/>
        <w:rPr>
          <w:rFonts w:ascii="Arial" w:hAnsi="Arial" w:cs="Arial"/>
          <w:b/>
          <w:color w:val="000000" w:themeColor="text1"/>
          <w:sz w:val="24"/>
          <w:szCs w:val="24"/>
        </w:rPr>
      </w:pPr>
      <w:r>
        <w:rPr>
          <w:rFonts w:ascii="Arial" w:hAnsi="Arial" w:cs="Arial"/>
          <w:b/>
          <w:color w:val="000000" w:themeColor="text1"/>
          <w:sz w:val="24"/>
          <w:szCs w:val="24"/>
        </w:rPr>
        <w:t>Conservation Area</w:t>
      </w:r>
      <w:r w:rsidR="00281752" w:rsidRPr="00CC0DB9">
        <w:rPr>
          <w:rFonts w:ascii="Arial" w:hAnsi="Arial" w:cs="Arial"/>
          <w:b/>
          <w:color w:val="000000" w:themeColor="text1"/>
          <w:sz w:val="24"/>
          <w:szCs w:val="24"/>
        </w:rPr>
        <w:t xml:space="preserve"> boundaries</w:t>
      </w: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p>
    <w:p w:rsidR="00281752" w:rsidRPr="00CC0DB9" w:rsidRDefault="009D4A0A" w:rsidP="00437E9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281752" w:rsidRPr="00CC0DB9">
        <w:rPr>
          <w:rFonts w:ascii="Arial" w:hAnsi="Arial" w:cs="Arial"/>
          <w:color w:val="000000"/>
          <w:sz w:val="24"/>
          <w:szCs w:val="24"/>
        </w:rPr>
        <w:t xml:space="preserve">he boundaries </w:t>
      </w:r>
      <w:r>
        <w:rPr>
          <w:rFonts w:ascii="Arial" w:hAnsi="Arial" w:cs="Arial"/>
          <w:color w:val="000000"/>
          <w:sz w:val="24"/>
          <w:szCs w:val="24"/>
        </w:rPr>
        <w:t xml:space="preserve">of the </w:t>
      </w:r>
      <w:r w:rsidR="00E4727D">
        <w:rPr>
          <w:rFonts w:ascii="Arial" w:hAnsi="Arial" w:cs="Arial"/>
          <w:color w:val="000000"/>
          <w:sz w:val="24"/>
          <w:szCs w:val="24"/>
        </w:rPr>
        <w:t>Conservation Area</w:t>
      </w:r>
      <w:r>
        <w:rPr>
          <w:rFonts w:ascii="Arial" w:hAnsi="Arial" w:cs="Arial"/>
          <w:color w:val="000000"/>
          <w:sz w:val="24"/>
          <w:szCs w:val="24"/>
        </w:rPr>
        <w:t xml:space="preserve"> </w:t>
      </w:r>
      <w:r w:rsidR="00281752" w:rsidRPr="00CC0DB9">
        <w:rPr>
          <w:rFonts w:ascii="Arial" w:hAnsi="Arial" w:cs="Arial"/>
          <w:color w:val="000000"/>
          <w:sz w:val="24"/>
          <w:szCs w:val="24"/>
        </w:rPr>
        <w:t xml:space="preserve">have been examined through the appraisal process. </w:t>
      </w:r>
    </w:p>
    <w:p w:rsidR="00281752" w:rsidRPr="00CC0DB9" w:rsidRDefault="00281752" w:rsidP="00437E9C">
      <w:pPr>
        <w:autoSpaceDE w:val="0"/>
        <w:autoSpaceDN w:val="0"/>
        <w:adjustRightInd w:val="0"/>
        <w:spacing w:after="0" w:line="240" w:lineRule="auto"/>
        <w:rPr>
          <w:rFonts w:ascii="Arial" w:hAnsi="Arial" w:cs="Arial"/>
          <w:color w:val="000000"/>
          <w:sz w:val="24"/>
          <w:szCs w:val="24"/>
        </w:rPr>
      </w:pPr>
    </w:p>
    <w:p w:rsidR="009A0140"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At</w:t>
      </w:r>
      <w:r w:rsidR="009A0140">
        <w:rPr>
          <w:rFonts w:ascii="Arial" w:hAnsi="Arial" w:cs="Arial"/>
          <w:sz w:val="24"/>
          <w:szCs w:val="24"/>
        </w:rPr>
        <w:t xml:space="preserve"> the north western edge of the </w:t>
      </w:r>
      <w:r w:rsidR="00E4727D">
        <w:rPr>
          <w:rFonts w:ascii="Arial" w:hAnsi="Arial" w:cs="Arial"/>
          <w:sz w:val="24"/>
          <w:szCs w:val="24"/>
        </w:rPr>
        <w:t>Conservation Area</w:t>
      </w:r>
      <w:r w:rsidRPr="00CC0DB9">
        <w:rPr>
          <w:rFonts w:ascii="Arial" w:hAnsi="Arial" w:cs="Arial"/>
          <w:sz w:val="24"/>
          <w:szCs w:val="24"/>
        </w:rPr>
        <w:t xml:space="preserve"> </w:t>
      </w:r>
      <w:r w:rsidR="009A0140">
        <w:rPr>
          <w:rFonts w:ascii="Arial" w:hAnsi="Arial" w:cs="Arial"/>
          <w:sz w:val="24"/>
          <w:szCs w:val="24"/>
        </w:rPr>
        <w:t>is an important element of P</w:t>
      </w:r>
      <w:r w:rsidRPr="00CC0DB9">
        <w:rPr>
          <w:rFonts w:ascii="Arial" w:hAnsi="Arial" w:cs="Arial"/>
          <w:sz w:val="24"/>
          <w:szCs w:val="24"/>
        </w:rPr>
        <w:t>romenade, beach and foreshore that signifies th</w:t>
      </w:r>
      <w:r w:rsidR="009A0140">
        <w:rPr>
          <w:rFonts w:ascii="Arial" w:hAnsi="Arial" w:cs="Arial"/>
          <w:sz w:val="24"/>
          <w:szCs w:val="24"/>
        </w:rPr>
        <w:t xml:space="preserve">e approach and entrance to the </w:t>
      </w:r>
      <w:r w:rsidR="00E4727D">
        <w:rPr>
          <w:rFonts w:ascii="Arial" w:hAnsi="Arial" w:cs="Arial"/>
          <w:sz w:val="24"/>
          <w:szCs w:val="24"/>
        </w:rPr>
        <w:t>Conservation Area</w:t>
      </w:r>
      <w:r w:rsidR="009A0140">
        <w:rPr>
          <w:rFonts w:ascii="Arial" w:hAnsi="Arial" w:cs="Arial"/>
          <w:sz w:val="24"/>
          <w:szCs w:val="24"/>
        </w:rPr>
        <w:t xml:space="preserve"> and includes the two surviving historic kilns</w:t>
      </w:r>
      <w:r w:rsidRPr="00CC0DB9">
        <w:rPr>
          <w:rFonts w:ascii="Arial" w:hAnsi="Arial" w:cs="Arial"/>
          <w:sz w:val="24"/>
          <w:szCs w:val="24"/>
        </w:rPr>
        <w:t xml:space="preserve">. This area warrants consideration for inclusion within a proposed boundary extension. </w:t>
      </w:r>
    </w:p>
    <w:p w:rsidR="009A0140" w:rsidRDefault="009A0140" w:rsidP="00437E9C">
      <w:pPr>
        <w:autoSpaceDE w:val="0"/>
        <w:autoSpaceDN w:val="0"/>
        <w:adjustRightInd w:val="0"/>
        <w:spacing w:after="0" w:line="240" w:lineRule="auto"/>
        <w:jc w:val="both"/>
        <w:rPr>
          <w:rFonts w:ascii="Arial" w:hAnsi="Arial" w:cs="Arial"/>
          <w:sz w:val="24"/>
          <w:szCs w:val="24"/>
        </w:rPr>
      </w:pP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r w:rsidRPr="00CC0DB9">
        <w:rPr>
          <w:rFonts w:ascii="Arial" w:hAnsi="Arial" w:cs="Arial"/>
          <w:b/>
          <w:color w:val="000000" w:themeColor="text1"/>
          <w:sz w:val="24"/>
          <w:szCs w:val="24"/>
        </w:rPr>
        <w:t>OPPORTUNITIES FOR ENHANCEMENT</w:t>
      </w: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p>
    <w:p w:rsidR="00281752" w:rsidRPr="00CC0DB9" w:rsidRDefault="009A0140" w:rsidP="00437E9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281752" w:rsidRPr="00CC0DB9">
        <w:rPr>
          <w:rFonts w:ascii="Arial" w:hAnsi="Arial" w:cs="Arial"/>
          <w:color w:val="000000"/>
          <w:sz w:val="24"/>
          <w:szCs w:val="24"/>
        </w:rPr>
        <w:t xml:space="preserve">he areas of open space on the Promenade at the foot of Marlborough Street and to the north east of </w:t>
      </w:r>
      <w:proofErr w:type="spellStart"/>
      <w:r w:rsidR="00281752" w:rsidRPr="00CC0DB9">
        <w:rPr>
          <w:rFonts w:ascii="Arial" w:hAnsi="Arial" w:cs="Arial"/>
          <w:color w:val="000000"/>
          <w:sz w:val="24"/>
          <w:szCs w:val="24"/>
        </w:rPr>
        <w:t>Figgate</w:t>
      </w:r>
      <w:proofErr w:type="spellEnd"/>
      <w:r w:rsidR="00281752" w:rsidRPr="00CC0DB9">
        <w:rPr>
          <w:rFonts w:ascii="Arial" w:hAnsi="Arial" w:cs="Arial"/>
          <w:color w:val="000000"/>
          <w:sz w:val="24"/>
          <w:szCs w:val="24"/>
        </w:rPr>
        <w:t xml:space="preserve"> Bank would benefit from enhanced landscaping and planting, and improvements </w:t>
      </w:r>
      <w:r>
        <w:rPr>
          <w:rFonts w:ascii="Arial" w:hAnsi="Arial" w:cs="Arial"/>
          <w:color w:val="000000"/>
          <w:sz w:val="24"/>
          <w:szCs w:val="24"/>
        </w:rPr>
        <w:t xml:space="preserve">to the </w:t>
      </w:r>
      <w:r w:rsidR="00281752" w:rsidRPr="00CC0DB9">
        <w:rPr>
          <w:rFonts w:ascii="Arial" w:hAnsi="Arial" w:cs="Arial"/>
          <w:color w:val="000000"/>
          <w:sz w:val="24"/>
          <w:szCs w:val="24"/>
        </w:rPr>
        <w:t>boundary fencing. The full pot</w:t>
      </w:r>
      <w:r>
        <w:rPr>
          <w:rFonts w:ascii="Arial" w:hAnsi="Arial" w:cs="Arial"/>
          <w:color w:val="000000"/>
          <w:sz w:val="24"/>
          <w:szCs w:val="24"/>
        </w:rPr>
        <w:t xml:space="preserve">ential of these pieces of land as </w:t>
      </w:r>
      <w:r w:rsidR="00281752" w:rsidRPr="00CC0DB9">
        <w:rPr>
          <w:rFonts w:ascii="Arial" w:hAnsi="Arial" w:cs="Arial"/>
          <w:color w:val="000000"/>
          <w:sz w:val="24"/>
          <w:szCs w:val="24"/>
        </w:rPr>
        <w:t>areas of accessible amenity space should be more thoroughly realised.</w:t>
      </w:r>
    </w:p>
    <w:p w:rsidR="00281752" w:rsidRPr="00CC0DB9" w:rsidRDefault="00281752" w:rsidP="00437E9C">
      <w:pPr>
        <w:autoSpaceDE w:val="0"/>
        <w:autoSpaceDN w:val="0"/>
        <w:adjustRightInd w:val="0"/>
        <w:spacing w:after="0" w:line="240" w:lineRule="auto"/>
        <w:jc w:val="both"/>
        <w:rPr>
          <w:rFonts w:ascii="Arial" w:hAnsi="Arial" w:cs="Arial"/>
          <w:color w:val="000000"/>
          <w:sz w:val="24"/>
          <w:szCs w:val="24"/>
        </w:rPr>
      </w:pPr>
    </w:p>
    <w:p w:rsidR="00281752" w:rsidRPr="00CC0DB9" w:rsidRDefault="00281752" w:rsidP="00437E9C">
      <w:pPr>
        <w:autoSpaceDE w:val="0"/>
        <w:autoSpaceDN w:val="0"/>
        <w:adjustRightInd w:val="0"/>
        <w:spacing w:after="0" w:line="240" w:lineRule="auto"/>
        <w:jc w:val="both"/>
        <w:rPr>
          <w:rFonts w:ascii="Arial" w:hAnsi="Arial" w:cs="Arial"/>
          <w:color w:val="000000"/>
          <w:sz w:val="24"/>
          <w:szCs w:val="24"/>
        </w:rPr>
      </w:pPr>
      <w:r w:rsidRPr="00CC0DB9">
        <w:rPr>
          <w:rFonts w:ascii="Arial" w:hAnsi="Arial" w:cs="Arial"/>
          <w:color w:val="000000"/>
          <w:sz w:val="24"/>
          <w:szCs w:val="24"/>
        </w:rPr>
        <w:t>The foundat</w:t>
      </w:r>
      <w:r w:rsidR="009A0140">
        <w:rPr>
          <w:rFonts w:ascii="Arial" w:hAnsi="Arial" w:cs="Arial"/>
          <w:color w:val="000000"/>
          <w:sz w:val="24"/>
          <w:szCs w:val="24"/>
        </w:rPr>
        <w:t>ions of the former band-stand on</w:t>
      </w:r>
      <w:r w:rsidRPr="00CC0DB9">
        <w:rPr>
          <w:rFonts w:ascii="Arial" w:hAnsi="Arial" w:cs="Arial"/>
          <w:color w:val="000000"/>
          <w:sz w:val="24"/>
          <w:szCs w:val="24"/>
        </w:rPr>
        <w:t xml:space="preserve"> the Promenade would be</w:t>
      </w:r>
      <w:r w:rsidR="009A0140">
        <w:rPr>
          <w:rFonts w:ascii="Arial" w:hAnsi="Arial" w:cs="Arial"/>
          <w:color w:val="000000"/>
          <w:sz w:val="24"/>
          <w:szCs w:val="24"/>
        </w:rPr>
        <w:t>ne</w:t>
      </w:r>
      <w:r w:rsidRPr="00CC0DB9">
        <w:rPr>
          <w:rFonts w:ascii="Arial" w:hAnsi="Arial" w:cs="Arial"/>
          <w:color w:val="000000"/>
          <w:sz w:val="24"/>
          <w:szCs w:val="24"/>
        </w:rPr>
        <w:t>fit from attention with the</w:t>
      </w:r>
      <w:r w:rsidR="009A0140">
        <w:rPr>
          <w:rFonts w:ascii="Arial" w:hAnsi="Arial" w:cs="Arial"/>
          <w:color w:val="000000"/>
          <w:sz w:val="24"/>
          <w:szCs w:val="24"/>
        </w:rPr>
        <w:t xml:space="preserve"> potential</w:t>
      </w:r>
      <w:r w:rsidRPr="00CC0DB9">
        <w:rPr>
          <w:rFonts w:ascii="Arial" w:hAnsi="Arial" w:cs="Arial"/>
          <w:color w:val="000000"/>
          <w:sz w:val="24"/>
          <w:szCs w:val="24"/>
        </w:rPr>
        <w:t xml:space="preserve"> installation of an appropriate piece of public art </w:t>
      </w:r>
    </w:p>
    <w:p w:rsidR="00281752" w:rsidRPr="00CC0DB9" w:rsidRDefault="00281752" w:rsidP="00437E9C">
      <w:pPr>
        <w:autoSpaceDE w:val="0"/>
        <w:autoSpaceDN w:val="0"/>
        <w:adjustRightInd w:val="0"/>
        <w:spacing w:after="0" w:line="240" w:lineRule="auto"/>
        <w:jc w:val="both"/>
        <w:rPr>
          <w:rFonts w:ascii="Arial" w:hAnsi="Arial" w:cs="Arial"/>
          <w:b/>
          <w:color w:val="000000" w:themeColor="text1"/>
          <w:sz w:val="24"/>
          <w:szCs w:val="24"/>
        </w:rPr>
      </w:pP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r w:rsidRPr="00CC0DB9">
        <w:rPr>
          <w:rFonts w:ascii="Arial" w:hAnsi="Arial" w:cs="Arial"/>
          <w:b/>
          <w:color w:val="000000" w:themeColor="text1"/>
          <w:sz w:val="24"/>
          <w:szCs w:val="24"/>
        </w:rPr>
        <w:t>Roads and transport</w:t>
      </w: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p>
    <w:p w:rsidR="00281752" w:rsidRPr="00CC0DB9"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Road safety, traffic management and parking are identified as priority issues in the Portobello</w:t>
      </w:r>
      <w:r w:rsidR="00437E9C">
        <w:rPr>
          <w:rFonts w:ascii="Arial" w:hAnsi="Arial" w:cs="Arial"/>
          <w:sz w:val="24"/>
          <w:szCs w:val="24"/>
        </w:rPr>
        <w:t xml:space="preserve"> </w:t>
      </w:r>
      <w:r w:rsidRPr="00CC0DB9">
        <w:rPr>
          <w:rFonts w:ascii="Arial" w:hAnsi="Arial" w:cs="Arial"/>
          <w:sz w:val="24"/>
          <w:szCs w:val="24"/>
        </w:rPr>
        <w:t>Neighbourhood Plan along with enhanced walking and cycling opportunities. The unique</w:t>
      </w:r>
      <w:r w:rsidR="00437E9C">
        <w:rPr>
          <w:rFonts w:ascii="Arial" w:hAnsi="Arial" w:cs="Arial"/>
          <w:sz w:val="24"/>
          <w:szCs w:val="24"/>
        </w:rPr>
        <w:t xml:space="preserve"> </w:t>
      </w:r>
      <w:r w:rsidRPr="00CC0DB9">
        <w:rPr>
          <w:rFonts w:ascii="Arial" w:hAnsi="Arial" w:cs="Arial"/>
          <w:sz w:val="24"/>
          <w:szCs w:val="24"/>
        </w:rPr>
        <w:t>characteristics of the streetscape of the area should be protected and enhanced in any</w:t>
      </w:r>
      <w:r w:rsidR="00437E9C">
        <w:rPr>
          <w:rFonts w:ascii="Arial" w:hAnsi="Arial" w:cs="Arial"/>
          <w:sz w:val="24"/>
          <w:szCs w:val="24"/>
        </w:rPr>
        <w:t xml:space="preserve"> </w:t>
      </w:r>
      <w:r w:rsidRPr="00CC0DB9">
        <w:rPr>
          <w:rFonts w:ascii="Arial" w:hAnsi="Arial" w:cs="Arial"/>
          <w:sz w:val="24"/>
          <w:szCs w:val="24"/>
        </w:rPr>
        <w:t>road and transport proposals. Interventions should be planned and designed taking</w:t>
      </w:r>
      <w:r w:rsidR="00437E9C">
        <w:rPr>
          <w:rFonts w:ascii="Arial" w:hAnsi="Arial" w:cs="Arial"/>
          <w:sz w:val="24"/>
          <w:szCs w:val="24"/>
        </w:rPr>
        <w:t xml:space="preserve"> </w:t>
      </w:r>
      <w:r w:rsidRPr="00CC0DB9">
        <w:rPr>
          <w:rFonts w:ascii="Arial" w:hAnsi="Arial" w:cs="Arial"/>
          <w:sz w:val="24"/>
          <w:szCs w:val="24"/>
        </w:rPr>
        <w:t>account of their broader context in order to reinforce the sense of place. This will also</w:t>
      </w:r>
      <w:r w:rsidR="00437E9C">
        <w:rPr>
          <w:rFonts w:ascii="Arial" w:hAnsi="Arial" w:cs="Arial"/>
          <w:sz w:val="24"/>
          <w:szCs w:val="24"/>
        </w:rPr>
        <w:t xml:space="preserve"> </w:t>
      </w:r>
      <w:r w:rsidRPr="00CC0DB9">
        <w:rPr>
          <w:rFonts w:ascii="Arial" w:hAnsi="Arial" w:cs="Arial"/>
          <w:sz w:val="24"/>
          <w:szCs w:val="24"/>
        </w:rPr>
        <w:t>involve minimising vi</w:t>
      </w:r>
      <w:r w:rsidR="00437E9C">
        <w:rPr>
          <w:rFonts w:ascii="Arial" w:hAnsi="Arial" w:cs="Arial"/>
          <w:sz w:val="24"/>
          <w:szCs w:val="24"/>
        </w:rPr>
        <w:t xml:space="preserve">sual clutter, avoiding generic, </w:t>
      </w:r>
      <w:r w:rsidRPr="00CC0DB9">
        <w:rPr>
          <w:rFonts w:ascii="Arial" w:hAnsi="Arial" w:cs="Arial"/>
          <w:sz w:val="24"/>
          <w:szCs w:val="24"/>
        </w:rPr>
        <w:t>‘off-the-peg’ solutions, and protecting</w:t>
      </w:r>
      <w:r w:rsidR="00437E9C">
        <w:rPr>
          <w:rFonts w:ascii="Arial" w:hAnsi="Arial" w:cs="Arial"/>
          <w:sz w:val="24"/>
          <w:szCs w:val="24"/>
        </w:rPr>
        <w:t xml:space="preserve"> </w:t>
      </w:r>
      <w:r w:rsidR="009A0140">
        <w:rPr>
          <w:rFonts w:ascii="Arial" w:hAnsi="Arial" w:cs="Arial"/>
          <w:sz w:val="24"/>
          <w:szCs w:val="24"/>
        </w:rPr>
        <w:t>traditional surface</w:t>
      </w:r>
      <w:r w:rsidRPr="00CC0DB9">
        <w:rPr>
          <w:rFonts w:ascii="Arial" w:hAnsi="Arial" w:cs="Arial"/>
          <w:sz w:val="24"/>
          <w:szCs w:val="24"/>
        </w:rPr>
        <w:t xml:space="preserve"> materials and design details. </w:t>
      </w:r>
    </w:p>
    <w:p w:rsidR="00281752" w:rsidRPr="00CC0DB9" w:rsidRDefault="00281752" w:rsidP="00437E9C">
      <w:pPr>
        <w:autoSpaceDE w:val="0"/>
        <w:autoSpaceDN w:val="0"/>
        <w:adjustRightInd w:val="0"/>
        <w:spacing w:after="0" w:line="240" w:lineRule="auto"/>
        <w:jc w:val="both"/>
        <w:rPr>
          <w:rFonts w:ascii="Arial" w:hAnsi="Arial" w:cs="Arial"/>
          <w:b/>
          <w:color w:val="000000" w:themeColor="text1"/>
          <w:sz w:val="24"/>
          <w:szCs w:val="24"/>
        </w:rPr>
      </w:pP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r w:rsidRPr="00CC0DB9">
        <w:rPr>
          <w:rFonts w:ascii="Arial" w:hAnsi="Arial" w:cs="Arial"/>
          <w:b/>
          <w:color w:val="000000" w:themeColor="text1"/>
          <w:sz w:val="24"/>
          <w:szCs w:val="24"/>
        </w:rPr>
        <w:t>Natural environment</w:t>
      </w: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p>
    <w:p w:rsidR="00281752" w:rsidRPr="00437E9C" w:rsidRDefault="00281752" w:rsidP="00437E9C">
      <w:pPr>
        <w:autoSpaceDE w:val="0"/>
        <w:autoSpaceDN w:val="0"/>
        <w:adjustRightInd w:val="0"/>
        <w:spacing w:after="0" w:line="240" w:lineRule="auto"/>
        <w:jc w:val="both"/>
        <w:rPr>
          <w:rFonts w:ascii="Arial" w:hAnsi="Arial" w:cs="Arial"/>
          <w:sz w:val="24"/>
          <w:szCs w:val="24"/>
        </w:rPr>
      </w:pPr>
      <w:r w:rsidRPr="00CC0DB9">
        <w:rPr>
          <w:rFonts w:ascii="Arial" w:hAnsi="Arial" w:cs="Arial"/>
          <w:sz w:val="24"/>
          <w:szCs w:val="24"/>
        </w:rPr>
        <w:t>Enhancing the walking and cycling environment provides an opportunity</w:t>
      </w:r>
      <w:r w:rsidR="00437E9C">
        <w:rPr>
          <w:rFonts w:ascii="Arial" w:hAnsi="Arial" w:cs="Arial"/>
          <w:sz w:val="24"/>
          <w:szCs w:val="24"/>
        </w:rPr>
        <w:t xml:space="preserve"> </w:t>
      </w:r>
      <w:r w:rsidRPr="00CC0DB9">
        <w:rPr>
          <w:rFonts w:ascii="Arial" w:hAnsi="Arial" w:cs="Arial"/>
          <w:sz w:val="24"/>
          <w:szCs w:val="24"/>
        </w:rPr>
        <w:t xml:space="preserve">to promote the unique and </w:t>
      </w:r>
      <w:r w:rsidR="009A0140">
        <w:rPr>
          <w:rFonts w:ascii="Arial" w:hAnsi="Arial" w:cs="Arial"/>
          <w:sz w:val="24"/>
          <w:szCs w:val="24"/>
        </w:rPr>
        <w:t>valuable open space and natural</w:t>
      </w:r>
      <w:r w:rsidRPr="00CC0DB9">
        <w:rPr>
          <w:rFonts w:ascii="Arial" w:hAnsi="Arial" w:cs="Arial"/>
          <w:sz w:val="24"/>
          <w:szCs w:val="24"/>
        </w:rPr>
        <w:t xml:space="preserve"> landscape characteristics of the</w:t>
      </w:r>
      <w:r w:rsidR="00437E9C">
        <w:rPr>
          <w:rFonts w:ascii="Arial" w:hAnsi="Arial" w:cs="Arial"/>
          <w:sz w:val="24"/>
          <w:szCs w:val="24"/>
        </w:rPr>
        <w:t xml:space="preserve"> </w:t>
      </w:r>
      <w:r w:rsidRPr="00CC0DB9">
        <w:rPr>
          <w:rFonts w:ascii="Arial" w:hAnsi="Arial" w:cs="Arial"/>
          <w:sz w:val="24"/>
          <w:szCs w:val="24"/>
        </w:rPr>
        <w:t>area. The aims of the Edinburgh Biodiversity Action Plan should be considered in any</w:t>
      </w:r>
      <w:r w:rsidR="00437E9C">
        <w:rPr>
          <w:rFonts w:ascii="Arial" w:hAnsi="Arial" w:cs="Arial"/>
          <w:sz w:val="24"/>
          <w:szCs w:val="24"/>
        </w:rPr>
        <w:t xml:space="preserve"> </w:t>
      </w:r>
      <w:r w:rsidRPr="00CC0DB9">
        <w:rPr>
          <w:rFonts w:ascii="Arial" w:hAnsi="Arial" w:cs="Arial"/>
          <w:sz w:val="24"/>
          <w:szCs w:val="24"/>
        </w:rPr>
        <w:t>enhancement proposal throughout the area.</w:t>
      </w:r>
    </w:p>
    <w:p w:rsidR="00281752" w:rsidRPr="00CC0DB9" w:rsidRDefault="00281752" w:rsidP="00437E9C">
      <w:pPr>
        <w:autoSpaceDE w:val="0"/>
        <w:autoSpaceDN w:val="0"/>
        <w:adjustRightInd w:val="0"/>
        <w:spacing w:after="0" w:line="240" w:lineRule="auto"/>
        <w:rPr>
          <w:rFonts w:ascii="Arial" w:hAnsi="Arial" w:cs="Arial"/>
          <w:b/>
          <w:color w:val="000000" w:themeColor="text1"/>
          <w:sz w:val="24"/>
          <w:szCs w:val="24"/>
        </w:rPr>
      </w:pPr>
    </w:p>
    <w:p w:rsidR="00BC5CA2" w:rsidRPr="00CC0DB9" w:rsidRDefault="00BC5CA2" w:rsidP="00437E9C">
      <w:pPr>
        <w:autoSpaceDE w:val="0"/>
        <w:autoSpaceDN w:val="0"/>
        <w:adjustRightInd w:val="0"/>
        <w:spacing w:after="0" w:line="240" w:lineRule="auto"/>
        <w:rPr>
          <w:rFonts w:ascii="Arial" w:hAnsi="Arial" w:cs="Arial"/>
          <w:b/>
          <w:bCs/>
          <w:iCs/>
          <w:color w:val="000000"/>
          <w:sz w:val="24"/>
          <w:szCs w:val="24"/>
        </w:rPr>
      </w:pPr>
      <w:r w:rsidRPr="00CC0DB9">
        <w:rPr>
          <w:rFonts w:ascii="Arial" w:hAnsi="Arial" w:cs="Arial"/>
          <w:b/>
          <w:bCs/>
          <w:iCs/>
          <w:color w:val="000000"/>
          <w:sz w:val="24"/>
          <w:szCs w:val="24"/>
        </w:rPr>
        <w:t>REFERENCES</w:t>
      </w:r>
    </w:p>
    <w:p w:rsidR="00AD2EDD" w:rsidRPr="00CC0DB9" w:rsidRDefault="00AD2EDD" w:rsidP="00437E9C">
      <w:pPr>
        <w:autoSpaceDE w:val="0"/>
        <w:autoSpaceDN w:val="0"/>
        <w:adjustRightInd w:val="0"/>
        <w:spacing w:after="0" w:line="240" w:lineRule="auto"/>
        <w:rPr>
          <w:rFonts w:ascii="Arial" w:hAnsi="Arial" w:cs="Arial"/>
          <w:b/>
          <w:bCs/>
          <w:iCs/>
          <w:color w:val="000000"/>
          <w:sz w:val="24"/>
          <w:szCs w:val="24"/>
        </w:rPr>
      </w:pPr>
    </w:p>
    <w:p w:rsidR="00BC5CA2" w:rsidRPr="00CC0DB9" w:rsidRDefault="00BC5CA2" w:rsidP="00437E9C">
      <w:pPr>
        <w:pStyle w:val="ListParagraph"/>
        <w:numPr>
          <w:ilvl w:val="0"/>
          <w:numId w:val="9"/>
        </w:numPr>
        <w:autoSpaceDE w:val="0"/>
        <w:autoSpaceDN w:val="0"/>
        <w:adjustRightInd w:val="0"/>
        <w:spacing w:after="0" w:line="240" w:lineRule="auto"/>
        <w:rPr>
          <w:rFonts w:ascii="Arial" w:hAnsi="Arial" w:cs="Arial"/>
          <w:iCs/>
          <w:color w:val="292526"/>
          <w:sz w:val="24"/>
          <w:szCs w:val="24"/>
        </w:rPr>
      </w:pPr>
      <w:proofErr w:type="spellStart"/>
      <w:r w:rsidRPr="00CC0DB9">
        <w:rPr>
          <w:rFonts w:ascii="Arial" w:hAnsi="Arial" w:cs="Arial"/>
          <w:color w:val="292526"/>
          <w:sz w:val="24"/>
          <w:szCs w:val="24"/>
        </w:rPr>
        <w:t>Arnot</w:t>
      </w:r>
      <w:proofErr w:type="spellEnd"/>
      <w:r w:rsidRPr="00CC0DB9">
        <w:rPr>
          <w:rFonts w:ascii="Arial" w:hAnsi="Arial" w:cs="Arial"/>
          <w:color w:val="292526"/>
          <w:sz w:val="24"/>
          <w:szCs w:val="24"/>
        </w:rPr>
        <w:t>, Hugh (1779)</w:t>
      </w:r>
      <w:r w:rsidR="00AD2EDD" w:rsidRPr="00CC0DB9">
        <w:rPr>
          <w:rFonts w:ascii="Arial" w:hAnsi="Arial" w:cs="Arial"/>
          <w:color w:val="292526"/>
          <w:sz w:val="24"/>
          <w:szCs w:val="24"/>
        </w:rPr>
        <w:t>,</w:t>
      </w:r>
      <w:r w:rsidRPr="00CC0DB9">
        <w:rPr>
          <w:rFonts w:ascii="Arial" w:hAnsi="Arial" w:cs="Arial"/>
          <w:color w:val="292526"/>
          <w:sz w:val="24"/>
          <w:szCs w:val="24"/>
        </w:rPr>
        <w:t xml:space="preserve"> </w:t>
      </w:r>
      <w:proofErr w:type="gramStart"/>
      <w:r w:rsidRPr="00CC0DB9">
        <w:rPr>
          <w:rFonts w:ascii="Arial" w:hAnsi="Arial" w:cs="Arial"/>
          <w:iCs/>
          <w:color w:val="292526"/>
          <w:sz w:val="24"/>
          <w:szCs w:val="24"/>
        </w:rPr>
        <w:t>The</w:t>
      </w:r>
      <w:proofErr w:type="gramEnd"/>
      <w:r w:rsidRPr="00CC0DB9">
        <w:rPr>
          <w:rFonts w:ascii="Arial" w:hAnsi="Arial" w:cs="Arial"/>
          <w:iCs/>
          <w:color w:val="292526"/>
          <w:sz w:val="24"/>
          <w:szCs w:val="24"/>
        </w:rPr>
        <w:t xml:space="preserve"> History of Edinburgh</w:t>
      </w:r>
      <w:r w:rsidR="00AD2EDD" w:rsidRPr="00CC0DB9">
        <w:rPr>
          <w:rFonts w:ascii="Arial" w:hAnsi="Arial" w:cs="Arial"/>
          <w:iCs/>
          <w:color w:val="292526"/>
          <w:sz w:val="24"/>
          <w:szCs w:val="24"/>
        </w:rPr>
        <w:t>.</w:t>
      </w:r>
    </w:p>
    <w:p w:rsidR="00BC5CA2" w:rsidRPr="00CC0DB9" w:rsidRDefault="00BC5CA2" w:rsidP="00437E9C">
      <w:pPr>
        <w:pStyle w:val="ListParagraph"/>
        <w:numPr>
          <w:ilvl w:val="0"/>
          <w:numId w:val="9"/>
        </w:numPr>
        <w:autoSpaceDE w:val="0"/>
        <w:autoSpaceDN w:val="0"/>
        <w:adjustRightInd w:val="0"/>
        <w:spacing w:after="0" w:line="240" w:lineRule="auto"/>
        <w:rPr>
          <w:rFonts w:ascii="Arial" w:hAnsi="Arial" w:cs="Arial"/>
          <w:iCs/>
          <w:color w:val="292526"/>
          <w:sz w:val="24"/>
          <w:szCs w:val="24"/>
        </w:rPr>
      </w:pPr>
      <w:proofErr w:type="spellStart"/>
      <w:r w:rsidRPr="00CC0DB9">
        <w:rPr>
          <w:rFonts w:ascii="Arial" w:hAnsi="Arial" w:cs="Arial"/>
          <w:color w:val="292526"/>
          <w:sz w:val="24"/>
          <w:szCs w:val="24"/>
        </w:rPr>
        <w:t>Baird</w:t>
      </w:r>
      <w:proofErr w:type="gramStart"/>
      <w:r w:rsidRPr="00CC0DB9">
        <w:rPr>
          <w:rFonts w:ascii="Arial" w:hAnsi="Arial" w:cs="Arial"/>
          <w:color w:val="292526"/>
          <w:sz w:val="24"/>
          <w:szCs w:val="24"/>
        </w:rPr>
        <w:t>,William</w:t>
      </w:r>
      <w:proofErr w:type="spellEnd"/>
      <w:proofErr w:type="gramEnd"/>
      <w:r w:rsidRPr="00CC0DB9">
        <w:rPr>
          <w:rFonts w:ascii="Arial" w:hAnsi="Arial" w:cs="Arial"/>
          <w:color w:val="292526"/>
          <w:sz w:val="24"/>
          <w:szCs w:val="24"/>
        </w:rPr>
        <w:t xml:space="preserve"> (1898)</w:t>
      </w:r>
      <w:r w:rsidR="00AD2EDD" w:rsidRPr="00CC0DB9">
        <w:rPr>
          <w:rFonts w:ascii="Arial" w:hAnsi="Arial" w:cs="Arial"/>
          <w:color w:val="292526"/>
          <w:sz w:val="24"/>
          <w:szCs w:val="24"/>
        </w:rPr>
        <w:t>,</w:t>
      </w:r>
      <w:r w:rsidRPr="00CC0DB9">
        <w:rPr>
          <w:rFonts w:ascii="Arial" w:hAnsi="Arial" w:cs="Arial"/>
          <w:color w:val="292526"/>
          <w:sz w:val="24"/>
          <w:szCs w:val="24"/>
        </w:rPr>
        <w:t xml:space="preserve"> </w:t>
      </w:r>
      <w:r w:rsidRPr="00CC0DB9">
        <w:rPr>
          <w:rFonts w:ascii="Arial" w:hAnsi="Arial" w:cs="Arial"/>
          <w:iCs/>
          <w:color w:val="292526"/>
          <w:sz w:val="24"/>
          <w:szCs w:val="24"/>
        </w:rPr>
        <w:t>Annals of Duddingston and Portobello</w:t>
      </w:r>
      <w:r w:rsidR="00AD2EDD" w:rsidRPr="00CC0DB9">
        <w:rPr>
          <w:rFonts w:ascii="Arial" w:hAnsi="Arial" w:cs="Arial"/>
          <w:iCs/>
          <w:color w:val="292526"/>
          <w:sz w:val="24"/>
          <w:szCs w:val="24"/>
        </w:rPr>
        <w:t>.</w:t>
      </w:r>
    </w:p>
    <w:p w:rsidR="00BC5CA2" w:rsidRPr="00CC0DB9" w:rsidRDefault="00BC5CA2" w:rsidP="00437E9C">
      <w:pPr>
        <w:pStyle w:val="ListParagraph"/>
        <w:numPr>
          <w:ilvl w:val="0"/>
          <w:numId w:val="9"/>
        </w:numPr>
        <w:autoSpaceDE w:val="0"/>
        <w:autoSpaceDN w:val="0"/>
        <w:adjustRightInd w:val="0"/>
        <w:spacing w:after="0" w:line="240" w:lineRule="auto"/>
        <w:rPr>
          <w:rFonts w:ascii="Arial" w:hAnsi="Arial" w:cs="Arial"/>
          <w:iCs/>
          <w:color w:val="292526"/>
          <w:sz w:val="24"/>
          <w:szCs w:val="24"/>
        </w:rPr>
      </w:pPr>
      <w:proofErr w:type="spellStart"/>
      <w:r w:rsidRPr="00CC0DB9">
        <w:rPr>
          <w:rFonts w:ascii="Arial" w:hAnsi="Arial" w:cs="Arial"/>
          <w:color w:val="292526"/>
          <w:sz w:val="24"/>
          <w:szCs w:val="24"/>
        </w:rPr>
        <w:t>Mekie</w:t>
      </w:r>
      <w:proofErr w:type="spellEnd"/>
      <w:r w:rsidRPr="00CC0DB9">
        <w:rPr>
          <w:rFonts w:ascii="Arial" w:hAnsi="Arial" w:cs="Arial"/>
          <w:color w:val="292526"/>
          <w:sz w:val="24"/>
          <w:szCs w:val="24"/>
        </w:rPr>
        <w:t xml:space="preserve">, </w:t>
      </w:r>
      <w:proofErr w:type="spellStart"/>
      <w:r w:rsidRPr="00CC0DB9">
        <w:rPr>
          <w:rFonts w:ascii="Arial" w:hAnsi="Arial" w:cs="Arial"/>
          <w:color w:val="292526"/>
          <w:sz w:val="24"/>
          <w:szCs w:val="24"/>
        </w:rPr>
        <w:t>Margeorie</w:t>
      </w:r>
      <w:proofErr w:type="spellEnd"/>
      <w:r w:rsidRPr="00CC0DB9">
        <w:rPr>
          <w:rFonts w:ascii="Arial" w:hAnsi="Arial" w:cs="Arial"/>
          <w:color w:val="292526"/>
          <w:sz w:val="24"/>
          <w:szCs w:val="24"/>
        </w:rPr>
        <w:t xml:space="preserve"> (1999)</w:t>
      </w:r>
      <w:r w:rsidR="00AD2EDD" w:rsidRPr="00CC0DB9">
        <w:rPr>
          <w:rFonts w:ascii="Arial" w:hAnsi="Arial" w:cs="Arial"/>
          <w:color w:val="292526"/>
          <w:sz w:val="24"/>
          <w:szCs w:val="24"/>
        </w:rPr>
        <w:t>,</w:t>
      </w:r>
      <w:r w:rsidRPr="00CC0DB9">
        <w:rPr>
          <w:rFonts w:ascii="Arial" w:hAnsi="Arial" w:cs="Arial"/>
          <w:color w:val="292526"/>
          <w:sz w:val="24"/>
          <w:szCs w:val="24"/>
        </w:rPr>
        <w:t xml:space="preserve"> </w:t>
      </w:r>
      <w:r w:rsidRPr="00CC0DB9">
        <w:rPr>
          <w:rFonts w:ascii="Arial" w:hAnsi="Arial" w:cs="Arial"/>
          <w:iCs/>
          <w:color w:val="292526"/>
          <w:sz w:val="24"/>
          <w:szCs w:val="24"/>
        </w:rPr>
        <w:t>Old Portobello</w:t>
      </w:r>
      <w:r w:rsidR="00AD2EDD" w:rsidRPr="00CC0DB9">
        <w:rPr>
          <w:rFonts w:ascii="Arial" w:hAnsi="Arial" w:cs="Arial"/>
          <w:iCs/>
          <w:color w:val="292526"/>
          <w:sz w:val="24"/>
          <w:szCs w:val="24"/>
        </w:rPr>
        <w:t>.</w:t>
      </w:r>
    </w:p>
    <w:p w:rsidR="00BC5CA2" w:rsidRPr="00CC0DB9" w:rsidRDefault="00BC5CA2" w:rsidP="00437E9C">
      <w:pPr>
        <w:pStyle w:val="ListParagraph"/>
        <w:numPr>
          <w:ilvl w:val="0"/>
          <w:numId w:val="9"/>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Statistical Accounts for the parish of Duddingston in the years 1791/99 and 1846.</w:t>
      </w:r>
    </w:p>
    <w:p w:rsidR="00BC5CA2" w:rsidRPr="00CC0DB9" w:rsidRDefault="00BC5CA2" w:rsidP="00437E9C">
      <w:pPr>
        <w:pStyle w:val="ListParagraph"/>
        <w:numPr>
          <w:ilvl w:val="0"/>
          <w:numId w:val="9"/>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Scottish Ethnology: The development of Portobello as a seaside resort (1990)</w:t>
      </w:r>
      <w:r w:rsidR="00AD2EDD" w:rsidRPr="00CC0DB9">
        <w:rPr>
          <w:rFonts w:ascii="Arial" w:hAnsi="Arial" w:cs="Arial"/>
          <w:color w:val="292526"/>
          <w:sz w:val="24"/>
          <w:szCs w:val="24"/>
        </w:rPr>
        <w:t>.</w:t>
      </w:r>
    </w:p>
    <w:p w:rsidR="00BC5CA2" w:rsidRPr="00CC0DB9" w:rsidRDefault="00BC5CA2" w:rsidP="00437E9C">
      <w:pPr>
        <w:pStyle w:val="ListParagraph"/>
        <w:numPr>
          <w:ilvl w:val="0"/>
          <w:numId w:val="9"/>
        </w:numPr>
        <w:autoSpaceDE w:val="0"/>
        <w:autoSpaceDN w:val="0"/>
        <w:adjustRightInd w:val="0"/>
        <w:spacing w:after="0" w:line="240" w:lineRule="auto"/>
        <w:rPr>
          <w:rFonts w:ascii="Arial" w:hAnsi="Arial" w:cs="Arial"/>
          <w:color w:val="292526"/>
          <w:sz w:val="24"/>
          <w:szCs w:val="24"/>
        </w:rPr>
      </w:pPr>
      <w:r w:rsidRPr="00CC0DB9">
        <w:rPr>
          <w:rFonts w:ascii="Arial" w:hAnsi="Arial" w:cs="Arial"/>
          <w:color w:val="292526"/>
          <w:sz w:val="24"/>
          <w:szCs w:val="24"/>
        </w:rPr>
        <w:t>Old and New Edinburgh (1979)</w:t>
      </w:r>
      <w:r w:rsidR="00AD2EDD" w:rsidRPr="00CC0DB9">
        <w:rPr>
          <w:rFonts w:ascii="Arial" w:hAnsi="Arial" w:cs="Arial"/>
          <w:color w:val="292526"/>
          <w:sz w:val="24"/>
          <w:szCs w:val="24"/>
        </w:rPr>
        <w:t>.</w:t>
      </w:r>
    </w:p>
    <w:sectPr w:rsidR="00BC5CA2" w:rsidRPr="00CC0DB9" w:rsidSect="009252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Medium">
    <w:altName w:val="Avenir Medium"/>
    <w:panose1 w:val="00000000000000000000"/>
    <w:charset w:val="00"/>
    <w:family w:val="swiss"/>
    <w:notTrueType/>
    <w:pitch w:val="default"/>
    <w:sig w:usb0="00000003" w:usb1="00000000" w:usb2="00000000" w:usb3="00000000" w:csb0="00000001" w:csb1="00000000"/>
  </w:font>
  <w:font w:name="Avenir Light">
    <w:altName w:val="Avenir Light"/>
    <w:panose1 w:val="00000000000000000000"/>
    <w:charset w:val="00"/>
    <w:family w:val="swiss"/>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3AB"/>
    <w:multiLevelType w:val="hybridMultilevel"/>
    <w:tmpl w:val="7A849CB0"/>
    <w:lvl w:ilvl="0" w:tplc="8970F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B627A"/>
    <w:multiLevelType w:val="hybridMultilevel"/>
    <w:tmpl w:val="39E0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71E0A"/>
    <w:multiLevelType w:val="hybridMultilevel"/>
    <w:tmpl w:val="832A773A"/>
    <w:lvl w:ilvl="0" w:tplc="5AEA58D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330AB"/>
    <w:multiLevelType w:val="hybridMultilevel"/>
    <w:tmpl w:val="791C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422BB"/>
    <w:multiLevelType w:val="multilevel"/>
    <w:tmpl w:val="554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72980"/>
    <w:multiLevelType w:val="hybridMultilevel"/>
    <w:tmpl w:val="1952D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5D50E7"/>
    <w:multiLevelType w:val="hybridMultilevel"/>
    <w:tmpl w:val="CF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C6FA4"/>
    <w:multiLevelType w:val="hybridMultilevel"/>
    <w:tmpl w:val="CDF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25A87"/>
    <w:multiLevelType w:val="hybridMultilevel"/>
    <w:tmpl w:val="498A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96C28"/>
    <w:multiLevelType w:val="hybridMultilevel"/>
    <w:tmpl w:val="06AA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42565D"/>
    <w:multiLevelType w:val="hybridMultilevel"/>
    <w:tmpl w:val="45C40656"/>
    <w:lvl w:ilvl="0" w:tplc="08090001">
      <w:start w:val="1"/>
      <w:numFmt w:val="bullet"/>
      <w:lvlText w:val=""/>
      <w:lvlJc w:val="left"/>
      <w:pPr>
        <w:ind w:left="720" w:hanging="360"/>
      </w:pPr>
      <w:rPr>
        <w:rFonts w:ascii="Symbol" w:hAnsi="Symbol" w:hint="default"/>
      </w:rPr>
    </w:lvl>
    <w:lvl w:ilvl="1" w:tplc="62EC4F0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3511A"/>
    <w:multiLevelType w:val="hybridMultilevel"/>
    <w:tmpl w:val="45E6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0"/>
  </w:num>
  <w:num w:numId="6">
    <w:abstractNumId w:val="3"/>
  </w:num>
  <w:num w:numId="7">
    <w:abstractNumId w:val="6"/>
  </w:num>
  <w:num w:numId="8">
    <w:abstractNumId w:val="11"/>
  </w:num>
  <w:num w:numId="9">
    <w:abstractNumId w:val="9"/>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5CA2"/>
    <w:rsid w:val="00011FE8"/>
    <w:rsid w:val="000173BD"/>
    <w:rsid w:val="0002672F"/>
    <w:rsid w:val="000358A1"/>
    <w:rsid w:val="0003784C"/>
    <w:rsid w:val="000406E7"/>
    <w:rsid w:val="00081CB1"/>
    <w:rsid w:val="000D1534"/>
    <w:rsid w:val="000D20E1"/>
    <w:rsid w:val="000D373C"/>
    <w:rsid w:val="000F411A"/>
    <w:rsid w:val="00105885"/>
    <w:rsid w:val="001130E6"/>
    <w:rsid w:val="001142FF"/>
    <w:rsid w:val="00120BA9"/>
    <w:rsid w:val="00163C7D"/>
    <w:rsid w:val="00176FF0"/>
    <w:rsid w:val="001A09D9"/>
    <w:rsid w:val="001A30FC"/>
    <w:rsid w:val="001B52A3"/>
    <w:rsid w:val="001D28D9"/>
    <w:rsid w:val="001E3A2A"/>
    <w:rsid w:val="00210D97"/>
    <w:rsid w:val="002136BB"/>
    <w:rsid w:val="0022495A"/>
    <w:rsid w:val="00233A54"/>
    <w:rsid w:val="00245471"/>
    <w:rsid w:val="00255CAE"/>
    <w:rsid w:val="00281752"/>
    <w:rsid w:val="002D3629"/>
    <w:rsid w:val="002D6026"/>
    <w:rsid w:val="00304D6E"/>
    <w:rsid w:val="00313CE5"/>
    <w:rsid w:val="00322C85"/>
    <w:rsid w:val="003338F7"/>
    <w:rsid w:val="00333ECA"/>
    <w:rsid w:val="00346B5D"/>
    <w:rsid w:val="00351441"/>
    <w:rsid w:val="00363F2C"/>
    <w:rsid w:val="00377606"/>
    <w:rsid w:val="003866BF"/>
    <w:rsid w:val="0039465D"/>
    <w:rsid w:val="003A7782"/>
    <w:rsid w:val="003B1E9E"/>
    <w:rsid w:val="003D6D78"/>
    <w:rsid w:val="003F7A95"/>
    <w:rsid w:val="00413B0C"/>
    <w:rsid w:val="004273AF"/>
    <w:rsid w:val="00437E9C"/>
    <w:rsid w:val="00440C81"/>
    <w:rsid w:val="00444BB4"/>
    <w:rsid w:val="00473CE5"/>
    <w:rsid w:val="00493A49"/>
    <w:rsid w:val="004A1B25"/>
    <w:rsid w:val="004B5852"/>
    <w:rsid w:val="004C774E"/>
    <w:rsid w:val="0050075E"/>
    <w:rsid w:val="00525CBC"/>
    <w:rsid w:val="0057265D"/>
    <w:rsid w:val="005B014E"/>
    <w:rsid w:val="005B0157"/>
    <w:rsid w:val="005F1CC0"/>
    <w:rsid w:val="00605356"/>
    <w:rsid w:val="006158B1"/>
    <w:rsid w:val="00650BAE"/>
    <w:rsid w:val="006909FD"/>
    <w:rsid w:val="006A0C1C"/>
    <w:rsid w:val="006A14C8"/>
    <w:rsid w:val="006C18DE"/>
    <w:rsid w:val="006C63ED"/>
    <w:rsid w:val="00720EB6"/>
    <w:rsid w:val="007216A1"/>
    <w:rsid w:val="007532BD"/>
    <w:rsid w:val="0078128C"/>
    <w:rsid w:val="00781BD3"/>
    <w:rsid w:val="0078637D"/>
    <w:rsid w:val="007945AE"/>
    <w:rsid w:val="007C41F5"/>
    <w:rsid w:val="007E3633"/>
    <w:rsid w:val="0083291F"/>
    <w:rsid w:val="00835DDA"/>
    <w:rsid w:val="0085714A"/>
    <w:rsid w:val="00860046"/>
    <w:rsid w:val="00862F68"/>
    <w:rsid w:val="00864B50"/>
    <w:rsid w:val="00865816"/>
    <w:rsid w:val="00865A68"/>
    <w:rsid w:val="008731B8"/>
    <w:rsid w:val="00875D4D"/>
    <w:rsid w:val="00895D88"/>
    <w:rsid w:val="008C791D"/>
    <w:rsid w:val="008E7172"/>
    <w:rsid w:val="008F63C1"/>
    <w:rsid w:val="009164AB"/>
    <w:rsid w:val="00925282"/>
    <w:rsid w:val="00927DE9"/>
    <w:rsid w:val="00932D32"/>
    <w:rsid w:val="0093603F"/>
    <w:rsid w:val="00954BC1"/>
    <w:rsid w:val="00971B8E"/>
    <w:rsid w:val="00987E62"/>
    <w:rsid w:val="009A0140"/>
    <w:rsid w:val="009C43EE"/>
    <w:rsid w:val="009D4A0A"/>
    <w:rsid w:val="009F5FFE"/>
    <w:rsid w:val="00A02018"/>
    <w:rsid w:val="00A21951"/>
    <w:rsid w:val="00A23CCA"/>
    <w:rsid w:val="00A2722B"/>
    <w:rsid w:val="00A37AAB"/>
    <w:rsid w:val="00A55CA0"/>
    <w:rsid w:val="00A71012"/>
    <w:rsid w:val="00A9012E"/>
    <w:rsid w:val="00A92F46"/>
    <w:rsid w:val="00AA17F5"/>
    <w:rsid w:val="00AB69A8"/>
    <w:rsid w:val="00AD2EDD"/>
    <w:rsid w:val="00AD6DE3"/>
    <w:rsid w:val="00AD75AF"/>
    <w:rsid w:val="00B06AC7"/>
    <w:rsid w:val="00B13A98"/>
    <w:rsid w:val="00B618EE"/>
    <w:rsid w:val="00BC5CA2"/>
    <w:rsid w:val="00BD3CA9"/>
    <w:rsid w:val="00BE37DC"/>
    <w:rsid w:val="00BF4BCF"/>
    <w:rsid w:val="00BF4EEA"/>
    <w:rsid w:val="00C15DAB"/>
    <w:rsid w:val="00C32219"/>
    <w:rsid w:val="00C3438F"/>
    <w:rsid w:val="00C40868"/>
    <w:rsid w:val="00C85971"/>
    <w:rsid w:val="00C91FCE"/>
    <w:rsid w:val="00CC0DB9"/>
    <w:rsid w:val="00CE0FAB"/>
    <w:rsid w:val="00D07993"/>
    <w:rsid w:val="00D16565"/>
    <w:rsid w:val="00D179FC"/>
    <w:rsid w:val="00D212AB"/>
    <w:rsid w:val="00D21A56"/>
    <w:rsid w:val="00D27F9C"/>
    <w:rsid w:val="00D5150F"/>
    <w:rsid w:val="00D57D75"/>
    <w:rsid w:val="00D57FA4"/>
    <w:rsid w:val="00D64474"/>
    <w:rsid w:val="00D9780E"/>
    <w:rsid w:val="00DE3DED"/>
    <w:rsid w:val="00E32354"/>
    <w:rsid w:val="00E3688F"/>
    <w:rsid w:val="00E46EA1"/>
    <w:rsid w:val="00E4727D"/>
    <w:rsid w:val="00E54C0B"/>
    <w:rsid w:val="00E5568D"/>
    <w:rsid w:val="00E712D7"/>
    <w:rsid w:val="00E77808"/>
    <w:rsid w:val="00E805F0"/>
    <w:rsid w:val="00E82AD0"/>
    <w:rsid w:val="00E90D1D"/>
    <w:rsid w:val="00EA5D91"/>
    <w:rsid w:val="00EB20CC"/>
    <w:rsid w:val="00F02EBF"/>
    <w:rsid w:val="00F36EE8"/>
    <w:rsid w:val="00F65996"/>
    <w:rsid w:val="00FB07AE"/>
    <w:rsid w:val="00FB3C96"/>
    <w:rsid w:val="00FB67C7"/>
    <w:rsid w:val="00FC675C"/>
    <w:rsid w:val="00FE24D0"/>
    <w:rsid w:val="00FE5DCE"/>
    <w:rsid w:val="00FF4381"/>
    <w:rsid w:val="00FF5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9C43EE"/>
    <w:pPr>
      <w:autoSpaceDE w:val="0"/>
      <w:autoSpaceDN w:val="0"/>
      <w:adjustRightInd w:val="0"/>
      <w:spacing w:after="0" w:line="201" w:lineRule="atLeast"/>
    </w:pPr>
    <w:rPr>
      <w:rFonts w:ascii="Avenir Medium" w:hAnsi="Avenir Medium"/>
      <w:sz w:val="24"/>
      <w:szCs w:val="24"/>
    </w:rPr>
  </w:style>
  <w:style w:type="paragraph" w:customStyle="1" w:styleId="Pa2">
    <w:name w:val="Pa2"/>
    <w:basedOn w:val="Normal"/>
    <w:next w:val="Normal"/>
    <w:uiPriority w:val="99"/>
    <w:rsid w:val="009C43EE"/>
    <w:pPr>
      <w:autoSpaceDE w:val="0"/>
      <w:autoSpaceDN w:val="0"/>
      <w:adjustRightInd w:val="0"/>
      <w:spacing w:after="0" w:line="201" w:lineRule="atLeast"/>
    </w:pPr>
    <w:rPr>
      <w:rFonts w:ascii="Avenir Medium" w:hAnsi="Avenir Medium"/>
      <w:sz w:val="24"/>
      <w:szCs w:val="24"/>
    </w:rPr>
  </w:style>
  <w:style w:type="paragraph" w:customStyle="1" w:styleId="Default">
    <w:name w:val="Default"/>
    <w:rsid w:val="009C43EE"/>
    <w:pPr>
      <w:autoSpaceDE w:val="0"/>
      <w:autoSpaceDN w:val="0"/>
      <w:adjustRightInd w:val="0"/>
      <w:spacing w:after="0" w:line="240" w:lineRule="auto"/>
    </w:pPr>
    <w:rPr>
      <w:rFonts w:ascii="Avenir Medium" w:hAnsi="Avenir Medium" w:cs="Avenir Medium"/>
      <w:color w:val="000000"/>
      <w:sz w:val="24"/>
      <w:szCs w:val="24"/>
    </w:rPr>
  </w:style>
  <w:style w:type="paragraph" w:customStyle="1" w:styleId="Pa1">
    <w:name w:val="Pa1"/>
    <w:basedOn w:val="Normal"/>
    <w:next w:val="Normal"/>
    <w:uiPriority w:val="99"/>
    <w:rsid w:val="00F65996"/>
    <w:pPr>
      <w:autoSpaceDE w:val="0"/>
      <w:autoSpaceDN w:val="0"/>
      <w:adjustRightInd w:val="0"/>
      <w:spacing w:after="0" w:line="201" w:lineRule="atLeast"/>
    </w:pPr>
    <w:rPr>
      <w:rFonts w:ascii="Avenir Light" w:hAnsi="Avenir Light"/>
      <w:sz w:val="24"/>
      <w:szCs w:val="24"/>
    </w:rPr>
  </w:style>
  <w:style w:type="paragraph" w:styleId="ListParagraph">
    <w:name w:val="List Paragraph"/>
    <w:basedOn w:val="Normal"/>
    <w:uiPriority w:val="34"/>
    <w:qFormat/>
    <w:rsid w:val="00FE24D0"/>
    <w:pPr>
      <w:ind w:left="720"/>
      <w:contextualSpacing/>
    </w:pPr>
  </w:style>
  <w:style w:type="paragraph" w:customStyle="1" w:styleId="daniel">
    <w:name w:val="daniel"/>
    <w:basedOn w:val="Normal"/>
    <w:link w:val="danielChar"/>
    <w:qFormat/>
    <w:rsid w:val="00C3438F"/>
    <w:rPr>
      <w:lang w:val="en-US"/>
    </w:rPr>
  </w:style>
  <w:style w:type="character" w:customStyle="1" w:styleId="danielChar">
    <w:name w:val="daniel Char"/>
    <w:basedOn w:val="DefaultParagraphFont"/>
    <w:link w:val="daniel"/>
    <w:rsid w:val="00C3438F"/>
    <w:rPr>
      <w:lang w:val="en-US"/>
    </w:rPr>
  </w:style>
  <w:style w:type="character" w:customStyle="1" w:styleId="A9">
    <w:name w:val="A9"/>
    <w:uiPriority w:val="99"/>
    <w:rsid w:val="00281752"/>
    <w:rPr>
      <w:rFonts w:cs="Avenir LT Std 35 Light"/>
      <w:color w:val="000000"/>
      <w:sz w:val="10"/>
      <w:szCs w:val="10"/>
    </w:rPr>
  </w:style>
  <w:style w:type="character" w:customStyle="1" w:styleId="A5">
    <w:name w:val="A5"/>
    <w:uiPriority w:val="99"/>
    <w:rsid w:val="00281752"/>
    <w:rPr>
      <w:rFonts w:cs="Avenir LT Std 35 Light"/>
      <w:color w:val="000000"/>
      <w:sz w:val="20"/>
      <w:szCs w:val="20"/>
    </w:rPr>
  </w:style>
  <w:style w:type="paragraph" w:styleId="NormalWeb">
    <w:name w:val="Normal (Web)"/>
    <w:basedOn w:val="Normal"/>
    <w:uiPriority w:val="99"/>
    <w:semiHidden/>
    <w:unhideWhenUsed/>
    <w:rsid w:val="00081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81CB1"/>
  </w:style>
  <w:style w:type="character" w:styleId="Strong">
    <w:name w:val="Strong"/>
    <w:basedOn w:val="DefaultParagraphFont"/>
    <w:uiPriority w:val="22"/>
    <w:qFormat/>
    <w:rsid w:val="00081CB1"/>
    <w:rPr>
      <w:b/>
      <w:bCs/>
    </w:rPr>
  </w:style>
  <w:style w:type="character" w:styleId="Hyperlink">
    <w:name w:val="Hyperlink"/>
    <w:basedOn w:val="DefaultParagraphFont"/>
    <w:uiPriority w:val="99"/>
    <w:semiHidden/>
    <w:unhideWhenUsed/>
    <w:rsid w:val="00FF52B4"/>
    <w:rPr>
      <w:strike w:val="0"/>
      <w:dstrike w:val="0"/>
      <w:color w:val="3174A4"/>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574897084">
      <w:bodyDiv w:val="1"/>
      <w:marLeft w:val="0"/>
      <w:marRight w:val="0"/>
      <w:marTop w:val="0"/>
      <w:marBottom w:val="0"/>
      <w:divBdr>
        <w:top w:val="none" w:sz="0" w:space="0" w:color="auto"/>
        <w:left w:val="none" w:sz="0" w:space="0" w:color="auto"/>
        <w:bottom w:val="none" w:sz="0" w:space="0" w:color="auto"/>
        <w:right w:val="none" w:sz="0" w:space="0" w:color="auto"/>
      </w:divBdr>
      <w:divsChild>
        <w:div w:id="1993635672">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900"/>
              <w:divBdr>
                <w:top w:val="none" w:sz="0" w:space="0" w:color="auto"/>
                <w:left w:val="none" w:sz="0" w:space="0" w:color="auto"/>
                <w:bottom w:val="none" w:sz="0" w:space="0" w:color="auto"/>
                <w:right w:val="none" w:sz="0" w:space="0" w:color="auto"/>
              </w:divBdr>
              <w:divsChild>
                <w:div w:id="235750144">
                  <w:marLeft w:val="0"/>
                  <w:marRight w:val="3600"/>
                  <w:marTop w:val="0"/>
                  <w:marBottom w:val="0"/>
                  <w:divBdr>
                    <w:top w:val="none" w:sz="0" w:space="0" w:color="auto"/>
                    <w:left w:val="none" w:sz="0" w:space="0" w:color="auto"/>
                    <w:bottom w:val="none" w:sz="0" w:space="0" w:color="auto"/>
                    <w:right w:val="none" w:sz="0" w:space="0" w:color="auto"/>
                  </w:divBdr>
                  <w:divsChild>
                    <w:div w:id="754741743">
                      <w:marLeft w:val="0"/>
                      <w:marRight w:val="0"/>
                      <w:marTop w:val="0"/>
                      <w:marBottom w:val="0"/>
                      <w:divBdr>
                        <w:top w:val="none" w:sz="0" w:space="0" w:color="auto"/>
                        <w:left w:val="none" w:sz="0" w:space="0" w:color="auto"/>
                        <w:bottom w:val="none" w:sz="0" w:space="0" w:color="auto"/>
                        <w:right w:val="none" w:sz="0" w:space="0" w:color="auto"/>
                      </w:divBdr>
                      <w:divsChild>
                        <w:div w:id="1575504856">
                          <w:marLeft w:val="0"/>
                          <w:marRight w:val="0"/>
                          <w:marTop w:val="0"/>
                          <w:marBottom w:val="0"/>
                          <w:divBdr>
                            <w:top w:val="none" w:sz="0" w:space="0" w:color="auto"/>
                            <w:left w:val="none" w:sz="0" w:space="0" w:color="auto"/>
                            <w:bottom w:val="none" w:sz="0" w:space="0" w:color="auto"/>
                            <w:right w:val="none" w:sz="0" w:space="0" w:color="auto"/>
                          </w:divBdr>
                          <w:divsChild>
                            <w:div w:id="1711953104">
                              <w:marLeft w:val="0"/>
                              <w:marRight w:val="0"/>
                              <w:marTop w:val="0"/>
                              <w:marBottom w:val="0"/>
                              <w:divBdr>
                                <w:top w:val="none" w:sz="0" w:space="0" w:color="auto"/>
                                <w:left w:val="none" w:sz="0" w:space="0" w:color="auto"/>
                                <w:bottom w:val="none" w:sz="0" w:space="0" w:color="auto"/>
                                <w:right w:val="none" w:sz="0" w:space="0" w:color="auto"/>
                              </w:divBdr>
                              <w:divsChild>
                                <w:div w:id="1501000111">
                                  <w:marLeft w:val="0"/>
                                  <w:marRight w:val="0"/>
                                  <w:marTop w:val="0"/>
                                  <w:marBottom w:val="0"/>
                                  <w:divBdr>
                                    <w:top w:val="none" w:sz="0" w:space="0" w:color="auto"/>
                                    <w:left w:val="none" w:sz="0" w:space="0" w:color="auto"/>
                                    <w:bottom w:val="none" w:sz="0" w:space="0" w:color="auto"/>
                                    <w:right w:val="none" w:sz="0" w:space="0" w:color="auto"/>
                                  </w:divBdr>
                                  <w:divsChild>
                                    <w:div w:id="21102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25966">
      <w:bodyDiv w:val="1"/>
      <w:marLeft w:val="0"/>
      <w:marRight w:val="0"/>
      <w:marTop w:val="0"/>
      <w:marBottom w:val="0"/>
      <w:divBdr>
        <w:top w:val="none" w:sz="0" w:space="0" w:color="auto"/>
        <w:left w:val="none" w:sz="0" w:space="0" w:color="auto"/>
        <w:bottom w:val="none" w:sz="0" w:space="0" w:color="auto"/>
        <w:right w:val="none" w:sz="0" w:space="0" w:color="auto"/>
      </w:divBdr>
    </w:div>
    <w:div w:id="12421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8F2DD-0B5E-4DAF-8A0B-AE6FB10C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Pages>
  <Words>7421</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Gillon</dc:creator>
  <cp:lastModifiedBy>James Gillon</cp:lastModifiedBy>
  <cp:revision>122</cp:revision>
  <dcterms:created xsi:type="dcterms:W3CDTF">2015-12-30T15:55:00Z</dcterms:created>
  <dcterms:modified xsi:type="dcterms:W3CDTF">2016-04-13T09:22:00Z</dcterms:modified>
</cp:coreProperties>
</file>