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8A8C" w14:textId="77777777" w:rsidR="00176498" w:rsidRPr="004D2F1A" w:rsidRDefault="004362C4" w:rsidP="00176498">
      <w:pPr>
        <w:pStyle w:val="Heading1"/>
      </w:pPr>
      <w:r>
        <w:br/>
      </w:r>
      <w:r w:rsidR="001B6EC4" w:rsidRPr="004D2F1A">
        <w:t>Regulatory Committee</w:t>
      </w:r>
      <w:r w:rsidR="002172BE" w:rsidRPr="004D2F1A">
        <w:br/>
      </w:r>
    </w:p>
    <w:p w14:paraId="052D0803" w14:textId="1B6005FB" w:rsidR="0015779E" w:rsidRPr="004D2F1A" w:rsidRDefault="000F6539" w:rsidP="00322A29">
      <w:pPr>
        <w:pStyle w:val="Heading2"/>
      </w:pPr>
      <w:r w:rsidRPr="004D2F1A">
        <w:t>9</w:t>
      </w:r>
      <w:r w:rsidR="001B6EC4" w:rsidRPr="004D2F1A">
        <w:t>.</w:t>
      </w:r>
      <w:r w:rsidRPr="004D2F1A">
        <w:t>3</w:t>
      </w:r>
      <w:r w:rsidR="001B6EC4" w:rsidRPr="004D2F1A">
        <w:t>0</w:t>
      </w:r>
      <w:r w:rsidRPr="004D2F1A">
        <w:t>a</w:t>
      </w:r>
      <w:r w:rsidR="001B6EC4" w:rsidRPr="004D2F1A">
        <w:t>m</w:t>
      </w:r>
      <w:r w:rsidR="0015779E" w:rsidRPr="004D2F1A">
        <w:t xml:space="preserve">, </w:t>
      </w:r>
      <w:r w:rsidR="001B6EC4" w:rsidRPr="004D2F1A">
        <w:t>Monday</w:t>
      </w:r>
      <w:r w:rsidR="0015779E" w:rsidRPr="004D2F1A">
        <w:t xml:space="preserve">, </w:t>
      </w:r>
      <w:r w:rsidR="001B6EC4" w:rsidRPr="004D2F1A">
        <w:t>19 August 2019</w:t>
      </w:r>
    </w:p>
    <w:p w14:paraId="2B9904FA" w14:textId="77777777" w:rsidR="0015779E" w:rsidRPr="004D2F1A" w:rsidRDefault="001B6EC4" w:rsidP="00322A29">
      <w:pPr>
        <w:pStyle w:val="Heading3"/>
      </w:pPr>
      <w:r w:rsidRPr="004D2F1A">
        <w:t>Taxi Stance Appointment – East Market Street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DAEE"/>
        <w:tblLook w:val="04A0" w:firstRow="1" w:lastRow="0" w:firstColumn="1" w:lastColumn="0" w:noHBand="0" w:noVBand="1"/>
      </w:tblPr>
      <w:tblGrid>
        <w:gridCol w:w="3148"/>
        <w:gridCol w:w="6486"/>
      </w:tblGrid>
      <w:tr w:rsidR="00253D4A" w:rsidRPr="004D2F1A" w14:paraId="2F59DAD9" w14:textId="77777777" w:rsidTr="00253D4A">
        <w:tc>
          <w:tcPr>
            <w:tcW w:w="3148" w:type="dxa"/>
            <w:shd w:val="clear" w:color="auto" w:fill="D6DAEE"/>
          </w:tcPr>
          <w:p w14:paraId="2860B2E7" w14:textId="77777777" w:rsidR="001B6EC4" w:rsidRPr="004D2F1A" w:rsidRDefault="001B6EC4" w:rsidP="00FF2F12">
            <w:pPr>
              <w:rPr>
                <w:b/>
              </w:rPr>
            </w:pPr>
            <w:r w:rsidRPr="004D2F1A">
              <w:rPr>
                <w:b/>
              </w:rPr>
              <w:t xml:space="preserve">Item number </w:t>
            </w:r>
          </w:p>
          <w:p w14:paraId="20BC17B8" w14:textId="77777777" w:rsidR="00253D4A" w:rsidRPr="004D2F1A" w:rsidRDefault="00253D4A" w:rsidP="00FF2F12">
            <w:pPr>
              <w:rPr>
                <w:b/>
              </w:rPr>
            </w:pPr>
            <w:r w:rsidRPr="004D2F1A">
              <w:rPr>
                <w:b/>
              </w:rPr>
              <w:t>Executive/routine</w:t>
            </w:r>
          </w:p>
        </w:tc>
        <w:tc>
          <w:tcPr>
            <w:tcW w:w="6486" w:type="dxa"/>
            <w:shd w:val="clear" w:color="auto" w:fill="D6DAEE"/>
          </w:tcPr>
          <w:p w14:paraId="6AE6B27A" w14:textId="77777777" w:rsidR="00253D4A" w:rsidRPr="004D2F1A" w:rsidRDefault="00253D4A" w:rsidP="00FF2F12">
            <w:pPr>
              <w:rPr>
                <w:b/>
              </w:rPr>
            </w:pPr>
          </w:p>
        </w:tc>
      </w:tr>
      <w:tr w:rsidR="00253D4A" w:rsidRPr="004D2F1A" w14:paraId="10ED1209" w14:textId="77777777" w:rsidTr="00253D4A">
        <w:tc>
          <w:tcPr>
            <w:tcW w:w="3148" w:type="dxa"/>
            <w:shd w:val="clear" w:color="auto" w:fill="D6DAEE"/>
          </w:tcPr>
          <w:p w14:paraId="252D794C" w14:textId="77777777" w:rsidR="00253D4A" w:rsidRPr="004D2F1A" w:rsidRDefault="00253D4A" w:rsidP="00FF2F12">
            <w:pPr>
              <w:rPr>
                <w:b/>
              </w:rPr>
            </w:pPr>
            <w:r w:rsidRPr="004D2F1A">
              <w:rPr>
                <w:b/>
              </w:rPr>
              <w:t>Wards</w:t>
            </w:r>
          </w:p>
        </w:tc>
        <w:tc>
          <w:tcPr>
            <w:tcW w:w="6486" w:type="dxa"/>
            <w:shd w:val="clear" w:color="auto" w:fill="D6DAEE"/>
          </w:tcPr>
          <w:p w14:paraId="5C931081" w14:textId="24BC6F75" w:rsidR="00253D4A" w:rsidRPr="004D2F1A" w:rsidRDefault="00F164FB" w:rsidP="00F164FB">
            <w:pPr>
              <w:rPr>
                <w:b/>
              </w:rPr>
            </w:pPr>
            <w:r w:rsidRPr="004D2F1A">
              <w:rPr>
                <w:b/>
              </w:rPr>
              <w:t>Citywide</w:t>
            </w:r>
          </w:p>
        </w:tc>
      </w:tr>
      <w:tr w:rsidR="00253D4A" w:rsidRPr="004D2F1A" w14:paraId="030FA982" w14:textId="77777777" w:rsidTr="00253D4A">
        <w:tc>
          <w:tcPr>
            <w:tcW w:w="3148" w:type="dxa"/>
            <w:shd w:val="clear" w:color="auto" w:fill="D6DAEE"/>
          </w:tcPr>
          <w:p w14:paraId="71D9AFB2" w14:textId="77777777" w:rsidR="00253D4A" w:rsidRPr="004D2F1A" w:rsidRDefault="00253D4A" w:rsidP="00FF2F12">
            <w:pPr>
              <w:rPr>
                <w:b/>
              </w:rPr>
            </w:pPr>
            <w:r w:rsidRPr="004D2F1A">
              <w:rPr>
                <w:b/>
              </w:rPr>
              <w:t>Council Commitments</w:t>
            </w:r>
          </w:p>
        </w:tc>
        <w:tc>
          <w:tcPr>
            <w:tcW w:w="6486" w:type="dxa"/>
            <w:shd w:val="clear" w:color="auto" w:fill="D6DAEE"/>
          </w:tcPr>
          <w:p w14:paraId="473623FE" w14:textId="77777777" w:rsidR="00253D4A" w:rsidRPr="004D2F1A" w:rsidRDefault="00253D4A" w:rsidP="00FF2F12"/>
        </w:tc>
      </w:tr>
    </w:tbl>
    <w:p w14:paraId="0AE698BA" w14:textId="77777777" w:rsidR="0015779E" w:rsidRPr="004D2F1A" w:rsidRDefault="0015779E" w:rsidP="0015779E">
      <w:pPr>
        <w:tabs>
          <w:tab w:val="left" w:pos="3261"/>
        </w:tabs>
        <w:rPr>
          <w:b/>
        </w:rPr>
      </w:pPr>
    </w:p>
    <w:p w14:paraId="4B7DC966" w14:textId="77777777" w:rsidR="00721C2A" w:rsidRPr="004D2F1A" w:rsidRDefault="00721C2A" w:rsidP="00721C2A">
      <w:pPr>
        <w:pStyle w:val="Heading4"/>
        <w:ind w:left="709" w:hanging="709"/>
      </w:pPr>
      <w:r w:rsidRPr="004D2F1A">
        <w:t>Recommendations</w:t>
      </w:r>
    </w:p>
    <w:p w14:paraId="33A436DF" w14:textId="77777777" w:rsidR="00721C2A" w:rsidRPr="004D2F1A" w:rsidRDefault="001B6EC4" w:rsidP="00246EAD">
      <w:pPr>
        <w:pStyle w:val="11"/>
        <w:numPr>
          <w:ilvl w:val="1"/>
          <w:numId w:val="2"/>
        </w:numPr>
        <w:ind w:hanging="720"/>
      </w:pPr>
      <w:r w:rsidRPr="004D2F1A">
        <w:t>It is recommended that the Regulatory Committee:</w:t>
      </w:r>
    </w:p>
    <w:p w14:paraId="3DD9D7FD" w14:textId="16835BD2" w:rsidR="001B6EC4" w:rsidRPr="004D2F1A" w:rsidRDefault="00C430F1" w:rsidP="00574D27">
      <w:pPr>
        <w:pStyle w:val="11"/>
        <w:numPr>
          <w:ilvl w:val="2"/>
          <w:numId w:val="2"/>
        </w:numPr>
        <w:ind w:hanging="371"/>
      </w:pPr>
      <w:r w:rsidRPr="004D2F1A">
        <w:t>n</w:t>
      </w:r>
      <w:r w:rsidR="001B6EC4" w:rsidRPr="004D2F1A">
        <w:t>ote</w:t>
      </w:r>
      <w:r w:rsidR="000F6539" w:rsidRPr="004D2F1A">
        <w:t>s</w:t>
      </w:r>
      <w:r w:rsidR="001B6EC4" w:rsidRPr="004D2F1A">
        <w:t xml:space="preserve"> the content of th</w:t>
      </w:r>
      <w:r w:rsidR="008D520F" w:rsidRPr="004D2F1A">
        <w:t>is</w:t>
      </w:r>
      <w:r w:rsidR="001B6EC4" w:rsidRPr="004D2F1A">
        <w:t xml:space="preserve"> report</w:t>
      </w:r>
      <w:r w:rsidR="000F6539" w:rsidRPr="004D2F1A">
        <w:t>;</w:t>
      </w:r>
    </w:p>
    <w:p w14:paraId="693FC99E" w14:textId="1AB24FB9" w:rsidR="001B6EC4" w:rsidRPr="004D2F1A" w:rsidRDefault="00111415" w:rsidP="00574D27">
      <w:pPr>
        <w:pStyle w:val="11"/>
        <w:numPr>
          <w:ilvl w:val="2"/>
          <w:numId w:val="2"/>
        </w:numPr>
        <w:ind w:left="1418" w:hanging="709"/>
      </w:pPr>
      <w:r w:rsidRPr="004D2F1A">
        <w:t>notes that</w:t>
      </w:r>
      <w:r w:rsidR="00B14381" w:rsidRPr="004D2F1A">
        <w:t xml:space="preserve"> officers </w:t>
      </w:r>
      <w:r w:rsidRPr="004D2F1A">
        <w:t>will</w:t>
      </w:r>
      <w:r w:rsidR="00B14381" w:rsidRPr="004D2F1A">
        <w:t xml:space="preserve"> carry out statutory consultation on the proposed taxi stance</w:t>
      </w:r>
      <w:r w:rsidR="000F6539" w:rsidRPr="004D2F1A">
        <w:t>; and</w:t>
      </w:r>
    </w:p>
    <w:p w14:paraId="4F26A1E4" w14:textId="2068236B" w:rsidR="001B6EC4" w:rsidRPr="004D2F1A" w:rsidRDefault="00C430F1" w:rsidP="00574D27">
      <w:pPr>
        <w:pStyle w:val="11"/>
        <w:numPr>
          <w:ilvl w:val="2"/>
          <w:numId w:val="2"/>
        </w:numPr>
        <w:ind w:left="1418" w:hanging="709"/>
      </w:pPr>
      <w:r w:rsidRPr="004D2F1A">
        <w:t>n</w:t>
      </w:r>
      <w:r w:rsidR="001B6EC4" w:rsidRPr="004D2F1A">
        <w:t xml:space="preserve">otes that a report </w:t>
      </w:r>
      <w:r w:rsidRPr="004D2F1A">
        <w:t xml:space="preserve">will be brought </w:t>
      </w:r>
      <w:r w:rsidR="001B6EC4" w:rsidRPr="004D2F1A">
        <w:t xml:space="preserve">back to </w:t>
      </w:r>
      <w:r w:rsidR="000F6539" w:rsidRPr="004D2F1A">
        <w:t xml:space="preserve">the committee </w:t>
      </w:r>
      <w:r w:rsidR="00F35BDC" w:rsidRPr="004D2F1A">
        <w:t xml:space="preserve">for </w:t>
      </w:r>
      <w:r w:rsidR="006576B6" w:rsidRPr="004D2F1A">
        <w:t xml:space="preserve">a </w:t>
      </w:r>
      <w:r w:rsidR="00F35BDC" w:rsidRPr="004D2F1A">
        <w:t xml:space="preserve">decision </w:t>
      </w:r>
      <w:r w:rsidR="00B14381" w:rsidRPr="004D2F1A">
        <w:t xml:space="preserve">after </w:t>
      </w:r>
      <w:r w:rsidR="000F6539" w:rsidRPr="004D2F1A">
        <w:t xml:space="preserve">the </w:t>
      </w:r>
      <w:r w:rsidR="00B14381" w:rsidRPr="004D2F1A">
        <w:t>conclusion of statutory consultation</w:t>
      </w:r>
      <w:r w:rsidR="000F6539" w:rsidRPr="004D2F1A">
        <w:t>.</w:t>
      </w:r>
      <w:r w:rsidR="00B14381" w:rsidRPr="004D2F1A">
        <w:t xml:space="preserve"> </w:t>
      </w:r>
    </w:p>
    <w:p w14:paraId="181D8C76" w14:textId="77777777" w:rsidR="00062B9C" w:rsidRPr="004D2F1A" w:rsidRDefault="00062B9C" w:rsidP="001B6EC4">
      <w:pPr>
        <w:pStyle w:val="11"/>
        <w:numPr>
          <w:ilvl w:val="0"/>
          <w:numId w:val="0"/>
        </w:numPr>
        <w:ind w:left="720"/>
        <w:rPr>
          <w:color w:val="FF0000"/>
        </w:rPr>
      </w:pPr>
    </w:p>
    <w:p w14:paraId="40A23C2C" w14:textId="77777777" w:rsidR="00352151" w:rsidRPr="004D2F1A" w:rsidRDefault="00352151" w:rsidP="00352151">
      <w:pPr>
        <w:rPr>
          <w:color w:val="FF0000"/>
        </w:rPr>
      </w:pPr>
    </w:p>
    <w:p w14:paraId="2AEB2B65" w14:textId="77777777" w:rsidR="00A24D0A" w:rsidRPr="004D2F1A" w:rsidRDefault="00A24D0A" w:rsidP="00A24D0A">
      <w:pPr>
        <w:pStyle w:val="DirectorsName"/>
      </w:pPr>
    </w:p>
    <w:p w14:paraId="1AEC7924" w14:textId="77777777" w:rsidR="001B6EC4" w:rsidRPr="004D2F1A" w:rsidRDefault="001B6EC4" w:rsidP="00A24D0A">
      <w:pPr>
        <w:pStyle w:val="DirectorsName"/>
      </w:pPr>
    </w:p>
    <w:p w14:paraId="7CF01D6F" w14:textId="77777777" w:rsidR="001B6EC4" w:rsidRPr="004D2F1A" w:rsidRDefault="001B6EC4" w:rsidP="00A24D0A">
      <w:pPr>
        <w:pStyle w:val="DirectorsName"/>
      </w:pPr>
    </w:p>
    <w:p w14:paraId="22A636D8" w14:textId="77777777" w:rsidR="00A24D0A" w:rsidRPr="004D2F1A" w:rsidRDefault="001B6EC4" w:rsidP="00A24D0A">
      <w:pPr>
        <w:pStyle w:val="DirectorsName"/>
      </w:pPr>
      <w:r w:rsidRPr="004D2F1A">
        <w:t>Paul Lawrence</w:t>
      </w:r>
    </w:p>
    <w:p w14:paraId="5D92B856" w14:textId="77777777" w:rsidR="00A24D0A" w:rsidRPr="004D2F1A" w:rsidRDefault="001B6EC4" w:rsidP="00A24D0A">
      <w:r w:rsidRPr="004D2F1A">
        <w:t>Executive Director of Place</w:t>
      </w:r>
    </w:p>
    <w:p w14:paraId="60B69A1A" w14:textId="77777777" w:rsidR="001B6EC4" w:rsidRPr="004D2F1A" w:rsidRDefault="001B6EC4" w:rsidP="001B6EC4">
      <w:pPr>
        <w:spacing w:after="0"/>
        <w:rPr>
          <w:rStyle w:val="ContactdetailsChar"/>
          <w:rFonts w:eastAsiaTheme="minorHAnsi"/>
        </w:rPr>
      </w:pPr>
      <w:r w:rsidRPr="004D2F1A">
        <w:rPr>
          <w:rStyle w:val="ContactdetailsChar"/>
          <w:rFonts w:eastAsiaTheme="minorHAnsi"/>
        </w:rPr>
        <w:t>Contact: Andrew Mitchell, Regulatory Services Manager</w:t>
      </w:r>
    </w:p>
    <w:p w14:paraId="5842AFA2" w14:textId="77777777" w:rsidR="001B6EC4" w:rsidRPr="004D2F1A" w:rsidRDefault="001B6EC4" w:rsidP="001B6EC4">
      <w:pPr>
        <w:spacing w:after="0"/>
        <w:rPr>
          <w:rStyle w:val="ContactdetailsChar"/>
          <w:rFonts w:eastAsiaTheme="minorHAnsi"/>
        </w:rPr>
      </w:pPr>
      <w:r w:rsidRPr="004D2F1A">
        <w:rPr>
          <w:rStyle w:val="ContactdetailsChar"/>
          <w:rFonts w:eastAsiaTheme="minorHAnsi"/>
        </w:rPr>
        <w:t xml:space="preserve">E-mail: </w:t>
      </w:r>
      <w:hyperlink r:id="rId8" w:history="1">
        <w:r w:rsidRPr="004D2F1A">
          <w:rPr>
            <w:rStyle w:val="Hyperlink"/>
          </w:rPr>
          <w:t>andrew.mitchell@edinburgh.gov.uk</w:t>
        </w:r>
      </w:hyperlink>
      <w:r w:rsidRPr="004D2F1A">
        <w:rPr>
          <w:rStyle w:val="Hyperlink"/>
        </w:rPr>
        <w:t xml:space="preserve"> </w:t>
      </w:r>
      <w:r w:rsidRPr="004D2F1A">
        <w:rPr>
          <w:rStyle w:val="ContactdetailsChar"/>
          <w:rFonts w:eastAsiaTheme="minorHAnsi"/>
        </w:rPr>
        <w:t>l Tel: 0131 529 4208</w:t>
      </w:r>
    </w:p>
    <w:p w14:paraId="1158D20A" w14:textId="77777777" w:rsidR="001B6EC4" w:rsidRPr="004D2F1A" w:rsidRDefault="001B6EC4" w:rsidP="001B6EC4">
      <w:pPr>
        <w:spacing w:after="0"/>
        <w:rPr>
          <w:rStyle w:val="ContactdetailsChar"/>
          <w:rFonts w:eastAsiaTheme="minorHAnsi"/>
        </w:rPr>
      </w:pPr>
    </w:p>
    <w:p w14:paraId="177E8A99" w14:textId="77777777" w:rsidR="001B6EC4" w:rsidRPr="004D2F1A" w:rsidRDefault="001B6EC4" w:rsidP="001B6EC4">
      <w:pPr>
        <w:spacing w:after="0"/>
        <w:rPr>
          <w:rStyle w:val="ContactdetailsChar"/>
          <w:rFonts w:eastAsiaTheme="minorHAnsi"/>
        </w:rPr>
      </w:pPr>
      <w:r w:rsidRPr="004D2F1A">
        <w:rPr>
          <w:rStyle w:val="ContactdetailsChar"/>
          <w:rFonts w:eastAsiaTheme="minorHAnsi"/>
        </w:rPr>
        <w:t>Contact: Marcos Martinez, Higher Enforcement Officer</w:t>
      </w:r>
    </w:p>
    <w:p w14:paraId="6C97D590" w14:textId="77777777" w:rsidR="001B6EC4" w:rsidRPr="004D2F1A" w:rsidRDefault="001B6EC4" w:rsidP="001B6EC4">
      <w:pPr>
        <w:rPr>
          <w:rStyle w:val="ContactdetailsChar"/>
          <w:rFonts w:eastAsiaTheme="minorHAnsi"/>
        </w:rPr>
      </w:pPr>
      <w:r w:rsidRPr="004D2F1A">
        <w:rPr>
          <w:rStyle w:val="ContactdetailsChar"/>
          <w:rFonts w:eastAsiaTheme="minorHAnsi"/>
        </w:rPr>
        <w:t xml:space="preserve">E-mail: </w:t>
      </w:r>
      <w:hyperlink r:id="rId9" w:history="1">
        <w:r w:rsidRPr="004D2F1A">
          <w:rPr>
            <w:rStyle w:val="Hyperlink"/>
            <w:rFonts w:cs="Times New Roman"/>
            <w:szCs w:val="24"/>
            <w:lang w:eastAsia="en-GB"/>
          </w:rPr>
          <w:t>marcos.martinez@edinburgh.gov.uk</w:t>
        </w:r>
      </w:hyperlink>
      <w:r w:rsidRPr="004D2F1A">
        <w:rPr>
          <w:rStyle w:val="ContactdetailsChar"/>
          <w:rFonts w:eastAsiaTheme="minorHAnsi"/>
        </w:rPr>
        <w:t>I Tel: 0131 529 4533</w:t>
      </w:r>
    </w:p>
    <w:p w14:paraId="17E8E82E" w14:textId="77777777" w:rsidR="00322A29" w:rsidRPr="004D2F1A" w:rsidRDefault="00322A29" w:rsidP="00322A29">
      <w:pPr>
        <w:pStyle w:val="DirectorsName"/>
      </w:pPr>
    </w:p>
    <w:p w14:paraId="5D1FF1B8" w14:textId="77777777" w:rsidR="00322A29" w:rsidRPr="004D2F1A" w:rsidRDefault="00322A29">
      <w:r w:rsidRPr="004D2F1A">
        <w:br w:type="page"/>
      </w:r>
    </w:p>
    <w:p w14:paraId="2D8904D9" w14:textId="77777777" w:rsidR="0015779E" w:rsidRPr="004D2F1A" w:rsidRDefault="00DE78B0" w:rsidP="00E51C29">
      <w:pPr>
        <w:pStyle w:val="Heading1"/>
        <w:ind w:firstLine="426"/>
      </w:pPr>
      <w:r w:rsidRPr="004D2F1A">
        <w:lastRenderedPageBreak/>
        <w:br/>
      </w:r>
      <w:r w:rsidR="00322A29" w:rsidRPr="004D2F1A">
        <w:t>Report</w:t>
      </w:r>
      <w:r w:rsidRPr="004D2F1A">
        <w:br/>
      </w:r>
    </w:p>
    <w:p w14:paraId="7C8BCCF9" w14:textId="77777777" w:rsidR="00350ECB" w:rsidRPr="004D2F1A" w:rsidRDefault="00350ECB" w:rsidP="00350ECB">
      <w:pPr>
        <w:pStyle w:val="Heading3"/>
      </w:pPr>
      <w:r w:rsidRPr="004D2F1A">
        <w:t>Taxi Stance Appointment – East Market Street</w:t>
      </w:r>
    </w:p>
    <w:p w14:paraId="1A436BFD" w14:textId="77777777" w:rsidR="00721C2A" w:rsidRPr="004D2F1A" w:rsidRDefault="00721C2A" w:rsidP="00721C2A">
      <w:pPr>
        <w:pStyle w:val="Heading4"/>
        <w:ind w:left="709" w:hanging="709"/>
      </w:pPr>
      <w:r w:rsidRPr="004D2F1A">
        <w:t>Executive Summary</w:t>
      </w:r>
    </w:p>
    <w:p w14:paraId="55EC33AC" w14:textId="16DCDE17" w:rsidR="00B627BC" w:rsidRPr="004D2F1A" w:rsidRDefault="00B627BC" w:rsidP="00844C97">
      <w:pPr>
        <w:pStyle w:val="11"/>
        <w:numPr>
          <w:ilvl w:val="1"/>
          <w:numId w:val="2"/>
        </w:numPr>
        <w:ind w:hanging="720"/>
      </w:pPr>
      <w:r w:rsidRPr="004D2F1A">
        <w:t xml:space="preserve">The Committee is asked to note the proposal by Roads Services to relocate the </w:t>
      </w:r>
      <w:r w:rsidR="000F6539" w:rsidRPr="004D2F1A">
        <w:t>t</w:t>
      </w:r>
      <w:r w:rsidRPr="004D2F1A">
        <w:t xml:space="preserve">axi stance </w:t>
      </w:r>
      <w:r w:rsidR="000F6539" w:rsidRPr="004D2F1A">
        <w:t xml:space="preserve">currently situated </w:t>
      </w:r>
      <w:r w:rsidRPr="004D2F1A">
        <w:t>at Market Street to East Market Street</w:t>
      </w:r>
      <w:r w:rsidR="00321925" w:rsidRPr="004D2F1A">
        <w:t xml:space="preserve"> (Appendix 1)</w:t>
      </w:r>
      <w:r w:rsidR="000F6539" w:rsidRPr="004D2F1A">
        <w:t>,</w:t>
      </w:r>
      <w:r w:rsidRPr="004D2F1A">
        <w:t xml:space="preserve"> and </w:t>
      </w:r>
      <w:r w:rsidR="00321925" w:rsidRPr="004D2F1A">
        <w:t xml:space="preserve">that the </w:t>
      </w:r>
      <w:r w:rsidR="00C1195A" w:rsidRPr="004D2F1A">
        <w:t>D</w:t>
      </w:r>
      <w:r w:rsidR="00321925" w:rsidRPr="004D2F1A">
        <w:t xml:space="preserve">irectorate will </w:t>
      </w:r>
      <w:r w:rsidRPr="004D2F1A">
        <w:t xml:space="preserve">carry out the statutory consultation required prior to formally appointing the </w:t>
      </w:r>
      <w:r w:rsidR="000F6539" w:rsidRPr="004D2F1A">
        <w:t>t</w:t>
      </w:r>
      <w:r w:rsidRPr="004D2F1A">
        <w:t>axi stance</w:t>
      </w:r>
      <w:r w:rsidR="000F6539" w:rsidRPr="004D2F1A">
        <w:t>,</w:t>
      </w:r>
      <w:r w:rsidRPr="004D2F1A">
        <w:t xml:space="preserve"> as required by the Civic Government (Scotland) Act 198</w:t>
      </w:r>
      <w:r w:rsidR="000F6539" w:rsidRPr="004D2F1A">
        <w:t>2</w:t>
      </w:r>
      <w:r w:rsidRPr="004D2F1A">
        <w:t>.</w:t>
      </w:r>
    </w:p>
    <w:p w14:paraId="408B64DC" w14:textId="132E1E7A" w:rsidR="00140388" w:rsidRPr="004D2F1A" w:rsidRDefault="00140388" w:rsidP="00140388">
      <w:pPr>
        <w:pStyle w:val="11"/>
        <w:numPr>
          <w:ilvl w:val="0"/>
          <w:numId w:val="0"/>
        </w:numPr>
        <w:ind w:left="709" w:hanging="709"/>
        <w:rPr>
          <w:color w:val="FF0000"/>
        </w:rPr>
      </w:pPr>
    </w:p>
    <w:p w14:paraId="771AFE0A" w14:textId="77777777" w:rsidR="00322A29" w:rsidRPr="004D2F1A" w:rsidRDefault="00322A29" w:rsidP="00917F6A">
      <w:pPr>
        <w:pStyle w:val="Heading4"/>
        <w:ind w:left="709" w:hanging="709"/>
      </w:pPr>
      <w:r w:rsidRPr="004D2F1A">
        <w:t>Background</w:t>
      </w:r>
    </w:p>
    <w:p w14:paraId="61320508" w14:textId="3DC161B4" w:rsidR="001E4A41" w:rsidRPr="004D2F1A" w:rsidRDefault="00B627BC" w:rsidP="001E4A41">
      <w:pPr>
        <w:pStyle w:val="11"/>
        <w:numPr>
          <w:ilvl w:val="1"/>
          <w:numId w:val="2"/>
        </w:numPr>
        <w:ind w:hanging="720"/>
      </w:pPr>
      <w:r w:rsidRPr="004D2F1A">
        <w:t>The City of Edinburgh Council</w:t>
      </w:r>
      <w:r w:rsidR="000F6539" w:rsidRPr="004D2F1A">
        <w:t>,</w:t>
      </w:r>
      <w:r w:rsidRPr="004D2F1A">
        <w:t xml:space="preserve"> as a Licensing Authority</w:t>
      </w:r>
      <w:r w:rsidR="000F6539" w:rsidRPr="004D2F1A">
        <w:t>,</w:t>
      </w:r>
      <w:r w:rsidRPr="004D2F1A">
        <w:t xml:space="preserve"> </w:t>
      </w:r>
      <w:r w:rsidR="000F6539" w:rsidRPr="004D2F1A">
        <w:t>is</w:t>
      </w:r>
      <w:r w:rsidRPr="004D2F1A">
        <w:t xml:space="preserve"> required to appoint taxi stances in line with </w:t>
      </w:r>
      <w:r w:rsidR="000F6539" w:rsidRPr="004D2F1A">
        <w:t xml:space="preserve">the </w:t>
      </w:r>
      <w:r w:rsidRPr="004D2F1A">
        <w:t>provisions of S.19 (1) of the Civic Government (Scotland) Act 1982</w:t>
      </w:r>
      <w:r w:rsidR="000F6539" w:rsidRPr="004D2F1A">
        <w:t xml:space="preserve"> (‘the 1982 Act’)</w:t>
      </w:r>
      <w:r w:rsidRPr="004D2F1A">
        <w:t xml:space="preserve">. </w:t>
      </w:r>
    </w:p>
    <w:p w14:paraId="28BF6E89" w14:textId="393F150B" w:rsidR="001E4A41" w:rsidRPr="004D2F1A" w:rsidRDefault="00E367DC" w:rsidP="001E4A41">
      <w:pPr>
        <w:pStyle w:val="11"/>
        <w:numPr>
          <w:ilvl w:val="1"/>
          <w:numId w:val="2"/>
        </w:numPr>
        <w:ind w:hanging="720"/>
      </w:pPr>
      <w:r w:rsidRPr="004D2F1A">
        <w:rPr>
          <w:rFonts w:cs="Arial"/>
          <w:color w:val="000000"/>
        </w:rPr>
        <w:t xml:space="preserve">The powers available to </w:t>
      </w:r>
      <w:r w:rsidR="000F6539" w:rsidRPr="004D2F1A">
        <w:rPr>
          <w:rFonts w:cs="Arial"/>
          <w:color w:val="000000"/>
        </w:rPr>
        <w:t>l</w:t>
      </w:r>
      <w:r w:rsidRPr="004D2F1A">
        <w:rPr>
          <w:rFonts w:cs="Arial"/>
          <w:color w:val="000000"/>
        </w:rPr>
        <w:t xml:space="preserve">icensing authorities to provide taxi stances in their respective areas </w:t>
      </w:r>
      <w:r w:rsidR="001E4A41" w:rsidRPr="004D2F1A">
        <w:rPr>
          <w:rFonts w:cs="Arial"/>
          <w:color w:val="000000"/>
        </w:rPr>
        <w:t xml:space="preserve">can be exercised </w:t>
      </w:r>
      <w:r w:rsidRPr="004D2F1A">
        <w:rPr>
          <w:rFonts w:cs="Arial"/>
          <w:color w:val="000000"/>
        </w:rPr>
        <w:t>provided</w:t>
      </w:r>
      <w:r w:rsidR="008257FB" w:rsidRPr="004D2F1A">
        <w:rPr>
          <w:rFonts w:cs="Arial"/>
          <w:color w:val="000000"/>
        </w:rPr>
        <w:t xml:space="preserve"> that </w:t>
      </w:r>
      <w:r w:rsidRPr="004D2F1A">
        <w:rPr>
          <w:rFonts w:cs="Arial"/>
          <w:color w:val="000000"/>
        </w:rPr>
        <w:t xml:space="preserve">they obtain the necessary prior consents (including </w:t>
      </w:r>
      <w:r w:rsidR="000F6539" w:rsidRPr="004D2F1A">
        <w:rPr>
          <w:rFonts w:cs="Arial"/>
          <w:color w:val="000000"/>
        </w:rPr>
        <w:t xml:space="preserve">that of </w:t>
      </w:r>
      <w:r w:rsidRPr="004D2F1A">
        <w:rPr>
          <w:rFonts w:cs="Arial"/>
          <w:color w:val="000000"/>
        </w:rPr>
        <w:t>the roads authority)</w:t>
      </w:r>
      <w:r w:rsidR="000F6539" w:rsidRPr="004D2F1A">
        <w:rPr>
          <w:rFonts w:cs="Arial"/>
          <w:color w:val="000000"/>
        </w:rPr>
        <w:t>;</w:t>
      </w:r>
      <w:r w:rsidR="001E4A41" w:rsidRPr="004D2F1A">
        <w:rPr>
          <w:rFonts w:cs="Arial"/>
          <w:color w:val="000000"/>
        </w:rPr>
        <w:t xml:space="preserve"> consult the appropriate trade organisations and other representatives</w:t>
      </w:r>
      <w:r w:rsidR="000F6539" w:rsidRPr="004D2F1A">
        <w:rPr>
          <w:rFonts w:cs="Arial"/>
          <w:color w:val="000000"/>
        </w:rPr>
        <w:t>;</w:t>
      </w:r>
      <w:r w:rsidR="001E4A41" w:rsidRPr="004D2F1A">
        <w:rPr>
          <w:rFonts w:cs="Arial"/>
          <w:color w:val="000000"/>
        </w:rPr>
        <w:t xml:space="preserve"> give notice to the </w:t>
      </w:r>
      <w:r w:rsidR="00C1195A" w:rsidRPr="004D2F1A">
        <w:rPr>
          <w:rFonts w:cs="Arial"/>
          <w:color w:val="000000"/>
        </w:rPr>
        <w:t>P</w:t>
      </w:r>
      <w:r w:rsidR="001E4A41" w:rsidRPr="004D2F1A">
        <w:rPr>
          <w:rFonts w:cs="Arial"/>
          <w:color w:val="000000"/>
        </w:rPr>
        <w:t xml:space="preserve">olice and </w:t>
      </w:r>
      <w:r w:rsidR="008257FB" w:rsidRPr="004D2F1A">
        <w:rPr>
          <w:rFonts w:cs="Arial"/>
          <w:color w:val="000000"/>
        </w:rPr>
        <w:t xml:space="preserve">the </w:t>
      </w:r>
      <w:r w:rsidR="001E4A41" w:rsidRPr="004D2F1A">
        <w:rPr>
          <w:rFonts w:cs="Arial"/>
          <w:color w:val="000000"/>
        </w:rPr>
        <w:t>public</w:t>
      </w:r>
      <w:r w:rsidR="000F6539" w:rsidRPr="004D2F1A">
        <w:rPr>
          <w:rFonts w:cs="Arial"/>
          <w:color w:val="000000"/>
        </w:rPr>
        <w:t>;</w:t>
      </w:r>
      <w:r w:rsidR="001E4A41" w:rsidRPr="004D2F1A">
        <w:rPr>
          <w:rFonts w:cs="Arial"/>
          <w:color w:val="000000"/>
        </w:rPr>
        <w:t xml:space="preserve"> and </w:t>
      </w:r>
      <w:r w:rsidR="000F6539" w:rsidRPr="004D2F1A">
        <w:rPr>
          <w:rFonts w:cs="Arial"/>
          <w:color w:val="000000"/>
        </w:rPr>
        <w:t xml:space="preserve">that they </w:t>
      </w:r>
      <w:r w:rsidR="001E4A41" w:rsidRPr="004D2F1A">
        <w:rPr>
          <w:rFonts w:cs="Arial"/>
          <w:color w:val="000000"/>
        </w:rPr>
        <w:t>do not obstruct access to any premises.</w:t>
      </w:r>
    </w:p>
    <w:p w14:paraId="541A9BBC" w14:textId="202DE017" w:rsidR="001E4A41" w:rsidRPr="004D2F1A" w:rsidRDefault="001E4A41" w:rsidP="001E4A41">
      <w:pPr>
        <w:pStyle w:val="11"/>
        <w:numPr>
          <w:ilvl w:val="1"/>
          <w:numId w:val="2"/>
        </w:numPr>
        <w:ind w:hanging="720"/>
      </w:pPr>
      <w:r w:rsidRPr="004D2F1A">
        <w:t xml:space="preserve">To satisfy the process of obtaining relevant permission from the roads authority, </w:t>
      </w:r>
      <w:r w:rsidR="000F6539" w:rsidRPr="004D2F1A">
        <w:t>t</w:t>
      </w:r>
      <w:r w:rsidRPr="004D2F1A">
        <w:t xml:space="preserve">axi stances </w:t>
      </w:r>
      <w:r w:rsidR="000F6539" w:rsidRPr="004D2F1A">
        <w:t xml:space="preserve">are </w:t>
      </w:r>
      <w:r w:rsidRPr="004D2F1A">
        <w:t>also require</w:t>
      </w:r>
      <w:r w:rsidR="000F6539" w:rsidRPr="004D2F1A">
        <w:t>d</w:t>
      </w:r>
      <w:r w:rsidRPr="004D2F1A">
        <w:t xml:space="preserve"> to be created by way of Traffic Regulation Orders (TRO). This is separate </w:t>
      </w:r>
      <w:r w:rsidR="000F6539" w:rsidRPr="004D2F1A">
        <w:t>from</w:t>
      </w:r>
      <w:r w:rsidRPr="004D2F1A">
        <w:t xml:space="preserve"> the</w:t>
      </w:r>
      <w:r w:rsidR="000F6539" w:rsidRPr="004D2F1A">
        <w:t xml:space="preserve"> requirements of the</w:t>
      </w:r>
      <w:r w:rsidRPr="004D2F1A">
        <w:t xml:space="preserve"> 1982</w:t>
      </w:r>
      <w:r w:rsidR="000F6539" w:rsidRPr="004D2F1A">
        <w:t xml:space="preserve"> Act</w:t>
      </w:r>
      <w:r w:rsidRPr="004D2F1A">
        <w:t>, fall</w:t>
      </w:r>
      <w:r w:rsidR="000F6539" w:rsidRPr="004D2F1A">
        <w:t>ing</w:t>
      </w:r>
      <w:r w:rsidRPr="004D2F1A">
        <w:t xml:space="preserve"> within the remit of the Council as the </w:t>
      </w:r>
      <w:proofErr w:type="gramStart"/>
      <w:r w:rsidRPr="004D2F1A">
        <w:t>roads</w:t>
      </w:r>
      <w:proofErr w:type="gramEnd"/>
      <w:r w:rsidRPr="004D2F1A">
        <w:t xml:space="preserve"> authority (as opposed to the licensing authority)</w:t>
      </w:r>
      <w:r w:rsidR="000F6539" w:rsidRPr="004D2F1A">
        <w:t>. T</w:t>
      </w:r>
      <w:r w:rsidRPr="004D2F1A">
        <w:t xml:space="preserve">he appointment of stances is therefore subject to a dual process. Parking restrictions on and around taxi stances are facilitated by a TRO. A process map is included </w:t>
      </w:r>
      <w:r w:rsidR="00C1195A" w:rsidRPr="004D2F1A">
        <w:t>at</w:t>
      </w:r>
      <w:r w:rsidRPr="004D2F1A">
        <w:t xml:space="preserve"> </w:t>
      </w:r>
      <w:hyperlink w:anchor="Appendix_2" w:history="1">
        <w:r w:rsidRPr="004D2F1A">
          <w:rPr>
            <w:rStyle w:val="Hyperlink"/>
          </w:rPr>
          <w:t>Appendix 2</w:t>
        </w:r>
      </w:hyperlink>
      <w:r w:rsidRPr="004D2F1A">
        <w:t xml:space="preserve"> for </w:t>
      </w:r>
      <w:r w:rsidR="00C1195A" w:rsidRPr="004D2F1A">
        <w:t xml:space="preserve">the </w:t>
      </w:r>
      <w:r w:rsidR="00321925" w:rsidRPr="004D2F1A">
        <w:t>information of members.</w:t>
      </w:r>
      <w:r w:rsidRPr="004D2F1A">
        <w:t xml:space="preserve"> </w:t>
      </w:r>
    </w:p>
    <w:p w14:paraId="1F1E2A4C" w14:textId="77777777" w:rsidR="00D15B69" w:rsidRPr="004D2F1A" w:rsidRDefault="00D15B69" w:rsidP="003C2012">
      <w:pPr>
        <w:pStyle w:val="11"/>
        <w:numPr>
          <w:ilvl w:val="0"/>
          <w:numId w:val="0"/>
        </w:numPr>
        <w:rPr>
          <w:color w:val="FF0000"/>
        </w:rPr>
      </w:pPr>
    </w:p>
    <w:p w14:paraId="63495F74" w14:textId="77777777" w:rsidR="00D15B69" w:rsidRPr="004D2F1A" w:rsidRDefault="00352151" w:rsidP="00917F6A">
      <w:pPr>
        <w:pStyle w:val="Heading4"/>
        <w:ind w:left="709" w:hanging="709"/>
      </w:pPr>
      <w:r w:rsidRPr="004D2F1A">
        <w:t>Main report</w:t>
      </w:r>
    </w:p>
    <w:p w14:paraId="4FE03CCF" w14:textId="6F253BDD" w:rsidR="00B627BC" w:rsidRPr="004D2F1A" w:rsidRDefault="00B627BC" w:rsidP="00B627BC">
      <w:pPr>
        <w:pStyle w:val="11"/>
        <w:numPr>
          <w:ilvl w:val="1"/>
          <w:numId w:val="2"/>
        </w:numPr>
        <w:ind w:hanging="720"/>
      </w:pPr>
      <w:r w:rsidRPr="004D2F1A">
        <w:t>There have been several concern</w:t>
      </w:r>
      <w:r w:rsidR="000F6539" w:rsidRPr="004D2F1A">
        <w:t>s</w:t>
      </w:r>
      <w:r w:rsidRPr="004D2F1A">
        <w:t xml:space="preserve"> raised </w:t>
      </w:r>
      <w:r w:rsidR="000F6539" w:rsidRPr="004D2F1A">
        <w:t>with respect to</w:t>
      </w:r>
      <w:r w:rsidRPr="004D2F1A">
        <w:t xml:space="preserve"> the location of the current temporary taxi rank at Market Street. These concerns </w:t>
      </w:r>
      <w:r w:rsidR="00F728E6" w:rsidRPr="004D2F1A">
        <w:t xml:space="preserve">largely </w:t>
      </w:r>
      <w:r w:rsidRPr="004D2F1A">
        <w:t xml:space="preserve">relate </w:t>
      </w:r>
      <w:r w:rsidR="00321925" w:rsidRPr="004D2F1A">
        <w:t>to the suitability of the current site</w:t>
      </w:r>
      <w:r w:rsidR="00F728E6" w:rsidRPr="004D2F1A">
        <w:t>. Th</w:t>
      </w:r>
      <w:r w:rsidR="00321925" w:rsidRPr="004D2F1A">
        <w:t xml:space="preserve">ere is </w:t>
      </w:r>
      <w:r w:rsidRPr="004D2F1A">
        <w:t xml:space="preserve">significant </w:t>
      </w:r>
      <w:r w:rsidR="00C1195A" w:rsidRPr="004D2F1A">
        <w:t xml:space="preserve">traffic </w:t>
      </w:r>
      <w:r w:rsidRPr="004D2F1A">
        <w:t xml:space="preserve">congestion and </w:t>
      </w:r>
      <w:r w:rsidR="00321925" w:rsidRPr="004D2F1A">
        <w:t>t</w:t>
      </w:r>
      <w:r w:rsidR="00F728E6" w:rsidRPr="004D2F1A">
        <w:t xml:space="preserve">he volume of pedestrians in the area exacerbates these problems. </w:t>
      </w:r>
      <w:r w:rsidRPr="004D2F1A">
        <w:t>These concerns are expected</w:t>
      </w:r>
      <w:r w:rsidR="00EC7E7E" w:rsidRPr="004D2F1A">
        <w:t xml:space="preserve"> </w:t>
      </w:r>
      <w:r w:rsidRPr="004D2F1A">
        <w:t xml:space="preserve">to continue to be </w:t>
      </w:r>
      <w:r w:rsidR="00F728E6" w:rsidRPr="004D2F1A">
        <w:t>exacerbated</w:t>
      </w:r>
      <w:r w:rsidRPr="004D2F1A">
        <w:t xml:space="preserve"> by </w:t>
      </w:r>
      <w:r w:rsidR="00321925" w:rsidRPr="004D2F1A">
        <w:t xml:space="preserve">planned </w:t>
      </w:r>
      <w:r w:rsidRPr="004D2F1A">
        <w:t xml:space="preserve">building development in the area. </w:t>
      </w:r>
    </w:p>
    <w:p w14:paraId="5D5BD102" w14:textId="115210CB" w:rsidR="00B627BC" w:rsidRPr="004D2F1A" w:rsidRDefault="00B627BC" w:rsidP="00B627BC">
      <w:pPr>
        <w:pStyle w:val="11"/>
        <w:numPr>
          <w:ilvl w:val="1"/>
          <w:numId w:val="2"/>
        </w:numPr>
        <w:ind w:hanging="720"/>
      </w:pPr>
      <w:r w:rsidRPr="004D2F1A">
        <w:lastRenderedPageBreak/>
        <w:t xml:space="preserve">It has been identified that this stance </w:t>
      </w:r>
      <w:r w:rsidR="00EC7E7E" w:rsidRPr="004D2F1A">
        <w:t xml:space="preserve">is </w:t>
      </w:r>
      <w:r w:rsidRPr="004D2F1A">
        <w:t>require</w:t>
      </w:r>
      <w:r w:rsidR="00EC7E7E" w:rsidRPr="004D2F1A">
        <w:t>d</w:t>
      </w:r>
      <w:r w:rsidRPr="004D2F1A">
        <w:t xml:space="preserve"> to be moved. </w:t>
      </w:r>
      <w:r w:rsidR="00EC7E7E" w:rsidRPr="004D2F1A">
        <w:t>T</w:t>
      </w:r>
      <w:r w:rsidRPr="004D2F1A">
        <w:t>he mix of flow and volume of traffic and pedestrians continues to increase</w:t>
      </w:r>
      <w:r w:rsidR="00EC7E7E" w:rsidRPr="004D2F1A">
        <w:t>,</w:t>
      </w:r>
      <w:r w:rsidRPr="004D2F1A">
        <w:t xml:space="preserve"> in addition to several ongoing building works in the locus,</w:t>
      </w:r>
      <w:r w:rsidR="00EC7E7E" w:rsidRPr="004D2F1A">
        <w:t xml:space="preserve"> and</w:t>
      </w:r>
      <w:r w:rsidRPr="004D2F1A">
        <w:t xml:space="preserve"> there is </w:t>
      </w:r>
      <w:r w:rsidR="00EC7E7E" w:rsidRPr="004D2F1A">
        <w:t xml:space="preserve">therefore </w:t>
      </w:r>
      <w:r w:rsidRPr="004D2F1A">
        <w:t xml:space="preserve">an increase of risk to the safety of the public. </w:t>
      </w:r>
    </w:p>
    <w:p w14:paraId="5BB828C3" w14:textId="62C7BCA9" w:rsidR="00E367DC" w:rsidRPr="004D2F1A" w:rsidRDefault="00B627BC" w:rsidP="00B627BC">
      <w:pPr>
        <w:pStyle w:val="11"/>
        <w:numPr>
          <w:ilvl w:val="1"/>
          <w:numId w:val="2"/>
        </w:numPr>
        <w:ind w:hanging="720"/>
      </w:pPr>
      <w:r w:rsidRPr="004D2F1A">
        <w:t xml:space="preserve">A solution has been identified </w:t>
      </w:r>
      <w:r w:rsidR="00E367DC" w:rsidRPr="004D2F1A">
        <w:t>by</w:t>
      </w:r>
      <w:r w:rsidRPr="004D2F1A">
        <w:t xml:space="preserve"> </w:t>
      </w:r>
      <w:r w:rsidR="00EC7E7E" w:rsidRPr="004D2F1A">
        <w:t>t</w:t>
      </w:r>
      <w:r w:rsidR="00E367DC" w:rsidRPr="004D2F1A">
        <w:t xml:space="preserve">he City of Edinburgh Council’s </w:t>
      </w:r>
      <w:r w:rsidRPr="004D2F1A">
        <w:t xml:space="preserve">Roads Services </w:t>
      </w:r>
      <w:r w:rsidR="00EC7E7E" w:rsidRPr="004D2F1A">
        <w:t>team</w:t>
      </w:r>
      <w:r w:rsidR="00C1195A" w:rsidRPr="004D2F1A">
        <w:t xml:space="preserve"> -</w:t>
      </w:r>
      <w:r w:rsidR="00EC7E7E" w:rsidRPr="004D2F1A">
        <w:t xml:space="preserve"> moving this rank to</w:t>
      </w:r>
      <w:r w:rsidR="00E367DC" w:rsidRPr="004D2F1A">
        <w:t xml:space="preserve"> East Market Street (outside The Arches). </w:t>
      </w:r>
    </w:p>
    <w:p w14:paraId="21F300E1" w14:textId="3AF06814" w:rsidR="00637F36" w:rsidRPr="004D2F1A" w:rsidRDefault="00E367DC" w:rsidP="0029634B">
      <w:pPr>
        <w:pStyle w:val="11"/>
        <w:numPr>
          <w:ilvl w:val="1"/>
          <w:numId w:val="2"/>
        </w:numPr>
        <w:ind w:hanging="720"/>
      </w:pPr>
      <w:r w:rsidRPr="004D2F1A">
        <w:t>The Road</w:t>
      </w:r>
      <w:r w:rsidR="00EC7E7E" w:rsidRPr="004D2F1A">
        <w:t>s</w:t>
      </w:r>
      <w:r w:rsidRPr="004D2F1A">
        <w:t xml:space="preserve"> Services </w:t>
      </w:r>
      <w:r w:rsidR="00EC7E7E" w:rsidRPr="004D2F1A">
        <w:t>t</w:t>
      </w:r>
      <w:r w:rsidRPr="004D2F1A">
        <w:t xml:space="preserve">eam </w:t>
      </w:r>
      <w:r w:rsidR="00321925" w:rsidRPr="004D2F1A">
        <w:t xml:space="preserve">has </w:t>
      </w:r>
      <w:r w:rsidR="00EC7E7E" w:rsidRPr="004D2F1A">
        <w:t>request</w:t>
      </w:r>
      <w:r w:rsidR="00321925" w:rsidRPr="004D2F1A">
        <w:t>ed</w:t>
      </w:r>
      <w:r w:rsidRPr="004D2F1A">
        <w:t xml:space="preserve"> that the newly identified stance </w:t>
      </w:r>
      <w:r w:rsidR="00EC7E7E" w:rsidRPr="004D2F1A">
        <w:t xml:space="preserve">should </w:t>
      </w:r>
      <w:r w:rsidRPr="004D2F1A">
        <w:t xml:space="preserve">be appointed as an authorised stance in line with the requirements of the Civic Government (Scotland) Act 1982. </w:t>
      </w:r>
      <w:r w:rsidR="00B627BC" w:rsidRPr="004D2F1A">
        <w:t xml:space="preserve"> </w:t>
      </w:r>
      <w:r w:rsidR="002F7748" w:rsidRPr="004D2F1A">
        <w:t>Officers from t</w:t>
      </w:r>
      <w:r w:rsidR="00637F36" w:rsidRPr="004D2F1A">
        <w:t xml:space="preserve">he Roads Services team have </w:t>
      </w:r>
      <w:r w:rsidR="008257FB" w:rsidRPr="004D2F1A">
        <w:t>discussed</w:t>
      </w:r>
      <w:r w:rsidR="00C1195A" w:rsidRPr="004D2F1A">
        <w:t xml:space="preserve"> these proposals </w:t>
      </w:r>
      <w:r w:rsidR="00637F36" w:rsidRPr="004D2F1A">
        <w:t xml:space="preserve">with taxi trade representatives </w:t>
      </w:r>
      <w:r w:rsidR="00AD69C6" w:rsidRPr="004D2F1A">
        <w:t xml:space="preserve">through the Taxi Stance working group </w:t>
      </w:r>
      <w:r w:rsidR="00320CAF" w:rsidRPr="004D2F1A">
        <w:t>as part of the initial consultation</w:t>
      </w:r>
      <w:r w:rsidR="00637F36" w:rsidRPr="004D2F1A">
        <w:t xml:space="preserve">. </w:t>
      </w:r>
      <w:r w:rsidR="009446DC" w:rsidRPr="009446DC">
        <w:rPr>
          <w:highlight w:val="yellow"/>
        </w:rPr>
        <w:t>The trade expressed a view that whilst the new location was not ideal there was a general acceptance that it was necessary to move the rank in the interest of public safety</w:t>
      </w:r>
    </w:p>
    <w:p w14:paraId="02757F73" w14:textId="78A7372E" w:rsidR="003E1066" w:rsidRPr="004D2F1A" w:rsidRDefault="003A49AB" w:rsidP="003E1066">
      <w:pPr>
        <w:pStyle w:val="11"/>
        <w:numPr>
          <w:ilvl w:val="1"/>
          <w:numId w:val="2"/>
        </w:numPr>
        <w:ind w:hanging="720"/>
      </w:pPr>
      <w:r w:rsidRPr="004D2F1A">
        <w:t>The introduction of the rank will be facilitate</w:t>
      </w:r>
      <w:r w:rsidR="00EC7E7E" w:rsidRPr="004D2F1A">
        <w:t>d</w:t>
      </w:r>
      <w:r w:rsidRPr="004D2F1A">
        <w:t xml:space="preserve"> by use of a </w:t>
      </w:r>
      <w:r w:rsidR="00EC7E7E" w:rsidRPr="004D2F1A">
        <w:t xml:space="preserve">temporary </w:t>
      </w:r>
      <w:r w:rsidRPr="004D2F1A">
        <w:t>TRO</w:t>
      </w:r>
      <w:r w:rsidR="00EC7E7E" w:rsidRPr="004D2F1A">
        <w:t xml:space="preserve"> (‘TTRO’)</w:t>
      </w:r>
      <w:r w:rsidRPr="004D2F1A">
        <w:t xml:space="preserve"> to cater for ongoing works affecting the area and the need for flexibility for works management. </w:t>
      </w:r>
    </w:p>
    <w:p w14:paraId="70A70BBB" w14:textId="77777777" w:rsidR="003E1066" w:rsidRPr="004D2F1A" w:rsidRDefault="003A49AB" w:rsidP="003E1066">
      <w:pPr>
        <w:pStyle w:val="11"/>
        <w:numPr>
          <w:ilvl w:val="1"/>
          <w:numId w:val="2"/>
        </w:numPr>
        <w:ind w:hanging="720"/>
      </w:pPr>
      <w:r w:rsidRPr="004D2F1A">
        <w:t>Current plans include provision for:</w:t>
      </w:r>
      <w:r w:rsidR="003E1066" w:rsidRPr="004D2F1A">
        <w:t xml:space="preserve"> </w:t>
      </w:r>
    </w:p>
    <w:p w14:paraId="537A048A" w14:textId="1903130B" w:rsidR="003E1066" w:rsidRPr="004D2F1A" w:rsidRDefault="003E1066" w:rsidP="00C05FA3">
      <w:pPr>
        <w:pStyle w:val="11"/>
        <w:numPr>
          <w:ilvl w:val="2"/>
          <w:numId w:val="2"/>
        </w:numPr>
        <w:ind w:left="1418"/>
      </w:pPr>
      <w:r w:rsidRPr="004D2F1A">
        <w:t xml:space="preserve">A 10-bay stance to be located </w:t>
      </w:r>
      <w:r w:rsidR="008257FB" w:rsidRPr="004D2F1A">
        <w:t xml:space="preserve">on East Market Street </w:t>
      </w:r>
      <w:r w:rsidRPr="004D2F1A">
        <w:t xml:space="preserve">from the junction </w:t>
      </w:r>
      <w:r w:rsidR="00C1195A" w:rsidRPr="004D2F1A">
        <w:t>with</w:t>
      </w:r>
      <w:r w:rsidRPr="004D2F1A">
        <w:t xml:space="preserve"> Jeffrey Street heading in a</w:t>
      </w:r>
      <w:r w:rsidR="00C1195A" w:rsidRPr="004D2F1A">
        <w:t>n</w:t>
      </w:r>
      <w:r w:rsidRPr="004D2F1A">
        <w:t xml:space="preserve"> e</w:t>
      </w:r>
      <w:r w:rsidR="00AD69C6" w:rsidRPr="004D2F1A">
        <w:t>a</w:t>
      </w:r>
      <w:r w:rsidRPr="004D2F1A">
        <w:t>sterly direction towards Waverley Court, terminating immediate</w:t>
      </w:r>
      <w:r w:rsidR="00C1195A" w:rsidRPr="004D2F1A">
        <w:t>ly</w:t>
      </w:r>
      <w:r w:rsidRPr="004D2F1A">
        <w:t xml:space="preserve"> adjacent to 1a The Arches</w:t>
      </w:r>
      <w:r w:rsidR="008257FB" w:rsidRPr="004D2F1A">
        <w:t>;</w:t>
      </w:r>
    </w:p>
    <w:p w14:paraId="0B0CF96E" w14:textId="6542E3EF" w:rsidR="003E1066" w:rsidRPr="004D2F1A" w:rsidRDefault="003E1066" w:rsidP="00C05FA3">
      <w:pPr>
        <w:pStyle w:val="11"/>
        <w:numPr>
          <w:ilvl w:val="2"/>
          <w:numId w:val="2"/>
        </w:numPr>
        <w:ind w:left="1418"/>
      </w:pPr>
      <w:r w:rsidRPr="004D2F1A">
        <w:t>D</w:t>
      </w:r>
      <w:r w:rsidR="00AD69C6" w:rsidRPr="004D2F1A">
        <w:t>ouble yellow line</w:t>
      </w:r>
      <w:r w:rsidR="00C1195A" w:rsidRPr="004D2F1A">
        <w:t>s</w:t>
      </w:r>
      <w:r w:rsidRPr="004D2F1A">
        <w:t xml:space="preserve"> to remain on the </w:t>
      </w:r>
      <w:r w:rsidR="00C1195A" w:rsidRPr="004D2F1A">
        <w:t>n</w:t>
      </w:r>
      <w:r w:rsidRPr="004D2F1A">
        <w:t xml:space="preserve">orth side of Market St adjacent to the </w:t>
      </w:r>
      <w:r w:rsidR="00C1195A" w:rsidRPr="004D2F1A">
        <w:t>Edinburgh D</w:t>
      </w:r>
      <w:r w:rsidRPr="004D2F1A">
        <w:t>ungeon, with the exception of the loading bay and motorcycle bay</w:t>
      </w:r>
      <w:r w:rsidR="008257FB" w:rsidRPr="004D2F1A">
        <w:t>;</w:t>
      </w:r>
    </w:p>
    <w:p w14:paraId="0BC99588" w14:textId="1C940D2E" w:rsidR="003A49AB" w:rsidRPr="004D2F1A" w:rsidRDefault="003E1066" w:rsidP="00C05FA3">
      <w:pPr>
        <w:pStyle w:val="11"/>
        <w:numPr>
          <w:ilvl w:val="2"/>
          <w:numId w:val="2"/>
        </w:numPr>
        <w:ind w:left="1418"/>
      </w:pPr>
      <w:r w:rsidRPr="004D2F1A">
        <w:t xml:space="preserve">No changes to existing parking bays on the </w:t>
      </w:r>
      <w:r w:rsidR="00DB0ADF" w:rsidRPr="004D2F1A">
        <w:t>s</w:t>
      </w:r>
      <w:r w:rsidRPr="004D2F1A">
        <w:t xml:space="preserve">outh side of Market Street and </w:t>
      </w:r>
      <w:r w:rsidR="008257FB" w:rsidRPr="004D2F1A">
        <w:t xml:space="preserve">the </w:t>
      </w:r>
      <w:r w:rsidR="00DB0ADF" w:rsidRPr="004D2F1A">
        <w:t>n</w:t>
      </w:r>
      <w:r w:rsidRPr="004D2F1A">
        <w:t>orth side of East Market Street.</w:t>
      </w:r>
    </w:p>
    <w:p w14:paraId="5A09DC88" w14:textId="77777777" w:rsidR="003C2012" w:rsidRPr="004D2F1A" w:rsidRDefault="003C2012" w:rsidP="003C2012">
      <w:pPr>
        <w:pStyle w:val="11"/>
        <w:numPr>
          <w:ilvl w:val="0"/>
          <w:numId w:val="0"/>
        </w:numPr>
        <w:rPr>
          <w:color w:val="FF0000"/>
        </w:rPr>
      </w:pPr>
    </w:p>
    <w:p w14:paraId="475E358E" w14:textId="77777777" w:rsidR="00C5785F" w:rsidRPr="004D2F1A" w:rsidRDefault="00C5785F" w:rsidP="00C5785F">
      <w:pPr>
        <w:pStyle w:val="Heading4"/>
        <w:ind w:left="709" w:hanging="709"/>
      </w:pPr>
      <w:r w:rsidRPr="004D2F1A">
        <w:t>Next Steps</w:t>
      </w:r>
    </w:p>
    <w:p w14:paraId="043974DC" w14:textId="033F3E83" w:rsidR="003C2012" w:rsidRPr="004D2F1A" w:rsidRDefault="00637F36" w:rsidP="00246EAD">
      <w:pPr>
        <w:pStyle w:val="11"/>
        <w:numPr>
          <w:ilvl w:val="1"/>
          <w:numId w:val="2"/>
        </w:numPr>
        <w:ind w:hanging="720"/>
      </w:pPr>
      <w:r w:rsidRPr="004D2F1A">
        <w:t xml:space="preserve">If the </w:t>
      </w:r>
      <w:r w:rsidR="00DB0ADF" w:rsidRPr="004D2F1A">
        <w:t>c</w:t>
      </w:r>
      <w:r w:rsidRPr="004D2F1A">
        <w:t>ommittee agree</w:t>
      </w:r>
      <w:r w:rsidR="00DB0ADF" w:rsidRPr="004D2F1A">
        <w:t>s</w:t>
      </w:r>
      <w:r w:rsidR="00543599" w:rsidRPr="004D2F1A">
        <w:t xml:space="preserve"> </w:t>
      </w:r>
      <w:r w:rsidRPr="004D2F1A">
        <w:t>to approve these proposals</w:t>
      </w:r>
      <w:r w:rsidR="00DB0ADF" w:rsidRPr="004D2F1A">
        <w:t xml:space="preserve"> in principle</w:t>
      </w:r>
      <w:r w:rsidRPr="004D2F1A">
        <w:t xml:space="preserve">, the </w:t>
      </w:r>
      <w:r w:rsidR="00AD69C6" w:rsidRPr="004D2F1A">
        <w:t>Directorate</w:t>
      </w:r>
      <w:r w:rsidRPr="004D2F1A">
        <w:t xml:space="preserve"> will undertake its statutory obligations as detailed in </w:t>
      </w:r>
      <w:r w:rsidR="00C1195A" w:rsidRPr="004D2F1A">
        <w:t>3</w:t>
      </w:r>
      <w:r w:rsidRPr="004D2F1A">
        <w:t>.</w:t>
      </w:r>
      <w:r w:rsidR="00284F96" w:rsidRPr="004D2F1A">
        <w:t>2</w:t>
      </w:r>
      <w:r w:rsidR="00DB0ADF" w:rsidRPr="004D2F1A">
        <w:t xml:space="preserve"> above</w:t>
      </w:r>
      <w:r w:rsidRPr="004D2F1A">
        <w:t xml:space="preserve"> and will also undertake the proposed additional </w:t>
      </w:r>
      <w:r w:rsidR="00543599" w:rsidRPr="004D2F1A">
        <w:t>engagement actions</w:t>
      </w:r>
      <w:r w:rsidRPr="004D2F1A">
        <w:t xml:space="preserve"> detailed in </w:t>
      </w:r>
      <w:r w:rsidR="00284F96" w:rsidRPr="004D2F1A">
        <w:t>3.3</w:t>
      </w:r>
      <w:r w:rsidRPr="004D2F1A">
        <w:t xml:space="preserve"> above. </w:t>
      </w:r>
    </w:p>
    <w:p w14:paraId="2B44E175" w14:textId="150707A6" w:rsidR="00543599" w:rsidRPr="004D2F1A" w:rsidRDefault="00543599" w:rsidP="00246EAD">
      <w:pPr>
        <w:pStyle w:val="11"/>
        <w:numPr>
          <w:ilvl w:val="1"/>
          <w:numId w:val="2"/>
        </w:numPr>
        <w:ind w:hanging="720"/>
      </w:pPr>
      <w:r w:rsidRPr="004D2F1A">
        <w:t xml:space="preserve">The outcome of these actions and any </w:t>
      </w:r>
      <w:r w:rsidR="00284F96" w:rsidRPr="004D2F1A">
        <w:t xml:space="preserve">consultation </w:t>
      </w:r>
      <w:r w:rsidRPr="004D2F1A">
        <w:t xml:space="preserve">responses received will be reported back to Committee at the next available meeting, upon conclusion of the 28-day notification period. </w:t>
      </w:r>
    </w:p>
    <w:p w14:paraId="0C8A0E90" w14:textId="77777777" w:rsidR="00D15B69" w:rsidRPr="004D2F1A" w:rsidRDefault="00D15B69" w:rsidP="002172BE">
      <w:pPr>
        <w:pStyle w:val="11"/>
        <w:numPr>
          <w:ilvl w:val="0"/>
          <w:numId w:val="0"/>
        </w:numPr>
      </w:pPr>
    </w:p>
    <w:p w14:paraId="275D619D" w14:textId="77777777" w:rsidR="00D15B69" w:rsidRPr="004D2F1A" w:rsidRDefault="002172BE" w:rsidP="00917F6A">
      <w:pPr>
        <w:pStyle w:val="Heading4"/>
        <w:ind w:left="709" w:hanging="709"/>
      </w:pPr>
      <w:r w:rsidRPr="004D2F1A">
        <w:t>Financial impact</w:t>
      </w:r>
    </w:p>
    <w:p w14:paraId="79F7DAE2" w14:textId="49BD35EF" w:rsidR="002172BE" w:rsidRPr="004D2F1A" w:rsidRDefault="00CB13A1" w:rsidP="00CB13A1">
      <w:pPr>
        <w:pStyle w:val="11"/>
        <w:numPr>
          <w:ilvl w:val="1"/>
          <w:numId w:val="2"/>
        </w:numPr>
        <w:ind w:left="709" w:hanging="643"/>
      </w:pPr>
      <w:r w:rsidRPr="004D2F1A">
        <w:t xml:space="preserve">The costs associated with the changes to the </w:t>
      </w:r>
      <w:r w:rsidR="00DB0ADF" w:rsidRPr="004D2F1A">
        <w:t>r</w:t>
      </w:r>
      <w:r w:rsidRPr="004D2F1A">
        <w:t>oad infrastructure etc. required to implement these proposals will be managed within the existing Roads budget</w:t>
      </w:r>
      <w:r w:rsidR="00284F96" w:rsidRPr="004D2F1A">
        <w:t>.</w:t>
      </w:r>
    </w:p>
    <w:p w14:paraId="1AD45935" w14:textId="77777777" w:rsidR="00CB13A1" w:rsidRPr="004D2F1A" w:rsidRDefault="00CB13A1" w:rsidP="00CB13A1">
      <w:pPr>
        <w:pStyle w:val="11"/>
        <w:numPr>
          <w:ilvl w:val="0"/>
          <w:numId w:val="0"/>
        </w:numPr>
        <w:ind w:left="709"/>
      </w:pPr>
    </w:p>
    <w:p w14:paraId="34950E6F" w14:textId="77777777" w:rsidR="002172BE" w:rsidRPr="004D2F1A" w:rsidRDefault="002172BE" w:rsidP="00721C2A">
      <w:pPr>
        <w:pStyle w:val="Heading4"/>
        <w:ind w:hanging="720"/>
      </w:pPr>
      <w:r w:rsidRPr="004D2F1A">
        <w:lastRenderedPageBreak/>
        <w:t>Stakeholder/Community Impact</w:t>
      </w:r>
    </w:p>
    <w:p w14:paraId="0620E602" w14:textId="373BE855" w:rsidR="00CE79DA" w:rsidRPr="004D2F1A" w:rsidRDefault="009446DC" w:rsidP="00CE79DA">
      <w:pPr>
        <w:pStyle w:val="11"/>
        <w:numPr>
          <w:ilvl w:val="1"/>
          <w:numId w:val="2"/>
        </w:numPr>
        <w:ind w:hanging="720"/>
      </w:pPr>
      <w:bookmarkStart w:id="0" w:name="_GoBack"/>
      <w:bookmarkEnd w:id="0"/>
      <w:r w:rsidRPr="009446DC">
        <w:rPr>
          <w:highlight w:val="yellow"/>
        </w:rPr>
        <w:t>Initial consultation has been carried out with the trade as detailed in paragraph 4.4. In addition to its statutory obligations of notification and consultation, the Licensing Authority will also undertake to inform the public and the wider business and residential community, relevant partners and agencies including</w:t>
      </w:r>
      <w:r w:rsidR="00CE79DA" w:rsidRPr="004D2F1A">
        <w:t>:</w:t>
      </w:r>
    </w:p>
    <w:p w14:paraId="372481C4" w14:textId="4A2F14E5" w:rsidR="00CE79DA" w:rsidRPr="004D2F1A" w:rsidRDefault="00CE79DA" w:rsidP="00C05FA3">
      <w:pPr>
        <w:pStyle w:val="11"/>
        <w:numPr>
          <w:ilvl w:val="2"/>
          <w:numId w:val="2"/>
        </w:numPr>
        <w:ind w:left="1418"/>
      </w:pPr>
      <w:r w:rsidRPr="004D2F1A">
        <w:t>Ward 11</w:t>
      </w:r>
      <w:r w:rsidR="00731926" w:rsidRPr="004D2F1A">
        <w:t xml:space="preserve"> </w:t>
      </w:r>
      <w:r w:rsidR="00DB0ADF" w:rsidRPr="004D2F1A">
        <w:t>c</w:t>
      </w:r>
      <w:r w:rsidRPr="004D2F1A">
        <w:t>ouncillors</w:t>
      </w:r>
      <w:r w:rsidR="008257FB" w:rsidRPr="004D2F1A">
        <w:t>;</w:t>
      </w:r>
    </w:p>
    <w:p w14:paraId="0E930809" w14:textId="0B416DAF" w:rsidR="00CE79DA" w:rsidRPr="004D2F1A" w:rsidRDefault="00CE79DA" w:rsidP="00C05FA3">
      <w:pPr>
        <w:pStyle w:val="11"/>
        <w:numPr>
          <w:ilvl w:val="2"/>
          <w:numId w:val="2"/>
        </w:numPr>
        <w:ind w:left="1418"/>
      </w:pPr>
      <w:r w:rsidRPr="004D2F1A">
        <w:t>Community Council representatives</w:t>
      </w:r>
      <w:r w:rsidR="008257FB" w:rsidRPr="004D2F1A">
        <w:t>;</w:t>
      </w:r>
    </w:p>
    <w:p w14:paraId="434340FC" w14:textId="7ACAE85D" w:rsidR="00CE79DA" w:rsidRPr="004D2F1A" w:rsidRDefault="00CE79DA" w:rsidP="00C05FA3">
      <w:pPr>
        <w:pStyle w:val="11"/>
        <w:numPr>
          <w:ilvl w:val="2"/>
          <w:numId w:val="2"/>
        </w:numPr>
        <w:ind w:left="1418"/>
      </w:pPr>
      <w:r w:rsidRPr="004D2F1A">
        <w:t>Affected business</w:t>
      </w:r>
      <w:r w:rsidR="00DB0ADF" w:rsidRPr="004D2F1A">
        <w:t>es</w:t>
      </w:r>
      <w:r w:rsidRPr="004D2F1A">
        <w:t xml:space="preserve"> trading from The Arches</w:t>
      </w:r>
      <w:r w:rsidR="00284F96" w:rsidRPr="004D2F1A">
        <w:t>.</w:t>
      </w:r>
    </w:p>
    <w:p w14:paraId="78577674" w14:textId="062B4467" w:rsidR="00731926" w:rsidRPr="004D2F1A" w:rsidRDefault="00AD69C6" w:rsidP="003126E9">
      <w:pPr>
        <w:pStyle w:val="11"/>
        <w:numPr>
          <w:ilvl w:val="1"/>
          <w:numId w:val="2"/>
        </w:numPr>
        <w:ind w:hanging="720"/>
      </w:pPr>
      <w:r w:rsidRPr="004D2F1A">
        <w:t>T</w:t>
      </w:r>
      <w:r w:rsidR="00731926" w:rsidRPr="004D2F1A">
        <w:t>he public</w:t>
      </w:r>
      <w:r w:rsidRPr="004D2F1A">
        <w:t>ation of the statutory advert</w:t>
      </w:r>
      <w:r w:rsidR="00731926" w:rsidRPr="004D2F1A">
        <w:t xml:space="preserve"> </w:t>
      </w:r>
      <w:r w:rsidRPr="004D2F1A">
        <w:t xml:space="preserve">will allow consultation to take place with the </w:t>
      </w:r>
      <w:r w:rsidR="00731926" w:rsidRPr="004D2F1A">
        <w:t xml:space="preserve">wider business and residential community, relevant partners and agencies. </w:t>
      </w:r>
    </w:p>
    <w:p w14:paraId="267AC1FB" w14:textId="5541301E" w:rsidR="00C05FA3" w:rsidRPr="004D2F1A" w:rsidRDefault="00CD3F37" w:rsidP="00C05FA3">
      <w:pPr>
        <w:pStyle w:val="11"/>
        <w:numPr>
          <w:ilvl w:val="1"/>
          <w:numId w:val="2"/>
        </w:numPr>
        <w:ind w:hanging="720"/>
      </w:pPr>
      <w:r w:rsidRPr="004D2F1A">
        <w:t>Road</w:t>
      </w:r>
      <w:r w:rsidR="00284F96" w:rsidRPr="004D2F1A">
        <w:t>s</w:t>
      </w:r>
      <w:r w:rsidRPr="004D2F1A">
        <w:t xml:space="preserve"> Services have undertaken the relevant actions to introduce the required TTRO which includes public notification and objection period. No objections </w:t>
      </w:r>
      <w:r w:rsidR="00DB0ADF" w:rsidRPr="004D2F1A">
        <w:t xml:space="preserve">to the TTRO </w:t>
      </w:r>
      <w:r w:rsidRPr="004D2F1A">
        <w:t xml:space="preserve">have been received.  </w:t>
      </w:r>
    </w:p>
    <w:p w14:paraId="619E7B4A" w14:textId="681999E7" w:rsidR="005830EA" w:rsidRPr="004D2F1A" w:rsidRDefault="00C05FA3" w:rsidP="00C05FA3">
      <w:pPr>
        <w:pStyle w:val="11"/>
        <w:numPr>
          <w:ilvl w:val="1"/>
          <w:numId w:val="2"/>
        </w:numPr>
        <w:ind w:hanging="720"/>
      </w:pPr>
      <w:r w:rsidRPr="004D2F1A">
        <w:t xml:space="preserve">In the event that the proposed taxi stance </w:t>
      </w:r>
      <w:r w:rsidR="00DB0ADF" w:rsidRPr="004D2F1A">
        <w:t>is</w:t>
      </w:r>
      <w:r w:rsidRPr="004D2F1A">
        <w:t xml:space="preserve"> appointed, Road</w:t>
      </w:r>
      <w:r w:rsidR="00DB0ADF" w:rsidRPr="004D2F1A">
        <w:t>s</w:t>
      </w:r>
      <w:r w:rsidRPr="004D2F1A">
        <w:t xml:space="preserve"> Services will ensure that as part of follow up actions to implement the stance (e.g. laying of road markings, erection of appropriate signage etc.) officers will engage with Network Rail to ensure that </w:t>
      </w:r>
      <w:r w:rsidR="00DB0ADF" w:rsidRPr="004D2F1A">
        <w:t>it</w:t>
      </w:r>
      <w:r w:rsidRPr="004D2F1A">
        <w:t xml:space="preserve"> can take remedial steps to alter existing signage with</w:t>
      </w:r>
      <w:r w:rsidR="00DB0ADF" w:rsidRPr="004D2F1A">
        <w:t>in</w:t>
      </w:r>
      <w:r w:rsidRPr="004D2F1A">
        <w:t xml:space="preserve"> Waverley Station.</w:t>
      </w:r>
    </w:p>
    <w:p w14:paraId="4E842C04" w14:textId="77777777" w:rsidR="00C05FA3" w:rsidRPr="004D2F1A" w:rsidRDefault="00C05FA3" w:rsidP="00C05FA3">
      <w:pPr>
        <w:pStyle w:val="11"/>
        <w:numPr>
          <w:ilvl w:val="0"/>
          <w:numId w:val="0"/>
        </w:numPr>
        <w:ind w:left="720"/>
      </w:pPr>
    </w:p>
    <w:p w14:paraId="17ECC1D1" w14:textId="77777777" w:rsidR="002575EF" w:rsidRPr="004D2F1A" w:rsidRDefault="003126E9" w:rsidP="00721C2A">
      <w:pPr>
        <w:pStyle w:val="Heading4"/>
        <w:ind w:hanging="720"/>
      </w:pPr>
      <w:r w:rsidRPr="004D2F1A">
        <w:t>Background reading/external references</w:t>
      </w:r>
    </w:p>
    <w:p w14:paraId="70D43308" w14:textId="54E1EB19" w:rsidR="003126E9" w:rsidRPr="004D2F1A" w:rsidRDefault="00E911D2" w:rsidP="00163ACF">
      <w:pPr>
        <w:pStyle w:val="11"/>
        <w:numPr>
          <w:ilvl w:val="1"/>
          <w:numId w:val="2"/>
        </w:numPr>
        <w:ind w:hanging="720"/>
      </w:pPr>
      <w:r w:rsidRPr="004D2F1A">
        <w:t>N</w:t>
      </w:r>
      <w:r w:rsidR="008257FB" w:rsidRPr="004D2F1A">
        <w:t>one</w:t>
      </w:r>
    </w:p>
    <w:p w14:paraId="17B6BE62" w14:textId="77777777" w:rsidR="003E1DD8" w:rsidRPr="004D2F1A" w:rsidRDefault="003E1DD8" w:rsidP="003E1DD8">
      <w:pPr>
        <w:pStyle w:val="11"/>
        <w:numPr>
          <w:ilvl w:val="0"/>
          <w:numId w:val="0"/>
        </w:numPr>
        <w:ind w:left="720"/>
        <w:rPr>
          <w:color w:val="FF0000"/>
        </w:rPr>
      </w:pPr>
    </w:p>
    <w:p w14:paraId="58B26E79" w14:textId="77777777" w:rsidR="002575EF" w:rsidRPr="004D2F1A" w:rsidRDefault="00163ACF" w:rsidP="00721C2A">
      <w:pPr>
        <w:pStyle w:val="Heading4"/>
        <w:ind w:hanging="720"/>
      </w:pPr>
      <w:bookmarkStart w:id="1" w:name="_Appendices"/>
      <w:bookmarkEnd w:id="1"/>
      <w:r w:rsidRPr="004D2F1A">
        <w:t>Appendices</w:t>
      </w:r>
    </w:p>
    <w:p w14:paraId="0BB7890F" w14:textId="1B11C471" w:rsidR="00E0310A" w:rsidRPr="004D2F1A" w:rsidRDefault="008609E9" w:rsidP="00E0310A">
      <w:pPr>
        <w:ind w:left="709" w:hanging="709"/>
      </w:pPr>
      <w:r w:rsidRPr="004D2F1A">
        <w:t xml:space="preserve">9.1 </w:t>
      </w:r>
      <w:r w:rsidRPr="004D2F1A">
        <w:tab/>
      </w:r>
      <w:r w:rsidR="00E911D2" w:rsidRPr="004D2F1A">
        <w:t xml:space="preserve">Appendix 1 – proposed plan of taxi stance at East Market Street </w:t>
      </w:r>
    </w:p>
    <w:p w14:paraId="13A9DB2D" w14:textId="5BAD4C1D" w:rsidR="00E0310A" w:rsidRPr="004D2F1A" w:rsidRDefault="00E0310A" w:rsidP="00E0310A">
      <w:pPr>
        <w:ind w:left="709" w:hanging="709"/>
      </w:pPr>
      <w:r w:rsidRPr="004D2F1A">
        <w:t xml:space="preserve">9.2 </w:t>
      </w:r>
      <w:r w:rsidRPr="004D2F1A">
        <w:tab/>
        <w:t>Appendix 2 – Taxi stance appointment process flowchart</w:t>
      </w:r>
    </w:p>
    <w:p w14:paraId="6CB37796" w14:textId="77777777" w:rsidR="00382A10" w:rsidRPr="004D2F1A" w:rsidRDefault="00382A10">
      <w:r w:rsidRPr="004D2F1A">
        <w:br w:type="page"/>
      </w:r>
    </w:p>
    <w:p w14:paraId="3BFFB698" w14:textId="77777777" w:rsidR="00382A10" w:rsidRPr="004D2F1A" w:rsidRDefault="00382A10" w:rsidP="00382A10">
      <w:pPr>
        <w:rPr>
          <w:b/>
        </w:rPr>
        <w:sectPr w:rsidR="00382A10" w:rsidRPr="004D2F1A" w:rsidSect="000C79EE">
          <w:footerReference w:type="first" r:id="rId10"/>
          <w:pgSz w:w="11906" w:h="16838"/>
          <w:pgMar w:top="1134" w:right="1134" w:bottom="1134" w:left="1134" w:header="709" w:footer="907" w:gutter="0"/>
          <w:cols w:space="708"/>
          <w:titlePg/>
          <w:docGrid w:linePitch="360"/>
        </w:sectPr>
      </w:pPr>
    </w:p>
    <w:p w14:paraId="6FDC7630" w14:textId="228FA100" w:rsidR="00D15B69" w:rsidRPr="004D2F1A" w:rsidRDefault="00731926" w:rsidP="00731926">
      <w:pPr>
        <w:ind w:left="709" w:hanging="709"/>
        <w:rPr>
          <w:b/>
        </w:rPr>
      </w:pPr>
      <w:r w:rsidRPr="004D2F1A">
        <w:rPr>
          <w:noProof/>
          <w:lang w:eastAsia="en-GB"/>
        </w:rPr>
        <w:lastRenderedPageBreak/>
        <w:drawing>
          <wp:anchor distT="0" distB="0" distL="114300" distR="114300" simplePos="0" relativeHeight="251658240" behindDoc="0" locked="0" layoutInCell="1" allowOverlap="1" wp14:anchorId="6FC3B67D" wp14:editId="08EE61C2">
            <wp:simplePos x="0" y="0"/>
            <wp:positionH relativeFrom="column">
              <wp:posOffset>-386715</wp:posOffset>
            </wp:positionH>
            <wp:positionV relativeFrom="paragraph">
              <wp:posOffset>232410</wp:posOffset>
            </wp:positionV>
            <wp:extent cx="9182100" cy="639306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88307" cy="6397381"/>
                    </a:xfrm>
                    <a:prstGeom prst="rect">
                      <a:avLst/>
                    </a:prstGeom>
                  </pic:spPr>
                </pic:pic>
              </a:graphicData>
            </a:graphic>
            <wp14:sizeRelH relativeFrom="page">
              <wp14:pctWidth>0</wp14:pctWidth>
            </wp14:sizeRelH>
            <wp14:sizeRelV relativeFrom="page">
              <wp14:pctHeight>0</wp14:pctHeight>
            </wp14:sizeRelV>
          </wp:anchor>
        </w:drawing>
      </w:r>
      <w:r w:rsidR="00382A10" w:rsidRPr="004D2F1A">
        <w:rPr>
          <w:b/>
        </w:rPr>
        <w:t>Appendix 1</w:t>
      </w:r>
      <w:r w:rsidRPr="004D2F1A">
        <w:rPr>
          <w:b/>
        </w:rPr>
        <w:t xml:space="preserve"> - proposed plan of the taxi stance at East Market Street</w:t>
      </w:r>
      <w:bookmarkStart w:id="2" w:name="Appendix_1"/>
      <w:bookmarkEnd w:id="2"/>
    </w:p>
    <w:p w14:paraId="288E7A5E" w14:textId="77777777" w:rsidR="005A2F44" w:rsidRPr="004D2F1A" w:rsidRDefault="005A2F44" w:rsidP="00731926">
      <w:pPr>
        <w:ind w:left="709" w:hanging="709"/>
        <w:rPr>
          <w:b/>
        </w:rPr>
      </w:pPr>
    </w:p>
    <w:p w14:paraId="7CF92E5A" w14:textId="5112FC1B" w:rsidR="005A2F44" w:rsidRPr="004D2F1A" w:rsidRDefault="005A2F44" w:rsidP="00731926">
      <w:pPr>
        <w:ind w:left="709" w:hanging="709"/>
      </w:pPr>
    </w:p>
    <w:p w14:paraId="605E705F" w14:textId="77777777" w:rsidR="005A2F44" w:rsidRPr="004D2F1A" w:rsidRDefault="005A2F44">
      <w:r w:rsidRPr="004D2F1A">
        <w:br w:type="page"/>
      </w:r>
    </w:p>
    <w:p w14:paraId="70104E11" w14:textId="77777777" w:rsidR="005A2F44" w:rsidRPr="004D2F1A" w:rsidRDefault="005A2F44" w:rsidP="00731926">
      <w:pPr>
        <w:ind w:left="709" w:hanging="709"/>
        <w:sectPr w:rsidR="005A2F44" w:rsidRPr="004D2F1A" w:rsidSect="00382A10">
          <w:footerReference w:type="first" r:id="rId12"/>
          <w:pgSz w:w="16838" w:h="11906" w:orient="landscape" w:code="9"/>
          <w:pgMar w:top="1134" w:right="1134" w:bottom="1134" w:left="1134" w:header="709" w:footer="907" w:gutter="0"/>
          <w:cols w:space="708"/>
          <w:titlePg/>
          <w:docGrid w:linePitch="360"/>
        </w:sectPr>
      </w:pPr>
    </w:p>
    <w:p w14:paraId="1721B992" w14:textId="3D7C3010" w:rsidR="00495BEA" w:rsidRPr="004D2F1A" w:rsidRDefault="00495BEA" w:rsidP="005A2F44">
      <w:pPr>
        <w:rPr>
          <w:b/>
        </w:rPr>
      </w:pPr>
      <w:r w:rsidRPr="004D2F1A">
        <w:rPr>
          <w:b/>
        </w:rPr>
        <w:lastRenderedPageBreak/>
        <w:t xml:space="preserve">Appendix 2 – Stance appointment procedure </w:t>
      </w:r>
      <w:bookmarkStart w:id="3" w:name="Appendix_2"/>
      <w:bookmarkEnd w:id="3"/>
    </w:p>
    <w:p w14:paraId="03D8D01D" w14:textId="7E23999D" w:rsidR="00495BEA" w:rsidRPr="004D2F1A" w:rsidRDefault="00495BEA" w:rsidP="005A2F44"/>
    <w:p w14:paraId="372926B9" w14:textId="36C910D9" w:rsidR="00495BEA" w:rsidRPr="004D2F1A" w:rsidRDefault="00495BEA" w:rsidP="005A2F44">
      <w:r w:rsidRPr="004D2F1A">
        <w:rPr>
          <w:noProof/>
          <w:lang w:eastAsia="en-GB"/>
        </w:rPr>
        <mc:AlternateContent>
          <mc:Choice Requires="wps">
            <w:drawing>
              <wp:anchor distT="0" distB="0" distL="114300" distR="114300" simplePos="0" relativeHeight="251679744" behindDoc="0" locked="0" layoutInCell="1" allowOverlap="1" wp14:anchorId="743A9405" wp14:editId="1C4BC243">
                <wp:simplePos x="0" y="0"/>
                <wp:positionH relativeFrom="column">
                  <wp:posOffset>673735</wp:posOffset>
                </wp:positionH>
                <wp:positionV relativeFrom="paragraph">
                  <wp:posOffset>23495</wp:posOffset>
                </wp:positionV>
                <wp:extent cx="4752975" cy="352425"/>
                <wp:effectExtent l="26035" t="19050" r="40640" b="476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524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D5FEAD0" w14:textId="77777777" w:rsidR="005A2F44" w:rsidRPr="000A76F0" w:rsidRDefault="005A2F44" w:rsidP="005A2F44">
                            <w:pPr>
                              <w:jc w:val="center"/>
                              <w:rPr>
                                <w:b/>
                                <w:szCs w:val="24"/>
                              </w:rPr>
                            </w:pPr>
                            <w:r w:rsidRPr="000A76F0">
                              <w:rPr>
                                <w:b/>
                                <w:szCs w:val="24"/>
                              </w:rPr>
                              <w:t>Procedure To Appoint, Vary, Revoke or Alter a Taxi Stance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A9405" id="_x0000_t202" coordsize="21600,21600" o:spt="202" path="m,l,21600r21600,l21600,xe">
                <v:stroke joinstyle="miter"/>
                <v:path gradientshapeok="t" o:connecttype="rect"/>
              </v:shapetype>
              <v:shape id="Text Box 18" o:spid="_x0000_s1026" type="#_x0000_t202" style="position:absolute;margin-left:53.05pt;margin-top:1.85pt;width:37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" fillcolor="#70ad47 [3209]" strokecolor="#f2f2f2 [3041]" strokeweight="3pt">
                <v:shadow on="t" color="#375623 [1609]" opacity=".5" offset="1pt"/>
                <v:textbox>
                  <w:txbxContent>
                    <w:p w14:paraId="5D5FEAD0" w14:textId="77777777" w:rsidR="005A2F44" w:rsidRPr="000A76F0" w:rsidRDefault="005A2F44" w:rsidP="005A2F44">
                      <w:pPr>
                        <w:jc w:val="center"/>
                        <w:rPr>
                          <w:b/>
                          <w:szCs w:val="24"/>
                        </w:rPr>
                      </w:pPr>
                      <w:r w:rsidRPr="000A76F0">
                        <w:rPr>
                          <w:b/>
                          <w:szCs w:val="24"/>
                        </w:rPr>
                        <w:t>Procedure To Appoint, Vary, Revoke or Alter a Taxi Stance</w:t>
                      </w:r>
                    </w:p>
                  </w:txbxContent>
                </v:textbox>
              </v:shape>
            </w:pict>
          </mc:Fallback>
        </mc:AlternateContent>
      </w:r>
    </w:p>
    <w:p w14:paraId="545053DE" w14:textId="7326878D" w:rsidR="005A2F44" w:rsidRPr="004D2F1A" w:rsidRDefault="005A2F44" w:rsidP="005A2F44"/>
    <w:p w14:paraId="28AE42A4" w14:textId="1CEF0A0B" w:rsidR="005A2F44" w:rsidRPr="004D2F1A" w:rsidRDefault="005A2F44" w:rsidP="005A2F44">
      <w:r w:rsidRPr="004D2F1A">
        <w:rPr>
          <w:noProof/>
          <w:lang w:eastAsia="en-GB"/>
        </w:rPr>
        <mc:AlternateContent>
          <mc:Choice Requires="wps">
            <w:drawing>
              <wp:anchor distT="0" distB="0" distL="114300" distR="114300" simplePos="0" relativeHeight="251660288" behindDoc="0" locked="0" layoutInCell="1" allowOverlap="1" wp14:anchorId="6307BEAF" wp14:editId="2BF997A3">
                <wp:simplePos x="0" y="0"/>
                <wp:positionH relativeFrom="margin">
                  <wp:posOffset>1885950</wp:posOffset>
                </wp:positionH>
                <wp:positionV relativeFrom="paragraph">
                  <wp:posOffset>109221</wp:posOffset>
                </wp:positionV>
                <wp:extent cx="1952625" cy="1047750"/>
                <wp:effectExtent l="0" t="0" r="28575" b="1905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047750"/>
                        </a:xfrm>
                        <a:prstGeom prst="flowChartAlternateProcess">
                          <a:avLst/>
                        </a:prstGeom>
                      </wps:spPr>
                      <wps:style>
                        <a:lnRef idx="1">
                          <a:schemeClr val="accent6"/>
                        </a:lnRef>
                        <a:fillRef idx="3">
                          <a:schemeClr val="accent6"/>
                        </a:fillRef>
                        <a:effectRef idx="2">
                          <a:schemeClr val="accent6"/>
                        </a:effectRef>
                        <a:fontRef idx="minor">
                          <a:schemeClr val="lt1"/>
                        </a:fontRef>
                      </wps:style>
                      <wps:txbx>
                        <w:txbxContent>
                          <w:p w14:paraId="6F1F9B56" w14:textId="77777777" w:rsidR="005A2F44" w:rsidRDefault="005A2F44" w:rsidP="005A2F44">
                            <w:pPr>
                              <w:jc w:val="center"/>
                            </w:pPr>
                            <w:r>
                              <w:t>Stance requirement identified</w:t>
                            </w:r>
                          </w:p>
                          <w:p w14:paraId="2A973119" w14:textId="48C674DF" w:rsidR="005A2F44" w:rsidRDefault="005A2F44" w:rsidP="005A2F44">
                            <w:pPr>
                              <w:jc w:val="center"/>
                            </w:pPr>
                            <w:r>
                              <w:t>(Council / Public / Trade / TSWG)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7BE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7" type="#_x0000_t176" style="position:absolute;margin-left:148.5pt;margin-top:8.6pt;width:153.7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" fillcolor="#77b64e [3033]" strokecolor="#70ad47 [3209]" strokeweight=".5pt">
                <v:fill color2="#6eaa46 [3177]" rotate="t" colors="0 #81b861;.5 #6fb242;1 #61a235" focus="100%" type="gradient">
                  <o:fill v:ext="view" type="gradientUnscaled"/>
                </v:fill>
                <v:path arrowok="t"/>
                <v:textbox>
                  <w:txbxContent>
                    <w:p w14:paraId="6F1F9B56" w14:textId="77777777" w:rsidR="005A2F44" w:rsidRDefault="005A2F44" w:rsidP="005A2F44">
                      <w:pPr>
                        <w:jc w:val="center"/>
                      </w:pPr>
                      <w:r>
                        <w:t>Stance requirement identified</w:t>
                      </w:r>
                    </w:p>
                    <w:p w14:paraId="2A973119" w14:textId="48C674DF" w:rsidR="005A2F44" w:rsidRDefault="005A2F44" w:rsidP="005A2F44">
                      <w:pPr>
                        <w:jc w:val="center"/>
                      </w:pPr>
                      <w:r>
                        <w:t>(Council / Public / Trade / TSWG)</w:t>
                      </w:r>
                    </w:p>
                  </w:txbxContent>
                </v:textbox>
                <w10:wrap anchorx="margin"/>
              </v:shape>
            </w:pict>
          </mc:Fallback>
        </mc:AlternateContent>
      </w:r>
      <w:r w:rsidRPr="004D2F1A">
        <w:rPr>
          <w:noProof/>
          <w:lang w:eastAsia="en-GB"/>
        </w:rPr>
        <mc:AlternateContent>
          <mc:Choice Requires="wps">
            <w:drawing>
              <wp:anchor distT="0" distB="0" distL="114300" distR="114300" simplePos="0" relativeHeight="251677696" behindDoc="0" locked="0" layoutInCell="1" allowOverlap="1" wp14:anchorId="064D8226" wp14:editId="4E596E9C">
                <wp:simplePos x="0" y="0"/>
                <wp:positionH relativeFrom="column">
                  <wp:posOffset>419100</wp:posOffset>
                </wp:positionH>
                <wp:positionV relativeFrom="paragraph">
                  <wp:posOffset>1471295</wp:posOffset>
                </wp:positionV>
                <wp:extent cx="0" cy="392430"/>
                <wp:effectExtent l="57150" t="13970" r="57150" b="222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7410E" id="_x0000_t32" coordsize="21600,21600" o:spt="32" o:oned="t" path="m,l21600,21600e" filled="f">
                <v:path arrowok="t" fillok="f" o:connecttype="none"/>
                <o:lock v:ext="edit" shapetype="t"/>
              </v:shapetype>
              <v:shape id="Straight Arrow Connector 17" o:spid="_x0000_s1026" type="#_x0000_t32" style="position:absolute;margin-left:33pt;margin-top:115.85pt;width:0;height:3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" strokecolor="#0070c0" strokeweight="1.5pt">
                <v:stroke endarrow="block"/>
              </v:shape>
            </w:pict>
          </mc:Fallback>
        </mc:AlternateContent>
      </w:r>
      <w:r w:rsidRPr="004D2F1A">
        <w:rPr>
          <w:noProof/>
          <w:lang w:eastAsia="en-GB"/>
        </w:rPr>
        <mc:AlternateContent>
          <mc:Choice Requires="wps">
            <w:drawing>
              <wp:anchor distT="0" distB="0" distL="114300" distR="114300" simplePos="0" relativeHeight="251675648" behindDoc="0" locked="0" layoutInCell="1" allowOverlap="1" wp14:anchorId="57094E46" wp14:editId="34518FDA">
                <wp:simplePos x="0" y="0"/>
                <wp:positionH relativeFrom="margin">
                  <wp:posOffset>-350520</wp:posOffset>
                </wp:positionH>
                <wp:positionV relativeFrom="paragraph">
                  <wp:posOffset>514350</wp:posOffset>
                </wp:positionV>
                <wp:extent cx="1532255" cy="714375"/>
                <wp:effectExtent l="0" t="0" r="10795" b="28575"/>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225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EA245F" w14:textId="77777777" w:rsidR="005A2F44" w:rsidRDefault="005A2F44" w:rsidP="005A2F44">
                            <w:pPr>
                              <w:jc w:val="center"/>
                            </w:pPr>
                            <w:r>
                              <w:t>Consult and Obtain Consent of Area Roads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94E46" id="_x0000_t109" coordsize="21600,21600" o:spt="109" path="m,l,21600r21600,l21600,xe">
                <v:stroke joinstyle="miter"/>
                <v:path gradientshapeok="t" o:connecttype="rect"/>
              </v:shapetype>
              <v:shape id="Flowchart: Process 15" o:spid="_x0000_s1028" type="#_x0000_t109" style="position:absolute;margin-left:-27.6pt;margin-top:40.5pt;width:120.65pt;height:5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" fillcolor="#4472c4 [3204]" strokecolor="#1f3763 [1604]" strokeweight="1pt">
                <v:path arrowok="t"/>
                <v:textbox>
                  <w:txbxContent>
                    <w:p w14:paraId="39EA245F" w14:textId="77777777" w:rsidR="005A2F44" w:rsidRDefault="005A2F44" w:rsidP="005A2F44">
                      <w:pPr>
                        <w:jc w:val="center"/>
                      </w:pPr>
                      <w:r>
                        <w:t>Consult and Obtain Consent of Area Roads Manager</w:t>
                      </w:r>
                    </w:p>
                  </w:txbxContent>
                </v:textbox>
                <w10:wrap anchorx="margin"/>
              </v:shape>
            </w:pict>
          </mc:Fallback>
        </mc:AlternateContent>
      </w:r>
      <w:r w:rsidRPr="004D2F1A">
        <w:rPr>
          <w:noProof/>
          <w:lang w:eastAsia="en-GB"/>
        </w:rPr>
        <mc:AlternateContent>
          <mc:Choice Requires="wps">
            <w:drawing>
              <wp:anchor distT="0" distB="0" distL="114300" distR="114300" simplePos="0" relativeHeight="251671552" behindDoc="0" locked="0" layoutInCell="1" allowOverlap="1" wp14:anchorId="51BEB1F6" wp14:editId="16A5B6E4">
                <wp:simplePos x="0" y="0"/>
                <wp:positionH relativeFrom="column">
                  <wp:posOffset>1325245</wp:posOffset>
                </wp:positionH>
                <wp:positionV relativeFrom="paragraph">
                  <wp:posOffset>570230</wp:posOffset>
                </wp:positionV>
                <wp:extent cx="494030" cy="354965"/>
                <wp:effectExtent l="38100" t="38100" r="58420" b="641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4030" cy="354965"/>
                        </a:xfrm>
                        <a:prstGeom prst="straightConnector1">
                          <a:avLst/>
                        </a:prstGeom>
                        <a:ln>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1DB18D" id="Straight Arrow Connector 36" o:spid="_x0000_s1026" type="#_x0000_t32" style="position:absolute;margin-left:104.35pt;margin-top:44.9pt;width:38.9pt;height:27.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" strokecolor="#4472c4 [3204]" strokeweight=".5pt">
                <v:stroke dashstyle="3 1" startarrow="block" endarrow="block" joinstyle="miter"/>
                <o:lock v:ext="edit" shapetype="f"/>
              </v:shape>
            </w:pict>
          </mc:Fallback>
        </mc:AlternateContent>
      </w:r>
      <w:r w:rsidRPr="004D2F1A">
        <w:rPr>
          <w:noProof/>
          <w:lang w:eastAsia="en-GB"/>
        </w:rPr>
        <mc:AlternateContent>
          <mc:Choice Requires="wps">
            <w:drawing>
              <wp:anchor distT="0" distB="0" distL="114300" distR="114300" simplePos="0" relativeHeight="251672576" behindDoc="0" locked="0" layoutInCell="1" allowOverlap="1" wp14:anchorId="1BBDFFB7" wp14:editId="6D4C8B69">
                <wp:simplePos x="0" y="0"/>
                <wp:positionH relativeFrom="column">
                  <wp:posOffset>3876040</wp:posOffset>
                </wp:positionH>
                <wp:positionV relativeFrom="paragraph">
                  <wp:posOffset>502285</wp:posOffset>
                </wp:positionV>
                <wp:extent cx="602615" cy="422910"/>
                <wp:effectExtent l="38100" t="38100" r="64135" b="5334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422910"/>
                        </a:xfrm>
                        <a:prstGeom prst="straightConnector1">
                          <a:avLst/>
                        </a:prstGeom>
                        <a:ln>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966921" id="Straight Arrow Connector 37" o:spid="_x0000_s1026" type="#_x0000_t32" style="position:absolute;margin-left:305.2pt;margin-top:39.55pt;width:47.4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" strokecolor="#4472c4 [3204]" strokeweight=".5pt">
                <v:stroke dashstyle="3 1" startarrow="block" endarrow="block" joinstyle="miter"/>
                <o:lock v:ext="edit" shapetype="f"/>
              </v:shape>
            </w:pict>
          </mc:Fallback>
        </mc:AlternateContent>
      </w:r>
      <w:r w:rsidRPr="004D2F1A">
        <w:rPr>
          <w:noProof/>
          <w:lang w:eastAsia="en-GB"/>
        </w:rPr>
        <mc:AlternateContent>
          <mc:Choice Requires="wps">
            <w:drawing>
              <wp:anchor distT="0" distB="0" distL="114300" distR="114300" simplePos="0" relativeHeight="251678720" behindDoc="0" locked="0" layoutInCell="1" allowOverlap="1" wp14:anchorId="01F8EC79" wp14:editId="3984F827">
                <wp:simplePos x="0" y="0"/>
                <wp:positionH relativeFrom="column">
                  <wp:posOffset>4330700</wp:posOffset>
                </wp:positionH>
                <wp:positionV relativeFrom="paragraph">
                  <wp:posOffset>2371725</wp:posOffset>
                </wp:positionV>
                <wp:extent cx="271780" cy="0"/>
                <wp:effectExtent l="6350" t="57150" r="17145"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4A898" id="Straight Arrow Connector 11" o:spid="_x0000_s1026" type="#_x0000_t32" style="position:absolute;margin-left:341pt;margin-top:186.75pt;width:21.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" strokecolor="#0070c0">
                <v:stroke endarrow="block"/>
              </v:shape>
            </w:pict>
          </mc:Fallback>
        </mc:AlternateContent>
      </w:r>
      <w:r w:rsidRPr="004D2F1A">
        <w:rPr>
          <w:noProof/>
          <w:lang w:eastAsia="en-GB"/>
        </w:rPr>
        <mc:AlternateContent>
          <mc:Choice Requires="wps">
            <w:drawing>
              <wp:anchor distT="0" distB="0" distL="114300" distR="114300" simplePos="0" relativeHeight="251663360" behindDoc="0" locked="0" layoutInCell="1" allowOverlap="1" wp14:anchorId="3C6D1C48" wp14:editId="5C937FB9">
                <wp:simplePos x="0" y="0"/>
                <wp:positionH relativeFrom="margin">
                  <wp:posOffset>1452245</wp:posOffset>
                </wp:positionH>
                <wp:positionV relativeFrom="paragraph">
                  <wp:posOffset>2000250</wp:posOffset>
                </wp:positionV>
                <wp:extent cx="2825115" cy="750570"/>
                <wp:effectExtent l="0" t="0" r="1333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115" cy="750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5CDBE8" w14:textId="77777777" w:rsidR="005A2F44" w:rsidRDefault="005A2F44" w:rsidP="005A2F44">
                            <w:pPr>
                              <w:jc w:val="center"/>
                            </w:pPr>
                            <w:r>
                              <w:t>Notice of CC (Police Scotland) plus public notice (Newspaper advert with 28 days for objections/representations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D1C48" id="Rectangle 6" o:spid="_x0000_s1029" style="position:absolute;margin-left:114.35pt;margin-top:157.5pt;width:222.45pt;height:5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" fillcolor="#4472c4 [3204]" strokecolor="#1f3763 [1604]" strokeweight="1pt">
                <v:path arrowok="t"/>
                <v:textbox>
                  <w:txbxContent>
                    <w:p w14:paraId="165CDBE8" w14:textId="77777777" w:rsidR="005A2F44" w:rsidRDefault="005A2F44" w:rsidP="005A2F44">
                      <w:pPr>
                        <w:jc w:val="center"/>
                      </w:pPr>
                      <w:r>
                        <w:t>Notice of CC (Police Scotland) plus public notice (Newspaper advert with 28 days for objections/representations</w:t>
                      </w:r>
                    </w:p>
                  </w:txbxContent>
                </v:textbox>
                <w10:wrap anchorx="margin"/>
              </v:rect>
            </w:pict>
          </mc:Fallback>
        </mc:AlternateContent>
      </w:r>
      <w:r w:rsidRPr="004D2F1A">
        <w:rPr>
          <w:noProof/>
          <w:lang w:eastAsia="en-GB"/>
        </w:rPr>
        <mc:AlternateContent>
          <mc:Choice Requires="wps">
            <w:drawing>
              <wp:anchor distT="0" distB="0" distL="114300" distR="114300" simplePos="0" relativeHeight="251662336" behindDoc="0" locked="0" layoutInCell="1" allowOverlap="1" wp14:anchorId="558C3B40" wp14:editId="4FD7D1DD">
                <wp:simplePos x="0" y="0"/>
                <wp:positionH relativeFrom="margin">
                  <wp:posOffset>4567555</wp:posOffset>
                </wp:positionH>
                <wp:positionV relativeFrom="paragraph">
                  <wp:posOffset>490220</wp:posOffset>
                </wp:positionV>
                <wp:extent cx="1743075" cy="981075"/>
                <wp:effectExtent l="0" t="0" r="28575"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9810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DFAFB2" w14:textId="77777777" w:rsidR="005A2F44" w:rsidRDefault="005A2F44" w:rsidP="005A2F44">
                            <w:pPr>
                              <w:jc w:val="center"/>
                            </w:pPr>
                            <w:r>
                              <w:t>Consultation with trade before making any changes</w:t>
                            </w:r>
                          </w:p>
                          <w:p w14:paraId="0863F11F" w14:textId="77777777" w:rsidR="005A2F44" w:rsidRDefault="005A2F44" w:rsidP="005A2F44">
                            <w:pPr>
                              <w:jc w:val="center"/>
                            </w:pPr>
                            <w:r>
                              <w:t>(TSWG)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3B40" id="Flowchart: Process 4" o:spid="_x0000_s1030" type="#_x0000_t109" style="position:absolute;margin-left:359.65pt;margin-top:38.6pt;width:137.2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" fillcolor="#4472c4 [3204]" strokecolor="#1f3763 [1604]" strokeweight="1pt">
                <v:path arrowok="t"/>
                <v:textbox>
                  <w:txbxContent>
                    <w:p w14:paraId="08DFAFB2" w14:textId="77777777" w:rsidR="005A2F44" w:rsidRDefault="005A2F44" w:rsidP="005A2F44">
                      <w:pPr>
                        <w:jc w:val="center"/>
                      </w:pPr>
                      <w:r>
                        <w:t>Consultation with trade before making any changes</w:t>
                      </w:r>
                    </w:p>
                    <w:p w14:paraId="0863F11F" w14:textId="77777777" w:rsidR="005A2F44" w:rsidRDefault="005A2F44" w:rsidP="005A2F44">
                      <w:pPr>
                        <w:jc w:val="center"/>
                      </w:pPr>
                      <w:r>
                        <w:t>(TSWG)</w:t>
                      </w:r>
                    </w:p>
                  </w:txbxContent>
                </v:textbox>
                <w10:wrap anchorx="margin"/>
              </v:shape>
            </w:pict>
          </mc:Fallback>
        </mc:AlternateContent>
      </w:r>
    </w:p>
    <w:p w14:paraId="4C4A14F6" w14:textId="1961018B" w:rsidR="005A2F44" w:rsidRPr="002575EF" w:rsidRDefault="00495BEA" w:rsidP="00731926">
      <w:pPr>
        <w:ind w:left="709" w:hanging="709"/>
      </w:pPr>
      <w:r w:rsidRPr="004D2F1A">
        <w:rPr>
          <w:noProof/>
          <w:lang w:eastAsia="en-GB"/>
        </w:rPr>
        <mc:AlternateContent>
          <mc:Choice Requires="wps">
            <w:drawing>
              <wp:anchor distT="0" distB="0" distL="114300" distR="114300" simplePos="0" relativeHeight="251670528" behindDoc="0" locked="0" layoutInCell="1" allowOverlap="1" wp14:anchorId="3B2B2A0C" wp14:editId="6D27D19D">
                <wp:simplePos x="0" y="0"/>
                <wp:positionH relativeFrom="margin">
                  <wp:align>center</wp:align>
                </wp:positionH>
                <wp:positionV relativeFrom="paragraph">
                  <wp:posOffset>947420</wp:posOffset>
                </wp:positionV>
                <wp:extent cx="205740" cy="647700"/>
                <wp:effectExtent l="19050" t="0" r="22860" b="3810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C342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0;margin-top:74.6pt;width:16.2pt;height:5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" adj="18169" fillcolor="#4472c4 [3204]" strokecolor="#1f3763 [1604]" strokeweight="1pt">
                <v:path arrowok="t"/>
                <w10:wrap anchorx="margin"/>
              </v:shape>
            </w:pict>
          </mc:Fallback>
        </mc:AlternateContent>
      </w:r>
      <w:r w:rsidRPr="004D2F1A">
        <w:rPr>
          <w:noProof/>
          <w:lang w:eastAsia="en-GB"/>
        </w:rPr>
        <mc:AlternateContent>
          <mc:Choice Requires="wps">
            <w:drawing>
              <wp:anchor distT="0" distB="0" distL="114300" distR="114300" simplePos="0" relativeHeight="251685888" behindDoc="0" locked="0" layoutInCell="1" allowOverlap="1" wp14:anchorId="3B30D4BC" wp14:editId="0AB2DD2B">
                <wp:simplePos x="0" y="0"/>
                <wp:positionH relativeFrom="margin">
                  <wp:align>center</wp:align>
                </wp:positionH>
                <wp:positionV relativeFrom="paragraph">
                  <wp:posOffset>6366510</wp:posOffset>
                </wp:positionV>
                <wp:extent cx="302260" cy="285750"/>
                <wp:effectExtent l="19050" t="0" r="21590" b="3810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8575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3356" id="Down Arrow 24" o:spid="_x0000_s1026" type="#_x0000_t67" style="position:absolute;margin-left:0;margin-top:501.3pt;width:23.8pt;height:2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" adj="10800" fillcolor="#a5a5a5 [3206]" strokecolor="#1f3763 [1604]" strokeweight="1pt">
                <v:path arrowok="t"/>
                <w10:wrap anchorx="margin"/>
              </v:shape>
            </w:pict>
          </mc:Fallback>
        </mc:AlternateContent>
      </w:r>
      <w:r w:rsidRPr="004D2F1A">
        <w:rPr>
          <w:noProof/>
          <w:lang w:eastAsia="en-GB"/>
        </w:rPr>
        <mc:AlternateContent>
          <mc:Choice Requires="wps">
            <w:drawing>
              <wp:anchor distT="0" distB="0" distL="114300" distR="114300" simplePos="0" relativeHeight="251668480" behindDoc="0" locked="0" layoutInCell="1" allowOverlap="1" wp14:anchorId="40E2BD7D" wp14:editId="2BA1E19A">
                <wp:simplePos x="0" y="0"/>
                <wp:positionH relativeFrom="margin">
                  <wp:align>center</wp:align>
                </wp:positionH>
                <wp:positionV relativeFrom="paragraph">
                  <wp:posOffset>2623185</wp:posOffset>
                </wp:positionV>
                <wp:extent cx="302260" cy="285750"/>
                <wp:effectExtent l="19050" t="0" r="21590" b="3810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8575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AEC7" id="Down Arrow 20" o:spid="_x0000_s1026" type="#_x0000_t67" style="position:absolute;margin-left:0;margin-top:206.55pt;width:23.8pt;height:2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" adj="10800" fillcolor="#a5a5a5 [3206]" strokecolor="#1f3763 [1604]" strokeweight="1pt">
                <v:path arrowok="t"/>
                <w10:wrap anchorx="margin"/>
              </v:shape>
            </w:pict>
          </mc:Fallback>
        </mc:AlternateContent>
      </w:r>
      <w:r w:rsidRPr="004D2F1A">
        <w:rPr>
          <w:noProof/>
          <w:lang w:eastAsia="en-GB"/>
        </w:rPr>
        <mc:AlternateContent>
          <mc:Choice Requires="wps">
            <w:drawing>
              <wp:anchor distT="0" distB="0" distL="114300" distR="114300" simplePos="0" relativeHeight="251667456" behindDoc="0" locked="0" layoutInCell="1" allowOverlap="1" wp14:anchorId="706B17AF" wp14:editId="273EF74D">
                <wp:simplePos x="0" y="0"/>
                <wp:positionH relativeFrom="margin">
                  <wp:posOffset>2094865</wp:posOffset>
                </wp:positionH>
                <wp:positionV relativeFrom="paragraph">
                  <wp:posOffset>6842760</wp:posOffset>
                </wp:positionV>
                <wp:extent cx="1590675" cy="1076325"/>
                <wp:effectExtent l="0" t="0" r="28575" b="2857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0763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txbx>
                        <w:txbxContent>
                          <w:p w14:paraId="7E4D8754" w14:textId="77777777" w:rsidR="005A2F44" w:rsidRDefault="005A2F44" w:rsidP="005A2F44">
                            <w:pPr>
                              <w:jc w:val="center"/>
                            </w:pPr>
                            <w:r>
                              <w:t>Licensing Regulatory committee Appoint/Vary/Alter position/Revoke</w:t>
                            </w:r>
                          </w:p>
                          <w:p w14:paraId="7F4D9A99" w14:textId="77777777" w:rsidR="005A2F44" w:rsidRDefault="005A2F44" w:rsidP="005A2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6B17AF" id="Flowchart: Process 12" o:spid="_x0000_s1031" type="#_x0000_t109" style="position:absolute;left:0;text-align:left;margin-left:164.95pt;margin-top:538.8pt;width:125.25pt;height:8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" fillcolor="black [3200]" strokecolor="black [1600]" strokeweight="1pt">
                <v:path arrowok="t"/>
                <v:textbox>
                  <w:txbxContent>
                    <w:p w14:paraId="7E4D8754" w14:textId="77777777" w:rsidR="005A2F44" w:rsidRDefault="005A2F44" w:rsidP="005A2F44">
                      <w:pPr>
                        <w:jc w:val="center"/>
                      </w:pPr>
                      <w:r>
                        <w:t>Licensing Regulatory committee Appoint/Vary/Alter position/Revoke</w:t>
                      </w:r>
                    </w:p>
                    <w:p w14:paraId="7F4D9A99" w14:textId="77777777" w:rsidR="005A2F44" w:rsidRDefault="005A2F44" w:rsidP="005A2F44">
                      <w:pPr>
                        <w:jc w:val="center"/>
                      </w:pPr>
                    </w:p>
                  </w:txbxContent>
                </v:textbox>
                <w10:wrap anchorx="margin"/>
              </v:shape>
            </w:pict>
          </mc:Fallback>
        </mc:AlternateContent>
      </w:r>
      <w:r w:rsidRPr="004D2F1A">
        <w:rPr>
          <w:noProof/>
          <w:lang w:eastAsia="en-GB"/>
        </w:rPr>
        <mc:AlternateContent>
          <mc:Choice Requires="wps">
            <w:drawing>
              <wp:anchor distT="0" distB="0" distL="114300" distR="114300" simplePos="0" relativeHeight="251666432" behindDoc="0" locked="0" layoutInCell="1" allowOverlap="1" wp14:anchorId="1E304253" wp14:editId="756C3B0F">
                <wp:simplePos x="0" y="0"/>
                <wp:positionH relativeFrom="column">
                  <wp:posOffset>2076450</wp:posOffset>
                </wp:positionH>
                <wp:positionV relativeFrom="paragraph">
                  <wp:posOffset>5462270</wp:posOffset>
                </wp:positionV>
                <wp:extent cx="1638300" cy="771525"/>
                <wp:effectExtent l="0" t="0" r="1905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7715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5412CD" w14:textId="77777777" w:rsidR="005A2F44" w:rsidRDefault="005A2F44" w:rsidP="005A2F44">
                            <w:pPr>
                              <w:jc w:val="center"/>
                            </w:pPr>
                            <w:r>
                              <w:t>Licensing Regulatory committee or delegated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04253" id="Flowchart: Process 7" o:spid="_x0000_s1032" type="#_x0000_t109" style="position:absolute;left:0;text-align:left;margin-left:163.5pt;margin-top:430.1pt;width:129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" fillcolor="#4472c4 [3204]" strokecolor="#1f3763 [1604]" strokeweight="1pt">
                <v:path arrowok="t"/>
                <v:textbox>
                  <w:txbxContent>
                    <w:p w14:paraId="6E5412CD" w14:textId="77777777" w:rsidR="005A2F44" w:rsidRDefault="005A2F44" w:rsidP="005A2F44">
                      <w:pPr>
                        <w:jc w:val="center"/>
                      </w:pPr>
                      <w:r>
                        <w:t>Licensing Regulatory committee or delegated authority</w:t>
                      </w:r>
                    </w:p>
                  </w:txbxContent>
                </v:textbox>
              </v:shape>
            </w:pict>
          </mc:Fallback>
        </mc:AlternateContent>
      </w:r>
      <w:r w:rsidRPr="004D2F1A">
        <w:rPr>
          <w:noProof/>
          <w:lang w:eastAsia="en-GB"/>
        </w:rPr>
        <mc:AlternateContent>
          <mc:Choice Requires="wps">
            <w:drawing>
              <wp:anchor distT="0" distB="0" distL="114300" distR="114300" simplePos="0" relativeHeight="251683840" behindDoc="0" locked="0" layoutInCell="1" allowOverlap="1" wp14:anchorId="505C532F" wp14:editId="0275FFC4">
                <wp:simplePos x="0" y="0"/>
                <wp:positionH relativeFrom="margin">
                  <wp:align>center</wp:align>
                </wp:positionH>
                <wp:positionV relativeFrom="paragraph">
                  <wp:posOffset>5042535</wp:posOffset>
                </wp:positionV>
                <wp:extent cx="302260" cy="285750"/>
                <wp:effectExtent l="19050" t="0" r="21590" b="3810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8575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5D72" id="Down Arrow 23" o:spid="_x0000_s1026" type="#_x0000_t67" style="position:absolute;margin-left:0;margin-top:397.05pt;width:23.8pt;height:2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" adj="10800" fillcolor="#a5a5a5 [3206]" strokecolor="#1f3763 [1604]" strokeweight="1pt">
                <v:path arrowok="t"/>
                <w10:wrap anchorx="margin"/>
              </v:shape>
            </w:pict>
          </mc:Fallback>
        </mc:AlternateContent>
      </w:r>
      <w:r w:rsidRPr="004D2F1A">
        <w:rPr>
          <w:noProof/>
          <w:lang w:eastAsia="en-GB"/>
        </w:rPr>
        <mc:AlternateContent>
          <mc:Choice Requires="wps">
            <w:drawing>
              <wp:anchor distT="0" distB="0" distL="114300" distR="114300" simplePos="0" relativeHeight="251664384" behindDoc="0" locked="0" layoutInCell="1" allowOverlap="1" wp14:anchorId="01A62180" wp14:editId="5DA746BF">
                <wp:simplePos x="0" y="0"/>
                <wp:positionH relativeFrom="margin">
                  <wp:align>center</wp:align>
                </wp:positionH>
                <wp:positionV relativeFrom="paragraph">
                  <wp:posOffset>4204970</wp:posOffset>
                </wp:positionV>
                <wp:extent cx="1905000" cy="72390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723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3EDD18" w14:textId="77777777" w:rsidR="005A2F44" w:rsidRDefault="005A2F44" w:rsidP="005A2F44">
                            <w:pPr>
                              <w:jc w:val="center"/>
                            </w:pPr>
                            <w:r>
                              <w:t>No Objections or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A62180" id="Flowchart: Process 5" o:spid="_x0000_s1033" type="#_x0000_t109" style="position:absolute;left:0;text-align:left;margin-left:0;margin-top:331.1pt;width:150pt;height:5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" fillcolor="#4472c4 [3204]" strokecolor="#1f3763 [1604]" strokeweight="1pt">
                <v:path arrowok="t"/>
                <v:textbox>
                  <w:txbxContent>
                    <w:p w14:paraId="313EDD18" w14:textId="77777777" w:rsidR="005A2F44" w:rsidRDefault="005A2F44" w:rsidP="005A2F44">
                      <w:pPr>
                        <w:jc w:val="center"/>
                      </w:pPr>
                      <w:r>
                        <w:t>No Objections or representations</w:t>
                      </w:r>
                    </w:p>
                  </w:txbxContent>
                </v:textbox>
                <w10:wrap anchorx="margin"/>
              </v:shape>
            </w:pict>
          </mc:Fallback>
        </mc:AlternateContent>
      </w:r>
      <w:r w:rsidRPr="004D2F1A">
        <w:rPr>
          <w:noProof/>
          <w:lang w:eastAsia="en-GB"/>
        </w:rPr>
        <mc:AlternateContent>
          <mc:Choice Requires="wps">
            <w:drawing>
              <wp:anchor distT="0" distB="0" distL="114300" distR="114300" simplePos="0" relativeHeight="251681792" behindDoc="0" locked="0" layoutInCell="1" allowOverlap="1" wp14:anchorId="32D83631" wp14:editId="61689DB6">
                <wp:simplePos x="0" y="0"/>
                <wp:positionH relativeFrom="margin">
                  <wp:align>center</wp:align>
                </wp:positionH>
                <wp:positionV relativeFrom="paragraph">
                  <wp:posOffset>3766185</wp:posOffset>
                </wp:positionV>
                <wp:extent cx="302260" cy="285750"/>
                <wp:effectExtent l="19050" t="0" r="21590" b="3810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8575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B3CC" id="Down Arrow 19" o:spid="_x0000_s1026" type="#_x0000_t67" style="position:absolute;margin-left:0;margin-top:296.55pt;width:23.8pt;height:2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" adj="10800" fillcolor="#a5a5a5 [3206]" strokecolor="#1f3763 [1604]" strokeweight="1pt">
                <v:path arrowok="t"/>
                <w10:wrap anchorx="margin"/>
              </v:shape>
            </w:pict>
          </mc:Fallback>
        </mc:AlternateContent>
      </w:r>
      <w:r w:rsidRPr="004D2F1A">
        <w:rPr>
          <w:noProof/>
          <w:lang w:eastAsia="en-GB"/>
        </w:rPr>
        <mc:AlternateContent>
          <mc:Choice Requires="wps">
            <w:drawing>
              <wp:anchor distT="0" distB="0" distL="114300" distR="114300" simplePos="0" relativeHeight="251665408" behindDoc="0" locked="0" layoutInCell="1" allowOverlap="1" wp14:anchorId="1B0CB66A" wp14:editId="1679351A">
                <wp:simplePos x="0" y="0"/>
                <wp:positionH relativeFrom="margin">
                  <wp:align>center</wp:align>
                </wp:positionH>
                <wp:positionV relativeFrom="paragraph">
                  <wp:posOffset>3056890</wp:posOffset>
                </wp:positionV>
                <wp:extent cx="1552575" cy="609600"/>
                <wp:effectExtent l="19050" t="19050" r="47625" b="38100"/>
                <wp:wrapNone/>
                <wp:docPr id="14"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09600"/>
                        </a:xfrm>
                        <a:prstGeom prst="flowChartDecision">
                          <a:avLst/>
                        </a:prstGeom>
                      </wps:spPr>
                      <wps:style>
                        <a:lnRef idx="1">
                          <a:schemeClr val="accent2"/>
                        </a:lnRef>
                        <a:fillRef idx="3">
                          <a:schemeClr val="accent2"/>
                        </a:fillRef>
                        <a:effectRef idx="2">
                          <a:schemeClr val="accent2"/>
                        </a:effectRef>
                        <a:fontRef idx="minor">
                          <a:schemeClr val="lt1"/>
                        </a:fontRef>
                      </wps:style>
                      <wps:txbx>
                        <w:txbxContent>
                          <w:p w14:paraId="2C2C3E86" w14:textId="77777777" w:rsidR="005A2F44" w:rsidRDefault="005A2F44" w:rsidP="005A2F44">
                            <w:pPr>
                              <w:jc w:val="center"/>
                            </w:pPr>
                            <w:r>
                              <w:t xml:space="preserve">28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CB66A" id="_x0000_t110" coordsize="21600,21600" o:spt="110" path="m10800,l,10800,10800,21600,21600,10800xe">
                <v:stroke joinstyle="miter"/>
                <v:path gradientshapeok="t" o:connecttype="rect" textboxrect="5400,5400,16200,16200"/>
              </v:shapetype>
              <v:shape id="Flowchart: Decision 14" o:spid="_x0000_s1034" type="#_x0000_t110" style="position:absolute;left:0;text-align:left;margin-left:0;margin-top:240.7pt;width:122.25pt;height:4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" fillcolor="#ee853d [3029]" strokecolor="#ed7d31 [3205]" strokeweight=".5pt">
                <v:fill color2="#ec7a2d [3173]" rotate="t" colors="0 #f18c55;.5 #f67b28;1 #e56b17" focus="100%" type="gradient">
                  <o:fill v:ext="view" type="gradientUnscaled"/>
                </v:fill>
                <v:path arrowok="t"/>
                <v:textbox>
                  <w:txbxContent>
                    <w:p w14:paraId="2C2C3E86" w14:textId="77777777" w:rsidR="005A2F44" w:rsidRDefault="005A2F44" w:rsidP="005A2F44">
                      <w:pPr>
                        <w:jc w:val="center"/>
                      </w:pPr>
                      <w:r>
                        <w:t xml:space="preserve">28 days </w:t>
                      </w:r>
                    </w:p>
                  </w:txbxContent>
                </v:textbox>
                <w10:wrap anchorx="margin"/>
              </v:shape>
            </w:pict>
          </mc:Fallback>
        </mc:AlternateContent>
      </w:r>
      <w:r w:rsidRPr="004D2F1A">
        <w:rPr>
          <w:noProof/>
          <w:lang w:eastAsia="en-GB"/>
        </w:rPr>
        <mc:AlternateContent>
          <mc:Choice Requires="wps">
            <w:drawing>
              <wp:anchor distT="0" distB="0" distL="114300" distR="114300" simplePos="0" relativeHeight="251661312" behindDoc="0" locked="0" layoutInCell="1" allowOverlap="1" wp14:anchorId="459496D4" wp14:editId="05FDD90C">
                <wp:simplePos x="0" y="0"/>
                <wp:positionH relativeFrom="margin">
                  <wp:posOffset>4695825</wp:posOffset>
                </wp:positionH>
                <wp:positionV relativeFrom="paragraph">
                  <wp:posOffset>1713865</wp:posOffset>
                </wp:positionV>
                <wp:extent cx="1518920" cy="750570"/>
                <wp:effectExtent l="0" t="0" r="24130" b="1143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920" cy="7505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E6C039" w14:textId="7E8A350A" w:rsidR="005A2F44" w:rsidRPr="004A793F" w:rsidRDefault="00495BEA" w:rsidP="005A2F44">
                            <w:pPr>
                              <w:jc w:val="center"/>
                            </w:pPr>
                            <w:r>
                              <w:t>If revocation only,</w:t>
                            </w:r>
                            <w:r w:rsidR="005A2F44">
                              <w:t xml:space="preserve"> no newspaper advert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96D4" id="Flowchart: Process 10" o:spid="_x0000_s1035" type="#_x0000_t109" style="position:absolute;left:0;text-align:left;margin-left:369.75pt;margin-top:134.95pt;width:119.6pt;height:5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" fillcolor="#4472c4 [3204]" strokecolor="#1f3763 [1604]" strokeweight="1pt">
                <v:path arrowok="t"/>
                <v:textbox>
                  <w:txbxContent>
                    <w:p w14:paraId="02E6C039" w14:textId="7E8A350A" w:rsidR="005A2F44" w:rsidRPr="004A793F" w:rsidRDefault="00495BEA" w:rsidP="005A2F44">
                      <w:pPr>
                        <w:jc w:val="center"/>
                      </w:pPr>
                      <w:r>
                        <w:t>If revocation only,</w:t>
                      </w:r>
                      <w:r w:rsidR="005A2F44">
                        <w:t xml:space="preserve"> no newspaper advert required</w:t>
                      </w:r>
                    </w:p>
                  </w:txbxContent>
                </v:textbox>
                <w10:wrap anchorx="margin"/>
              </v:shape>
            </w:pict>
          </mc:Fallback>
        </mc:AlternateContent>
      </w:r>
      <w:r w:rsidRPr="004D2F1A">
        <w:rPr>
          <w:noProof/>
          <w:lang w:eastAsia="en-GB"/>
        </w:rPr>
        <mc:AlternateContent>
          <mc:Choice Requires="wps">
            <w:drawing>
              <wp:anchor distT="0" distB="0" distL="114300" distR="114300" simplePos="0" relativeHeight="251676672" behindDoc="0" locked="0" layoutInCell="1" allowOverlap="1" wp14:anchorId="6686A8DF" wp14:editId="5BBFBB08">
                <wp:simplePos x="0" y="0"/>
                <wp:positionH relativeFrom="margin">
                  <wp:posOffset>-352425</wp:posOffset>
                </wp:positionH>
                <wp:positionV relativeFrom="paragraph">
                  <wp:posOffset>1656714</wp:posOffset>
                </wp:positionV>
                <wp:extent cx="1522095" cy="885825"/>
                <wp:effectExtent l="0" t="0" r="20955" b="2857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2095" cy="8858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B4975A" w14:textId="24298E94" w:rsidR="005A2F44" w:rsidRDefault="005A2F44" w:rsidP="005A2F44">
                            <w:pPr>
                              <w:jc w:val="center"/>
                            </w:pPr>
                            <w:r>
                              <w:t xml:space="preserve">If TRO required, revert to </w:t>
                            </w:r>
                            <w:r w:rsidR="00495BEA">
                              <w:t>Statutory TRO Appointment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A8DF" id="Flowchart: Process 16" o:spid="_x0000_s1036" type="#_x0000_t109" style="position:absolute;left:0;text-align:left;margin-left:-27.75pt;margin-top:130.45pt;width:119.85pt;height:6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" fillcolor="#4472c4 [3204]" strokecolor="#1f3763 [1604]" strokeweight="1pt">
                <v:path arrowok="t"/>
                <v:textbox>
                  <w:txbxContent>
                    <w:p w14:paraId="3BB4975A" w14:textId="24298E94" w:rsidR="005A2F44" w:rsidRDefault="005A2F44" w:rsidP="005A2F44">
                      <w:pPr>
                        <w:jc w:val="center"/>
                      </w:pPr>
                      <w:r>
                        <w:t xml:space="preserve">If TRO required, revert to </w:t>
                      </w:r>
                      <w:r w:rsidR="00495BEA">
                        <w:t>Statutory TRO Appointment process</w:t>
                      </w:r>
                    </w:p>
                  </w:txbxContent>
                </v:textbox>
                <w10:wrap anchorx="margin"/>
              </v:shape>
            </w:pict>
          </mc:Fallback>
        </mc:AlternateContent>
      </w:r>
    </w:p>
    <w:sectPr w:rsidR="005A2F44" w:rsidRPr="002575EF" w:rsidSect="006B1A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D1B4" w14:textId="77777777" w:rsidR="00AD1826" w:rsidRDefault="00AD1826" w:rsidP="005E457E">
      <w:pPr>
        <w:spacing w:after="0" w:line="240" w:lineRule="auto"/>
      </w:pPr>
      <w:r>
        <w:separator/>
      </w:r>
    </w:p>
  </w:endnote>
  <w:endnote w:type="continuationSeparator" w:id="0">
    <w:p w14:paraId="5AD960D4" w14:textId="77777777" w:rsidR="00AD1826" w:rsidRDefault="00AD1826" w:rsidP="005E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3FE2" w14:textId="77777777" w:rsidR="00731926" w:rsidRDefault="002575EF">
    <w:pPr>
      <w:pStyle w:val="Footer"/>
    </w:pPr>
    <w:r>
      <w:rPr>
        <w:noProof/>
        <w:lang w:eastAsia="en-GB"/>
      </w:rPr>
      <w:drawing>
        <wp:anchor distT="0" distB="0" distL="114300" distR="114300" simplePos="0" relativeHeight="251659264" behindDoc="0" locked="0" layoutInCell="1" allowOverlap="1" wp14:anchorId="12BAC7E5" wp14:editId="09ACABEA">
          <wp:simplePos x="0" y="0"/>
          <wp:positionH relativeFrom="column">
            <wp:posOffset>4162425</wp:posOffset>
          </wp:positionH>
          <wp:positionV relativeFrom="paragraph">
            <wp:posOffset>-533400</wp:posOffset>
          </wp:positionV>
          <wp:extent cx="2673101" cy="11521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Footer_Blue_standard.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1318" w14:textId="41536A20" w:rsidR="00731926" w:rsidRDefault="0073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F3B7" w14:textId="77777777" w:rsidR="00AD1826" w:rsidRDefault="00AD1826" w:rsidP="005E457E">
      <w:pPr>
        <w:spacing w:after="0" w:line="240" w:lineRule="auto"/>
      </w:pPr>
      <w:r>
        <w:separator/>
      </w:r>
    </w:p>
  </w:footnote>
  <w:footnote w:type="continuationSeparator" w:id="0">
    <w:p w14:paraId="2392FC5A" w14:textId="77777777" w:rsidR="00AD1826" w:rsidRDefault="00AD1826" w:rsidP="005E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2F83"/>
    <w:multiLevelType w:val="multilevel"/>
    <w:tmpl w:val="5A8AB508"/>
    <w:lvl w:ilvl="0">
      <w:start w:val="1"/>
      <w:numFmt w:val="decimal"/>
      <w:pStyle w:val="Heading4"/>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595D9A"/>
    <w:multiLevelType w:val="multilevel"/>
    <w:tmpl w:val="6CFA4B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374326"/>
    <w:multiLevelType w:val="hybridMultilevel"/>
    <w:tmpl w:val="98A46B3C"/>
    <w:lvl w:ilvl="0" w:tplc="819E23C6">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669D0"/>
    <w:multiLevelType w:val="hybridMultilevel"/>
    <w:tmpl w:val="E7DA4F24"/>
    <w:lvl w:ilvl="0" w:tplc="7A58E766">
      <w:start w:val="1"/>
      <w:numFmt w:val="decimal"/>
      <w:lvlText w:val="%1.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414664"/>
    <w:multiLevelType w:val="hybridMultilevel"/>
    <w:tmpl w:val="E79CF3BC"/>
    <w:lvl w:ilvl="0" w:tplc="D1380B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809EA"/>
    <w:multiLevelType w:val="multilevel"/>
    <w:tmpl w:val="0E3C95E2"/>
    <w:numStyleLink w:val="NumberedList"/>
  </w:abstractNum>
  <w:abstractNum w:abstractNumId="7" w15:restartNumberingAfterBreak="0">
    <w:nsid w:val="79D834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4"/>
  </w:num>
  <w:num w:numId="4">
    <w:abstractNumId w:val="6"/>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5">
    <w:abstractNumId w:val="1"/>
  </w:num>
  <w:num w:numId="6">
    <w:abstractNumId w:val="3"/>
  </w:num>
  <w:num w:numId="7">
    <w:abstractNumId w:val="5"/>
  </w:num>
  <w:num w:numId="8">
    <w:abstractNumId w:val="0"/>
  </w:num>
  <w:num w:numId="9">
    <w:abstractNumId w:val="6"/>
    <w:lvlOverride w:ilvl="0">
      <w:lvl w:ilvl="0">
        <w:numFmt w:val="decimal"/>
        <w:pStyle w:val="Heading5"/>
        <w:lvlText w:val=""/>
        <w:lvlJc w:val="left"/>
      </w:lvl>
    </w:lvlOverride>
    <w:lvlOverride w:ilvl="1">
      <w:lvl w:ilvl="1">
        <w:start w:val="1"/>
        <w:numFmt w:val="decimal"/>
        <w:pStyle w:val="11"/>
        <w:lvlText w:val="%1.%2"/>
        <w:lvlJc w:val="left"/>
        <w:pPr>
          <w:ind w:left="709" w:hanging="709"/>
        </w:pPr>
        <w:rPr>
          <w:rFonts w:ascii="Arial" w:hAnsi="Arial" w:hint="default"/>
          <w:color w:val="FF0000"/>
          <w:sz w:val="24"/>
        </w:rPr>
      </w:lvl>
    </w:lvlOverride>
  </w:num>
  <w:num w:numId="10">
    <w:abstractNumId w:val="0"/>
  </w:num>
  <w:num w:numId="11">
    <w:abstractNumId w:val="2"/>
  </w:num>
  <w:num w:numId="12">
    <w:abstractNumId w:val="6"/>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13">
    <w:abstractNumId w:val="6"/>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14">
    <w:abstractNumId w:val="6"/>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15">
    <w:abstractNumId w:val="6"/>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F8"/>
    <w:rsid w:val="00062B9C"/>
    <w:rsid w:val="00070C27"/>
    <w:rsid w:val="000C79EE"/>
    <w:rsid w:val="000F6539"/>
    <w:rsid w:val="00111415"/>
    <w:rsid w:val="00140388"/>
    <w:rsid w:val="00153143"/>
    <w:rsid w:val="0015779E"/>
    <w:rsid w:val="00163ACF"/>
    <w:rsid w:val="00176498"/>
    <w:rsid w:val="001A711B"/>
    <w:rsid w:val="001B6EC4"/>
    <w:rsid w:val="001E4A41"/>
    <w:rsid w:val="002172BE"/>
    <w:rsid w:val="00246EAD"/>
    <w:rsid w:val="00253D4A"/>
    <w:rsid w:val="002575EF"/>
    <w:rsid w:val="00284F96"/>
    <w:rsid w:val="002F7748"/>
    <w:rsid w:val="003126E9"/>
    <w:rsid w:val="00320CAF"/>
    <w:rsid w:val="00321925"/>
    <w:rsid w:val="00322A29"/>
    <w:rsid w:val="00350ECB"/>
    <w:rsid w:val="00352151"/>
    <w:rsid w:val="00375E96"/>
    <w:rsid w:val="00382A10"/>
    <w:rsid w:val="00385A13"/>
    <w:rsid w:val="003A49AB"/>
    <w:rsid w:val="003C2012"/>
    <w:rsid w:val="003E1066"/>
    <w:rsid w:val="003E1DD8"/>
    <w:rsid w:val="004362C4"/>
    <w:rsid w:val="00495BEA"/>
    <w:rsid w:val="004B23B0"/>
    <w:rsid w:val="004B53B0"/>
    <w:rsid w:val="004D2F1A"/>
    <w:rsid w:val="00524C68"/>
    <w:rsid w:val="00543599"/>
    <w:rsid w:val="005478F8"/>
    <w:rsid w:val="00574D27"/>
    <w:rsid w:val="00580DC2"/>
    <w:rsid w:val="005830EA"/>
    <w:rsid w:val="005A2F44"/>
    <w:rsid w:val="005E457E"/>
    <w:rsid w:val="00637F36"/>
    <w:rsid w:val="006576B6"/>
    <w:rsid w:val="00703BD3"/>
    <w:rsid w:val="00721784"/>
    <w:rsid w:val="00721C2A"/>
    <w:rsid w:val="00731926"/>
    <w:rsid w:val="007A2950"/>
    <w:rsid w:val="007B5AC9"/>
    <w:rsid w:val="008257FB"/>
    <w:rsid w:val="008402CF"/>
    <w:rsid w:val="008609E9"/>
    <w:rsid w:val="008C7818"/>
    <w:rsid w:val="008D520F"/>
    <w:rsid w:val="008F60B0"/>
    <w:rsid w:val="00917F6A"/>
    <w:rsid w:val="00942B58"/>
    <w:rsid w:val="009446DC"/>
    <w:rsid w:val="009D38E2"/>
    <w:rsid w:val="00A24D0A"/>
    <w:rsid w:val="00AD1826"/>
    <w:rsid w:val="00AD69C6"/>
    <w:rsid w:val="00AE3B09"/>
    <w:rsid w:val="00B077F2"/>
    <w:rsid w:val="00B14381"/>
    <w:rsid w:val="00B627BC"/>
    <w:rsid w:val="00C05FA3"/>
    <w:rsid w:val="00C066DD"/>
    <w:rsid w:val="00C1195A"/>
    <w:rsid w:val="00C251B1"/>
    <w:rsid w:val="00C430F1"/>
    <w:rsid w:val="00C5785F"/>
    <w:rsid w:val="00CB13A1"/>
    <w:rsid w:val="00CD3F37"/>
    <w:rsid w:val="00CE2436"/>
    <w:rsid w:val="00CE79DA"/>
    <w:rsid w:val="00D15238"/>
    <w:rsid w:val="00D15B69"/>
    <w:rsid w:val="00D674FF"/>
    <w:rsid w:val="00DA6C6C"/>
    <w:rsid w:val="00DB0ADF"/>
    <w:rsid w:val="00DE78B0"/>
    <w:rsid w:val="00E0310A"/>
    <w:rsid w:val="00E367DC"/>
    <w:rsid w:val="00E51C29"/>
    <w:rsid w:val="00E70AFF"/>
    <w:rsid w:val="00E84CEF"/>
    <w:rsid w:val="00E911D2"/>
    <w:rsid w:val="00EC7E7E"/>
    <w:rsid w:val="00F164FB"/>
    <w:rsid w:val="00F31B94"/>
    <w:rsid w:val="00F35BDC"/>
    <w:rsid w:val="00F728E6"/>
    <w:rsid w:val="00FA4C79"/>
    <w:rsid w:val="00FA6A43"/>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E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151"/>
    <w:rPr>
      <w:rFonts w:ascii="Arial" w:hAnsi="Arial"/>
      <w:sz w:val="24"/>
    </w:rPr>
  </w:style>
  <w:style w:type="paragraph" w:styleId="Heading1">
    <w:name w:val="heading 1"/>
    <w:basedOn w:val="Normal"/>
    <w:next w:val="Normal"/>
    <w:link w:val="Heading1Char"/>
    <w:uiPriority w:val="9"/>
    <w:qFormat/>
    <w:rsid w:val="00176498"/>
    <w:pPr>
      <w:keepNext/>
      <w:keepLines/>
      <w:shd w:val="clear" w:color="auto" w:fill="085BA0"/>
      <w:spacing w:after="720" w:line="240" w:lineRule="auto"/>
      <w:outlineLvl w:val="0"/>
    </w:pPr>
    <w:rPr>
      <w:rFonts w:eastAsiaTheme="majorEastAsia" w:cstheme="majorBidi"/>
      <w:b/>
      <w:color w:val="FFFFFF" w:themeColor="background1"/>
      <w:sz w:val="44"/>
      <w:szCs w:val="32"/>
    </w:rPr>
  </w:style>
  <w:style w:type="paragraph" w:styleId="Heading2">
    <w:name w:val="heading 2"/>
    <w:basedOn w:val="Normal"/>
    <w:next w:val="Normal"/>
    <w:link w:val="Heading2Char"/>
    <w:uiPriority w:val="9"/>
    <w:unhideWhenUsed/>
    <w:qFormat/>
    <w:rsid w:val="00322A29"/>
    <w:pPr>
      <w:keepNext/>
      <w:keepLines/>
      <w:spacing w:before="40" w:after="48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172BE"/>
    <w:pPr>
      <w:keepNext/>
      <w:keepLines/>
      <w:spacing w:before="40" w:after="720"/>
      <w:outlineLvl w:val="2"/>
    </w:pPr>
    <w:rPr>
      <w:rFonts w:eastAsiaTheme="majorEastAsia" w:cstheme="majorBidi"/>
      <w:b/>
      <w:sz w:val="36"/>
      <w:szCs w:val="24"/>
    </w:rPr>
  </w:style>
  <w:style w:type="paragraph" w:styleId="Heading4">
    <w:name w:val="heading 4"/>
    <w:basedOn w:val="Normal"/>
    <w:next w:val="Normal"/>
    <w:link w:val="Heading4Char"/>
    <w:uiPriority w:val="9"/>
    <w:unhideWhenUsed/>
    <w:qFormat/>
    <w:rsid w:val="00163ACF"/>
    <w:pPr>
      <w:keepNext/>
      <w:keepLines/>
      <w:numPr>
        <w:numId w:val="2"/>
      </w:numPr>
      <w:pBdr>
        <w:bottom w:val="single" w:sz="18" w:space="1" w:color="0070C0"/>
      </w:pBdr>
      <w:spacing w:before="160"/>
      <w:outlineLvl w:val="3"/>
    </w:pPr>
    <w:rPr>
      <w:rFonts w:eastAsiaTheme="majorEastAsia" w:cstheme="majorBidi"/>
      <w:b/>
      <w:iCs/>
      <w:color w:val="085BA0"/>
      <w:sz w:val="28"/>
    </w:rPr>
  </w:style>
  <w:style w:type="paragraph" w:styleId="Heading5">
    <w:name w:val="heading 5"/>
    <w:basedOn w:val="Normal"/>
    <w:next w:val="Normal"/>
    <w:link w:val="Heading5Char"/>
    <w:qFormat/>
    <w:rsid w:val="00942B58"/>
    <w:pPr>
      <w:numPr>
        <w:numId w:val="4"/>
      </w:numPr>
      <w:pBdr>
        <w:bottom w:val="single" w:sz="18" w:space="1" w:color="007F9F"/>
      </w:pBdr>
      <w:spacing w:before="120" w:after="120" w:line="276" w:lineRule="auto"/>
      <w:outlineLvl w:val="4"/>
    </w:pPr>
    <w:rPr>
      <w:rFonts w:eastAsia="Times New Roman" w:cs="Times New Roman"/>
      <w:b/>
      <w:bCs/>
      <w:iCs/>
      <w:color w:val="007F9F"/>
      <w:sz w:val="28"/>
      <w:szCs w:val="26"/>
      <w:lang w:eastAsia="en-GB"/>
    </w:rPr>
  </w:style>
  <w:style w:type="paragraph" w:styleId="Heading6">
    <w:name w:val="heading 6"/>
    <w:basedOn w:val="Heading4"/>
    <w:next w:val="Normal"/>
    <w:link w:val="Heading6Char"/>
    <w:uiPriority w:val="9"/>
    <w:unhideWhenUsed/>
    <w:qFormat/>
    <w:rsid w:val="00352151"/>
    <w:pPr>
      <w:numPr>
        <w:numId w:val="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498"/>
    <w:rPr>
      <w:rFonts w:ascii="Arial" w:eastAsiaTheme="majorEastAsia" w:hAnsi="Arial" w:cstheme="majorBidi"/>
      <w:b/>
      <w:color w:val="FFFFFF" w:themeColor="background1"/>
      <w:sz w:val="44"/>
      <w:szCs w:val="32"/>
      <w:shd w:val="clear" w:color="auto" w:fill="085BA0"/>
    </w:rPr>
  </w:style>
  <w:style w:type="character" w:customStyle="1" w:styleId="Heading2Char">
    <w:name w:val="Heading 2 Char"/>
    <w:basedOn w:val="DefaultParagraphFont"/>
    <w:link w:val="Heading2"/>
    <w:uiPriority w:val="9"/>
    <w:rsid w:val="00322A2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172BE"/>
    <w:rPr>
      <w:rFonts w:ascii="Arial" w:eastAsiaTheme="majorEastAsia" w:hAnsi="Arial" w:cstheme="majorBidi"/>
      <w:b/>
      <w:sz w:val="36"/>
      <w:szCs w:val="24"/>
    </w:rPr>
  </w:style>
  <w:style w:type="paragraph" w:styleId="ListParagraph">
    <w:name w:val="List Paragraph"/>
    <w:basedOn w:val="Normal"/>
    <w:link w:val="ListParagraphChar"/>
    <w:uiPriority w:val="34"/>
    <w:qFormat/>
    <w:rsid w:val="00942B58"/>
    <w:pPr>
      <w:contextualSpacing/>
    </w:pPr>
  </w:style>
  <w:style w:type="character" w:customStyle="1" w:styleId="Heading4Char">
    <w:name w:val="Heading 4 Char"/>
    <w:basedOn w:val="DefaultParagraphFont"/>
    <w:link w:val="Heading4"/>
    <w:uiPriority w:val="9"/>
    <w:rsid w:val="00163ACF"/>
    <w:rPr>
      <w:rFonts w:ascii="Arial" w:eastAsiaTheme="majorEastAsia" w:hAnsi="Arial" w:cstheme="majorBidi"/>
      <w:b/>
      <w:iCs/>
      <w:color w:val="085BA0"/>
      <w:sz w:val="28"/>
    </w:rPr>
  </w:style>
  <w:style w:type="table" w:styleId="TableGrid">
    <w:name w:val="Table Grid"/>
    <w:basedOn w:val="TableNormal"/>
    <w:uiPriority w:val="39"/>
    <w:rsid w:val="0025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42B58"/>
    <w:rPr>
      <w:rFonts w:ascii="Arial" w:eastAsia="Times New Roman" w:hAnsi="Arial" w:cs="Times New Roman"/>
      <w:b/>
      <w:bCs/>
      <w:iCs/>
      <w:color w:val="007F9F"/>
      <w:sz w:val="28"/>
      <w:szCs w:val="26"/>
      <w:lang w:eastAsia="en-GB"/>
    </w:rPr>
  </w:style>
  <w:style w:type="paragraph" w:customStyle="1" w:styleId="11">
    <w:name w:val="1.1"/>
    <w:basedOn w:val="Normal"/>
    <w:qFormat/>
    <w:rsid w:val="00942B58"/>
    <w:pPr>
      <w:numPr>
        <w:ilvl w:val="1"/>
        <w:numId w:val="4"/>
      </w:numPr>
      <w:shd w:val="clear" w:color="auto" w:fill="FFFFFF" w:themeFill="background1"/>
      <w:spacing w:before="120" w:after="120" w:line="276" w:lineRule="auto"/>
    </w:pPr>
    <w:rPr>
      <w:rFonts w:eastAsia="Times New Roman" w:cs="Times New Roman"/>
      <w:szCs w:val="24"/>
      <w:lang w:eastAsia="en-GB"/>
    </w:rPr>
  </w:style>
  <w:style w:type="paragraph" w:customStyle="1" w:styleId="111">
    <w:name w:val="1.1.1"/>
    <w:basedOn w:val="Normal"/>
    <w:qFormat/>
    <w:rsid w:val="00942B58"/>
    <w:pPr>
      <w:numPr>
        <w:ilvl w:val="2"/>
        <w:numId w:val="4"/>
      </w:numPr>
      <w:shd w:val="clear" w:color="auto" w:fill="FFFFFF" w:themeFill="background1"/>
      <w:spacing w:before="120" w:after="120" w:line="276" w:lineRule="auto"/>
    </w:pPr>
    <w:rPr>
      <w:rFonts w:eastAsia="Times New Roman" w:cs="Times New Roman"/>
      <w:szCs w:val="24"/>
      <w:lang w:eastAsia="en-GB"/>
    </w:rPr>
  </w:style>
  <w:style w:type="paragraph" w:customStyle="1" w:styleId="1111">
    <w:name w:val="1.1.1.1"/>
    <w:basedOn w:val="ListParagraph"/>
    <w:qFormat/>
    <w:rsid w:val="00942B58"/>
    <w:pPr>
      <w:numPr>
        <w:ilvl w:val="3"/>
        <w:numId w:val="4"/>
      </w:numPr>
      <w:shd w:val="clear" w:color="auto" w:fill="FFFFFF" w:themeFill="background1"/>
      <w:spacing w:before="120" w:after="120" w:line="276" w:lineRule="auto"/>
      <w:contextualSpacing w:val="0"/>
    </w:pPr>
    <w:rPr>
      <w:rFonts w:eastAsia="Times New Roman" w:cs="Times New Roman"/>
      <w:szCs w:val="24"/>
      <w:lang w:eastAsia="en-GB"/>
    </w:rPr>
  </w:style>
  <w:style w:type="numbering" w:customStyle="1" w:styleId="NumberedList">
    <w:name w:val="Numbered List"/>
    <w:uiPriority w:val="99"/>
    <w:rsid w:val="00942B58"/>
    <w:pPr>
      <w:numPr>
        <w:numId w:val="3"/>
      </w:numPr>
    </w:pPr>
  </w:style>
  <w:style w:type="paragraph" w:styleId="Header">
    <w:name w:val="header"/>
    <w:basedOn w:val="Normal"/>
    <w:link w:val="HeaderChar"/>
    <w:uiPriority w:val="99"/>
    <w:unhideWhenUsed/>
    <w:rsid w:val="005E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E"/>
    <w:rPr>
      <w:rFonts w:ascii="Arial" w:hAnsi="Arial"/>
      <w:sz w:val="24"/>
    </w:rPr>
  </w:style>
  <w:style w:type="paragraph" w:styleId="Footer">
    <w:name w:val="footer"/>
    <w:basedOn w:val="Normal"/>
    <w:link w:val="FooterChar"/>
    <w:uiPriority w:val="99"/>
    <w:unhideWhenUsed/>
    <w:rsid w:val="005E4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E"/>
    <w:rPr>
      <w:rFonts w:ascii="Arial" w:hAnsi="Arial"/>
      <w:sz w:val="24"/>
    </w:rPr>
  </w:style>
  <w:style w:type="character" w:styleId="Hyperlink">
    <w:name w:val="Hyperlink"/>
    <w:basedOn w:val="DefaultParagraphFont"/>
    <w:uiPriority w:val="99"/>
    <w:rsid w:val="00322A29"/>
    <w:rPr>
      <w:rFonts w:ascii="Arial" w:hAnsi="Arial"/>
      <w:color w:val="0000FF"/>
      <w:sz w:val="24"/>
      <w:u w:val="single"/>
    </w:rPr>
  </w:style>
  <w:style w:type="character" w:customStyle="1" w:styleId="ContactHyperlink">
    <w:name w:val="Contact Hyperlink"/>
    <w:basedOn w:val="Hyperlink"/>
    <w:locked/>
    <w:rsid w:val="00322A29"/>
    <w:rPr>
      <w:rFonts w:ascii="Arial" w:hAnsi="Arial"/>
      <w:color w:val="6699FF"/>
      <w:sz w:val="24"/>
      <w:u w:val="single"/>
    </w:rPr>
  </w:style>
  <w:style w:type="paragraph" w:customStyle="1" w:styleId="Contactdetails">
    <w:name w:val="Contact details"/>
    <w:basedOn w:val="Normal"/>
    <w:link w:val="ContactdetailsChar"/>
    <w:locked/>
    <w:rsid w:val="00322A29"/>
    <w:pPr>
      <w:spacing w:before="120" w:after="120" w:line="276" w:lineRule="auto"/>
    </w:pPr>
    <w:rPr>
      <w:rFonts w:eastAsia="Times New Roman" w:cs="Times New Roman"/>
      <w:color w:val="808080"/>
      <w:szCs w:val="24"/>
      <w:lang w:eastAsia="en-GB"/>
    </w:rPr>
  </w:style>
  <w:style w:type="character" w:customStyle="1" w:styleId="ContactdetailsChar">
    <w:name w:val="Contact details Char"/>
    <w:basedOn w:val="DefaultParagraphFont"/>
    <w:link w:val="Contactdetails"/>
    <w:rsid w:val="00322A29"/>
    <w:rPr>
      <w:rFonts w:ascii="Arial" w:eastAsia="Times New Roman" w:hAnsi="Arial" w:cs="Times New Roman"/>
      <w:color w:val="808080"/>
      <w:sz w:val="24"/>
      <w:szCs w:val="24"/>
      <w:lang w:eastAsia="en-GB"/>
    </w:rPr>
  </w:style>
  <w:style w:type="paragraph" w:customStyle="1" w:styleId="DirectorsName">
    <w:name w:val="Directors Name"/>
    <w:basedOn w:val="Normal"/>
    <w:link w:val="DirectorsNameChar"/>
    <w:rsid w:val="00322A29"/>
    <w:pPr>
      <w:spacing w:before="120" w:after="120" w:line="276" w:lineRule="auto"/>
    </w:pPr>
    <w:rPr>
      <w:rFonts w:eastAsia="Times New Roman" w:cs="Times New Roman"/>
      <w:b/>
      <w:szCs w:val="24"/>
      <w:lang w:eastAsia="en-GB"/>
    </w:rPr>
  </w:style>
  <w:style w:type="paragraph" w:customStyle="1" w:styleId="TelephoneNumber">
    <w:name w:val="Telephone Number"/>
    <w:basedOn w:val="Normal"/>
    <w:link w:val="TelephoneNumberChar"/>
    <w:rsid w:val="00322A29"/>
    <w:pPr>
      <w:spacing w:before="120" w:after="120" w:line="276" w:lineRule="auto"/>
    </w:pPr>
    <w:rPr>
      <w:rFonts w:eastAsia="Times New Roman" w:cs="Times New Roman"/>
      <w:color w:val="808080" w:themeColor="background1" w:themeShade="80"/>
      <w:szCs w:val="24"/>
      <w:lang w:eastAsia="en-GB"/>
    </w:rPr>
  </w:style>
  <w:style w:type="character" w:customStyle="1" w:styleId="DirectorsNameChar">
    <w:name w:val="Directors Name Char"/>
    <w:basedOn w:val="DefaultParagraphFont"/>
    <w:link w:val="DirectorsName"/>
    <w:rsid w:val="00322A29"/>
    <w:rPr>
      <w:rFonts w:ascii="Arial" w:eastAsia="Times New Roman" w:hAnsi="Arial" w:cs="Times New Roman"/>
      <w:b/>
      <w:sz w:val="24"/>
      <w:szCs w:val="24"/>
      <w:lang w:eastAsia="en-GB"/>
    </w:rPr>
  </w:style>
  <w:style w:type="character" w:customStyle="1" w:styleId="TelephoneNumberChar">
    <w:name w:val="Telephone Number Char"/>
    <w:basedOn w:val="DefaultParagraphFont"/>
    <w:link w:val="TelephoneNumber"/>
    <w:rsid w:val="00322A29"/>
    <w:rPr>
      <w:rFonts w:ascii="Arial" w:eastAsia="Times New Roman" w:hAnsi="Arial" w:cs="Times New Roman"/>
      <w:color w:val="808080" w:themeColor="background1" w:themeShade="80"/>
      <w:sz w:val="24"/>
      <w:szCs w:val="24"/>
      <w:lang w:eastAsia="en-GB"/>
    </w:rPr>
  </w:style>
  <w:style w:type="character" w:customStyle="1" w:styleId="ListParagraphChar">
    <w:name w:val="List Paragraph Char"/>
    <w:basedOn w:val="DefaultParagraphFont"/>
    <w:link w:val="ListParagraph"/>
    <w:uiPriority w:val="34"/>
    <w:rsid w:val="00D15B69"/>
    <w:rPr>
      <w:rFonts w:ascii="Arial" w:hAnsi="Arial"/>
      <w:sz w:val="24"/>
    </w:rPr>
  </w:style>
  <w:style w:type="character" w:customStyle="1" w:styleId="Heading6Char">
    <w:name w:val="Heading 6 Char"/>
    <w:basedOn w:val="DefaultParagraphFont"/>
    <w:link w:val="Heading6"/>
    <w:uiPriority w:val="9"/>
    <w:rsid w:val="00352151"/>
    <w:rPr>
      <w:rFonts w:ascii="Arial" w:eastAsiaTheme="majorEastAsia" w:hAnsi="Arial" w:cstheme="majorBidi"/>
      <w:b/>
      <w:iCs/>
      <w:color w:val="085BA0"/>
      <w:sz w:val="24"/>
    </w:rPr>
  </w:style>
  <w:style w:type="paragraph" w:styleId="Subtitle">
    <w:name w:val="Subtitle"/>
    <w:aliases w:val="Sub Title"/>
    <w:basedOn w:val="Normal"/>
    <w:next w:val="Normal"/>
    <w:link w:val="SubtitleChar"/>
    <w:uiPriority w:val="11"/>
    <w:qFormat/>
    <w:rsid w:val="00FF7536"/>
    <w:pPr>
      <w:numPr>
        <w:ilvl w:val="1"/>
      </w:numPr>
    </w:pPr>
    <w:rPr>
      <w:rFonts w:eastAsiaTheme="minorEastAsia"/>
      <w:b/>
      <w:color w:val="000000" w:themeColor="text1"/>
      <w:spacing w:val="15"/>
    </w:rPr>
  </w:style>
  <w:style w:type="character" w:customStyle="1" w:styleId="SubtitleChar">
    <w:name w:val="Subtitle Char"/>
    <w:aliases w:val="Sub Title Char"/>
    <w:basedOn w:val="DefaultParagraphFont"/>
    <w:link w:val="Subtitle"/>
    <w:uiPriority w:val="11"/>
    <w:rsid w:val="00FF7536"/>
    <w:rPr>
      <w:rFonts w:ascii="Arial" w:eastAsiaTheme="minorEastAsia" w:hAnsi="Arial"/>
      <w:b/>
      <w:color w:val="000000" w:themeColor="text1"/>
      <w:spacing w:val="15"/>
      <w:sz w:val="24"/>
    </w:rPr>
  </w:style>
  <w:style w:type="paragraph" w:styleId="BalloonText">
    <w:name w:val="Balloon Text"/>
    <w:basedOn w:val="Normal"/>
    <w:link w:val="BalloonTextChar"/>
    <w:uiPriority w:val="99"/>
    <w:semiHidden/>
    <w:unhideWhenUsed/>
    <w:rsid w:val="007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C9"/>
    <w:rPr>
      <w:rFonts w:ascii="Tahoma" w:hAnsi="Tahoma" w:cs="Tahoma"/>
      <w:sz w:val="16"/>
      <w:szCs w:val="16"/>
    </w:rPr>
  </w:style>
  <w:style w:type="character" w:styleId="FollowedHyperlink">
    <w:name w:val="FollowedHyperlink"/>
    <w:basedOn w:val="DefaultParagraphFont"/>
    <w:uiPriority w:val="99"/>
    <w:semiHidden/>
    <w:unhideWhenUsed/>
    <w:rsid w:val="001B6EC4"/>
    <w:rPr>
      <w:color w:val="954F72" w:themeColor="followedHyperlink"/>
      <w:u w:val="single"/>
    </w:rPr>
  </w:style>
  <w:style w:type="character" w:styleId="CommentReference">
    <w:name w:val="annotation reference"/>
    <w:basedOn w:val="DefaultParagraphFont"/>
    <w:uiPriority w:val="99"/>
    <w:semiHidden/>
    <w:unhideWhenUsed/>
    <w:rsid w:val="00F31B94"/>
    <w:rPr>
      <w:sz w:val="16"/>
      <w:szCs w:val="16"/>
    </w:rPr>
  </w:style>
  <w:style w:type="paragraph" w:styleId="CommentText">
    <w:name w:val="annotation text"/>
    <w:basedOn w:val="Normal"/>
    <w:link w:val="CommentTextChar"/>
    <w:uiPriority w:val="99"/>
    <w:semiHidden/>
    <w:unhideWhenUsed/>
    <w:rsid w:val="00F31B94"/>
    <w:pPr>
      <w:spacing w:line="240" w:lineRule="auto"/>
    </w:pPr>
    <w:rPr>
      <w:sz w:val="20"/>
      <w:szCs w:val="20"/>
    </w:rPr>
  </w:style>
  <w:style w:type="character" w:customStyle="1" w:styleId="CommentTextChar">
    <w:name w:val="Comment Text Char"/>
    <w:basedOn w:val="DefaultParagraphFont"/>
    <w:link w:val="CommentText"/>
    <w:uiPriority w:val="99"/>
    <w:semiHidden/>
    <w:rsid w:val="00F31B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1B94"/>
    <w:rPr>
      <w:b/>
      <w:bCs/>
    </w:rPr>
  </w:style>
  <w:style w:type="character" w:customStyle="1" w:styleId="CommentSubjectChar">
    <w:name w:val="Comment Subject Char"/>
    <w:basedOn w:val="CommentTextChar"/>
    <w:link w:val="CommentSubject"/>
    <w:uiPriority w:val="99"/>
    <w:semiHidden/>
    <w:rsid w:val="00F31B9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mitchell@edinburg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cos.martinez@edinburgh.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09C3-0379-4B17-8CAF-73865B8A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F5787EA4</Template>
  <TotalTime>0</TotalTime>
  <Pages>6</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2019-08-14T14:59:00Z</dcterms:created>
  <dcterms:modified xsi:type="dcterms:W3CDTF">2019-08-14T14:59:00Z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